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7109E" w:rsidRDefault="00000000">
      <w:pPr>
        <w:pStyle w:val="Ttulo"/>
        <w:spacing w:after="0" w:line="477" w:lineRule="auto"/>
        <w:ind w:left="220" w:right="320"/>
        <w:jc w:val="center"/>
        <w:rPr>
          <w:rFonts w:ascii="Calibri" w:eastAsia="Calibri" w:hAnsi="Calibri" w:cs="Calibri"/>
          <w:b/>
          <w:sz w:val="36"/>
          <w:szCs w:val="36"/>
        </w:rPr>
      </w:pPr>
      <w:r>
        <w:rPr>
          <w:rFonts w:ascii="Calibri" w:eastAsia="Calibri" w:hAnsi="Calibri" w:cs="Calibri"/>
          <w:b/>
          <w:sz w:val="36"/>
          <w:szCs w:val="36"/>
        </w:rPr>
        <w:t>UNIVERSIDAD DE BUENOS AIRES</w:t>
      </w:r>
    </w:p>
    <w:p w14:paraId="00000002" w14:textId="77777777" w:rsidR="00B7109E" w:rsidRDefault="00000000">
      <w:pPr>
        <w:pStyle w:val="Ttulo"/>
        <w:spacing w:after="0" w:line="477" w:lineRule="auto"/>
        <w:ind w:left="220" w:right="340"/>
        <w:jc w:val="center"/>
        <w:rPr>
          <w:rFonts w:ascii="Calibri" w:eastAsia="Calibri" w:hAnsi="Calibri" w:cs="Calibri"/>
          <w:b/>
          <w:sz w:val="36"/>
          <w:szCs w:val="36"/>
        </w:rPr>
      </w:pPr>
      <w:r>
        <w:rPr>
          <w:rFonts w:ascii="Calibri" w:eastAsia="Calibri" w:hAnsi="Calibri" w:cs="Calibri"/>
          <w:b/>
          <w:sz w:val="36"/>
          <w:szCs w:val="36"/>
        </w:rPr>
        <w:t>Facultad de Ciencias Exactas y Naturales</w:t>
      </w:r>
      <w:r>
        <w:rPr>
          <w:noProof/>
        </w:rPr>
        <w:drawing>
          <wp:anchor distT="114300" distB="114300" distL="114300" distR="114300" simplePos="0" relativeHeight="251658240" behindDoc="0" locked="0" layoutInCell="1" hidden="0" allowOverlap="1" wp14:anchorId="512BF5A2" wp14:editId="1E7B26CA">
            <wp:simplePos x="0" y="0"/>
            <wp:positionH relativeFrom="column">
              <wp:posOffset>2187787</wp:posOffset>
            </wp:positionH>
            <wp:positionV relativeFrom="paragraph">
              <wp:posOffset>470112</wp:posOffset>
            </wp:positionV>
            <wp:extent cx="1713230" cy="1676400"/>
            <wp:effectExtent l="0" t="0" r="0" b="0"/>
            <wp:wrapTopAndBottom distT="114300" distB="114300"/>
            <wp:docPr id="21149514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1713230" cy="1676400"/>
                    </a:xfrm>
                    <a:prstGeom prst="rect">
                      <a:avLst/>
                    </a:prstGeom>
                    <a:ln/>
                  </pic:spPr>
                </pic:pic>
              </a:graphicData>
            </a:graphic>
          </wp:anchor>
        </w:drawing>
      </w:r>
    </w:p>
    <w:p w14:paraId="00000003" w14:textId="77777777" w:rsidR="00B7109E" w:rsidRDefault="00000000">
      <w:pPr>
        <w:pStyle w:val="Ttulo1"/>
        <w:spacing w:before="260" w:after="0" w:line="355" w:lineRule="auto"/>
        <w:ind w:left="220" w:right="340"/>
        <w:jc w:val="center"/>
        <w:rPr>
          <w:rFonts w:ascii="Calibri" w:eastAsia="Calibri" w:hAnsi="Calibri" w:cs="Calibri"/>
          <w:b/>
          <w:i/>
          <w:sz w:val="32"/>
          <w:szCs w:val="32"/>
        </w:rPr>
      </w:pPr>
      <w:bookmarkStart w:id="0" w:name="_heading=h.9jrr7luvmbub" w:colFirst="0" w:colLast="0"/>
      <w:bookmarkEnd w:id="0"/>
      <w:r>
        <w:rPr>
          <w:rFonts w:ascii="Calibri" w:eastAsia="Calibri" w:hAnsi="Calibri" w:cs="Calibri"/>
          <w:b/>
          <w:sz w:val="32"/>
          <w:szCs w:val="32"/>
        </w:rPr>
        <w:t xml:space="preserve">EFECTOS COMBINADOS DE COMPUESTOS NO AZUCARADOS PRESENTES EN NÉCTARES SOBRE LA FORMACIÓN DE LA MEMORIA A LARGO TÉRMINO EN EL ABEJORRO </w:t>
      </w:r>
      <w:proofErr w:type="spellStart"/>
      <w:r>
        <w:rPr>
          <w:rFonts w:ascii="Calibri" w:eastAsia="Calibri" w:hAnsi="Calibri" w:cs="Calibri"/>
          <w:b/>
          <w:i/>
          <w:sz w:val="32"/>
          <w:szCs w:val="32"/>
        </w:rPr>
        <w:t>Bombus</w:t>
      </w:r>
      <w:proofErr w:type="spellEnd"/>
      <w:r>
        <w:rPr>
          <w:rFonts w:ascii="Calibri" w:eastAsia="Calibri" w:hAnsi="Calibri" w:cs="Calibri"/>
          <w:b/>
          <w:i/>
          <w:sz w:val="32"/>
          <w:szCs w:val="32"/>
        </w:rPr>
        <w:t xml:space="preserve"> </w:t>
      </w:r>
      <w:proofErr w:type="spellStart"/>
      <w:r>
        <w:rPr>
          <w:rFonts w:ascii="Calibri" w:eastAsia="Calibri" w:hAnsi="Calibri" w:cs="Calibri"/>
          <w:b/>
          <w:i/>
          <w:sz w:val="32"/>
          <w:szCs w:val="32"/>
        </w:rPr>
        <w:t>pauloensis</w:t>
      </w:r>
      <w:proofErr w:type="spellEnd"/>
    </w:p>
    <w:p w14:paraId="00000004" w14:textId="77777777" w:rsidR="00B7109E" w:rsidRDefault="00B7109E">
      <w:pPr>
        <w:jc w:val="center"/>
        <w:rPr>
          <w:rFonts w:ascii="Calibri" w:eastAsia="Calibri" w:hAnsi="Calibri" w:cs="Calibri"/>
          <w:sz w:val="24"/>
          <w:szCs w:val="24"/>
        </w:rPr>
      </w:pPr>
      <w:bookmarkStart w:id="1" w:name="_heading=h.tsef264oao18" w:colFirst="0" w:colLast="0"/>
      <w:bookmarkEnd w:id="1"/>
    </w:p>
    <w:p w14:paraId="00000005" w14:textId="77777777" w:rsidR="00B7109E" w:rsidRDefault="00000000">
      <w:pPr>
        <w:jc w:val="center"/>
        <w:rPr>
          <w:rFonts w:ascii="Calibri" w:eastAsia="Calibri" w:hAnsi="Calibri" w:cs="Calibri"/>
          <w:sz w:val="24"/>
          <w:szCs w:val="24"/>
        </w:rPr>
      </w:pPr>
      <w:r>
        <w:rPr>
          <w:rFonts w:ascii="Calibri" w:eastAsia="Calibri" w:hAnsi="Calibri" w:cs="Calibri"/>
          <w:sz w:val="24"/>
          <w:szCs w:val="24"/>
        </w:rPr>
        <w:t xml:space="preserve">Tesina presentada para optar por el título de </w:t>
      </w:r>
      <w:r>
        <w:rPr>
          <w:rFonts w:ascii="Calibri" w:eastAsia="Calibri" w:hAnsi="Calibri" w:cs="Calibri"/>
          <w:b/>
          <w:sz w:val="24"/>
          <w:szCs w:val="24"/>
        </w:rPr>
        <w:t xml:space="preserve">Licenciado en Ciencias Biológicas </w:t>
      </w:r>
      <w:r>
        <w:rPr>
          <w:rFonts w:ascii="Calibri" w:eastAsia="Calibri" w:hAnsi="Calibri" w:cs="Calibri"/>
          <w:sz w:val="24"/>
          <w:szCs w:val="24"/>
        </w:rPr>
        <w:t>de la Universidad de Buenos Aires.</w:t>
      </w:r>
    </w:p>
    <w:p w14:paraId="00000006" w14:textId="77777777" w:rsidR="00B7109E" w:rsidRDefault="00B7109E">
      <w:pPr>
        <w:rPr>
          <w:rFonts w:ascii="Calibri" w:eastAsia="Calibri" w:hAnsi="Calibri" w:cs="Calibri"/>
          <w:b/>
          <w:sz w:val="28"/>
          <w:szCs w:val="28"/>
        </w:rPr>
      </w:pPr>
    </w:p>
    <w:p w14:paraId="00000007" w14:textId="77777777" w:rsidR="00B7109E" w:rsidRDefault="00000000">
      <w:pPr>
        <w:jc w:val="center"/>
        <w:rPr>
          <w:rFonts w:ascii="Calibri" w:eastAsia="Calibri" w:hAnsi="Calibri" w:cs="Calibri"/>
          <w:i/>
          <w:sz w:val="28"/>
          <w:szCs w:val="28"/>
        </w:rPr>
      </w:pPr>
      <w:r>
        <w:rPr>
          <w:rFonts w:ascii="Calibri" w:eastAsia="Calibri" w:hAnsi="Calibri" w:cs="Calibri"/>
          <w:b/>
          <w:sz w:val="28"/>
          <w:szCs w:val="28"/>
        </w:rPr>
        <w:t xml:space="preserve">Autora: </w:t>
      </w:r>
      <w:r>
        <w:rPr>
          <w:rFonts w:ascii="Calibri" w:eastAsia="Calibri" w:hAnsi="Calibri" w:cs="Calibri"/>
          <w:i/>
          <w:sz w:val="28"/>
          <w:szCs w:val="28"/>
        </w:rPr>
        <w:t>Julieta Pellettieri</w:t>
      </w:r>
    </w:p>
    <w:p w14:paraId="00000008" w14:textId="77777777" w:rsidR="00B7109E" w:rsidRDefault="00000000">
      <w:pPr>
        <w:jc w:val="center"/>
        <w:rPr>
          <w:rFonts w:ascii="Calibri" w:eastAsia="Calibri" w:hAnsi="Calibri" w:cs="Calibri"/>
          <w:i/>
          <w:sz w:val="28"/>
          <w:szCs w:val="28"/>
        </w:rPr>
      </w:pPr>
      <w:r>
        <w:rPr>
          <w:rFonts w:ascii="Calibri" w:eastAsia="Calibri" w:hAnsi="Calibri" w:cs="Calibri"/>
          <w:b/>
          <w:sz w:val="28"/>
          <w:szCs w:val="28"/>
        </w:rPr>
        <w:t xml:space="preserve">Director: </w:t>
      </w:r>
      <w:r>
        <w:rPr>
          <w:rFonts w:ascii="Calibri" w:eastAsia="Calibri" w:hAnsi="Calibri" w:cs="Calibri"/>
          <w:i/>
          <w:sz w:val="28"/>
          <w:szCs w:val="28"/>
        </w:rPr>
        <w:t>Prof. Dr. Walter Marcelo Farina</w:t>
      </w:r>
    </w:p>
    <w:p w14:paraId="00000009" w14:textId="77777777" w:rsidR="00B7109E" w:rsidRDefault="00B7109E">
      <w:pPr>
        <w:jc w:val="center"/>
      </w:pPr>
    </w:p>
    <w:p w14:paraId="0000000A" w14:textId="77777777" w:rsidR="00B7109E" w:rsidRDefault="00000000">
      <w:pPr>
        <w:pStyle w:val="Ttulo"/>
        <w:spacing w:after="0"/>
        <w:jc w:val="both"/>
        <w:rPr>
          <w:rFonts w:ascii="Calibri" w:eastAsia="Calibri" w:hAnsi="Calibri" w:cs="Calibri"/>
          <w:sz w:val="23"/>
          <w:szCs w:val="23"/>
        </w:rPr>
      </w:pPr>
      <w:bookmarkStart w:id="2" w:name="_heading=h.wibkva87o4fa" w:colFirst="0" w:colLast="0"/>
      <w:bookmarkEnd w:id="2"/>
      <w:r>
        <w:rPr>
          <w:rFonts w:ascii="Calibri" w:eastAsia="Calibri" w:hAnsi="Calibri" w:cs="Calibri"/>
          <w:i/>
          <w:sz w:val="28"/>
          <w:szCs w:val="28"/>
        </w:rPr>
        <w:t xml:space="preserve">  </w:t>
      </w:r>
      <w:r>
        <w:rPr>
          <w:rFonts w:ascii="Calibri" w:eastAsia="Calibri" w:hAnsi="Calibri" w:cs="Calibri"/>
          <w:b/>
          <w:sz w:val="24"/>
          <w:szCs w:val="24"/>
        </w:rPr>
        <w:t xml:space="preserve">Lugar de trabajo: </w:t>
      </w:r>
      <w:r>
        <w:rPr>
          <w:rFonts w:ascii="Calibri" w:eastAsia="Calibri" w:hAnsi="Calibri" w:cs="Calibri"/>
          <w:sz w:val="24"/>
          <w:szCs w:val="24"/>
        </w:rPr>
        <w:t>Laboratorio de Insectos Sociales. Departamento de Biodiversidad y Biología Experimental (FCEN-UBA). Instituto de Fisiología, Biología Molecular y Neurociencias (CONICET).</w:t>
      </w:r>
    </w:p>
    <w:p w14:paraId="0000000B" w14:textId="77777777" w:rsidR="00B7109E" w:rsidRDefault="00B7109E"/>
    <w:p w14:paraId="0000000C" w14:textId="77777777" w:rsidR="00B7109E" w:rsidRDefault="00000000">
      <w:r>
        <w:rPr>
          <w:noProof/>
        </w:rPr>
        <w:drawing>
          <wp:anchor distT="0" distB="0" distL="114300" distR="114300" simplePos="0" relativeHeight="251659264" behindDoc="0" locked="0" layoutInCell="1" hidden="0" allowOverlap="1" wp14:anchorId="758BCC2D" wp14:editId="0F24CE6A">
            <wp:simplePos x="0" y="0"/>
            <wp:positionH relativeFrom="column">
              <wp:posOffset>3869690</wp:posOffset>
            </wp:positionH>
            <wp:positionV relativeFrom="paragraph">
              <wp:posOffset>146050</wp:posOffset>
            </wp:positionV>
            <wp:extent cx="852805" cy="971550"/>
            <wp:effectExtent l="0" t="0" r="0" b="0"/>
            <wp:wrapSquare wrapText="bothSides" distT="0" distB="0" distL="114300" distR="114300"/>
            <wp:docPr id="211495143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l="14856" t="16452"/>
                    <a:stretch>
                      <a:fillRect/>
                    </a:stretch>
                  </pic:blipFill>
                  <pic:spPr>
                    <a:xfrm>
                      <a:off x="0" y="0"/>
                      <a:ext cx="852805" cy="971550"/>
                    </a:xfrm>
                    <a:prstGeom prst="rect">
                      <a:avLst/>
                    </a:prstGeom>
                    <a:ln/>
                  </pic:spPr>
                </pic:pic>
              </a:graphicData>
            </a:graphic>
          </wp:anchor>
        </w:drawing>
      </w:r>
    </w:p>
    <w:p w14:paraId="0000000D" w14:textId="77777777" w:rsidR="00B7109E" w:rsidRDefault="00000000">
      <w:pPr>
        <w:ind w:firstLine="720"/>
      </w:pPr>
      <w:r>
        <w:rPr>
          <w:noProof/>
        </w:rPr>
        <w:drawing>
          <wp:inline distT="0" distB="0" distL="0" distR="0" wp14:anchorId="120F79EC" wp14:editId="76C51C29">
            <wp:extent cx="1216660" cy="835025"/>
            <wp:effectExtent l="0" t="0" r="0" b="0"/>
            <wp:docPr id="21149514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216660" cy="835025"/>
                    </a:xfrm>
                    <a:prstGeom prst="rect">
                      <a:avLst/>
                    </a:prstGeom>
                    <a:ln/>
                  </pic:spPr>
                </pic:pic>
              </a:graphicData>
            </a:graphic>
          </wp:inline>
        </w:drawing>
      </w:r>
    </w:p>
    <w:p w14:paraId="0000000E" w14:textId="77777777" w:rsidR="00B7109E" w:rsidRDefault="00B7109E"/>
    <w:p w14:paraId="0000000F" w14:textId="77777777" w:rsidR="00B7109E" w:rsidRDefault="00000000">
      <w:pPr>
        <w:ind w:left="720" w:firstLine="720"/>
      </w:pPr>
      <w:r>
        <w:t xml:space="preserve">Dr. Walter M. </w:t>
      </w:r>
      <w:proofErr w:type="spellStart"/>
      <w:r>
        <w:t>Farina</w:t>
      </w:r>
      <w:proofErr w:type="spellEnd"/>
      <w:r>
        <w:t xml:space="preserve">                                      Julieta Pellettieri</w:t>
      </w:r>
    </w:p>
    <w:p w14:paraId="00000010" w14:textId="77777777" w:rsidR="00B7109E" w:rsidRDefault="00B7109E">
      <w:pPr>
        <w:ind w:left="720" w:firstLine="720"/>
      </w:pPr>
    </w:p>
    <w:p w14:paraId="00000011" w14:textId="77777777" w:rsidR="00B7109E" w:rsidRDefault="00000000">
      <w:pPr>
        <w:pStyle w:val="Ttulo"/>
        <w:spacing w:after="0"/>
        <w:ind w:left="160"/>
        <w:jc w:val="both"/>
      </w:pPr>
      <w:bookmarkStart w:id="3" w:name="_heading=h.y863pqkpwsgn" w:colFirst="0" w:colLast="0"/>
      <w:bookmarkEnd w:id="3"/>
      <w:r>
        <w:rPr>
          <w:rFonts w:ascii="Calibri" w:eastAsia="Calibri" w:hAnsi="Calibri" w:cs="Calibri"/>
          <w:sz w:val="24"/>
          <w:szCs w:val="24"/>
        </w:rPr>
        <w:t>Ciudad Autónoma de Buenos Aires, junio 2025</w:t>
      </w:r>
    </w:p>
    <w:p w14:paraId="00000012" w14:textId="77777777" w:rsidR="00B7109E" w:rsidRDefault="00000000">
      <w:pPr>
        <w:jc w:val="both"/>
      </w:pPr>
      <w:r>
        <w:rPr>
          <w:noProof/>
        </w:rPr>
        <w:pict w14:anchorId="270DFD18">
          <v:rect id="_x0000_i1025" alt="" style="width:441.9pt;height:.05pt;mso-width-percent:0;mso-height-percent:0;mso-width-percent:0;mso-height-percent:0" o:hralign="center" o:hrstd="t" o:hr="t" fillcolor="#a0a0a0" stroked="f"/>
        </w:pict>
      </w:r>
    </w:p>
    <w:p w14:paraId="00000013" w14:textId="77777777" w:rsidR="00B7109E" w:rsidRDefault="00000000">
      <w:pPr>
        <w:pStyle w:val="Ttulo2"/>
        <w:jc w:val="both"/>
      </w:pPr>
      <w:r>
        <w:rPr>
          <w:b/>
        </w:rPr>
        <w:lastRenderedPageBreak/>
        <w:t>Resumen</w:t>
      </w:r>
    </w:p>
    <w:p w14:paraId="00000014" w14:textId="77777777" w:rsidR="00B7109E" w:rsidRDefault="00000000">
      <w:pPr>
        <w:spacing w:before="240" w:after="240"/>
        <w:jc w:val="both"/>
        <w:rPr>
          <w:sz w:val="20"/>
          <w:szCs w:val="20"/>
        </w:rPr>
      </w:pPr>
      <w:r>
        <w:rPr>
          <w:sz w:val="20"/>
          <w:szCs w:val="20"/>
        </w:rPr>
        <w:t xml:space="preserve">La polinización dirigida con abejas nativas es una práctica en expansión que permite aumentar la productividad agrícola sin amenazar la biodiversidad local. Este estudio evaluó el efecto de dos compuestos no azucarados (CNA) presentes en el néctar —cafeína (CAF) y arginina (ARG)— sobre el aprendizaje asociativo, la formación de memoria a largo término y la supervivencia del abejorro nativo </w:t>
      </w:r>
      <w:proofErr w:type="spellStart"/>
      <w:r>
        <w:rPr>
          <w:i/>
          <w:sz w:val="20"/>
          <w:szCs w:val="20"/>
        </w:rPr>
        <w:t>Bombus</w:t>
      </w:r>
      <w:proofErr w:type="spellEnd"/>
      <w:r>
        <w:rPr>
          <w:i/>
          <w:sz w:val="20"/>
          <w:szCs w:val="20"/>
        </w:rPr>
        <w:t xml:space="preserve"> </w:t>
      </w:r>
      <w:proofErr w:type="spellStart"/>
      <w:r>
        <w:rPr>
          <w:i/>
          <w:sz w:val="20"/>
          <w:szCs w:val="20"/>
        </w:rPr>
        <w:t>pauloensis</w:t>
      </w:r>
      <w:proofErr w:type="spellEnd"/>
      <w:r>
        <w:rPr>
          <w:sz w:val="20"/>
          <w:szCs w:val="20"/>
        </w:rPr>
        <w:t xml:space="preserve">, con el objetivo de desarrollar tonificantes que mejoren su desempeño como polinizador de cultivos. Se planteó la hipótesis de que estos compuestos, al presentarse en forma combinada, y al igual que en la abeja </w:t>
      </w:r>
      <w:r>
        <w:rPr>
          <w:i/>
          <w:sz w:val="20"/>
          <w:szCs w:val="20"/>
        </w:rPr>
        <w:t xml:space="preserve">Apis </w:t>
      </w:r>
      <w:proofErr w:type="spellStart"/>
      <w:r>
        <w:rPr>
          <w:i/>
          <w:sz w:val="20"/>
          <w:szCs w:val="20"/>
        </w:rPr>
        <w:t>mellifera</w:t>
      </w:r>
      <w:proofErr w:type="spellEnd"/>
      <w:r>
        <w:rPr>
          <w:sz w:val="20"/>
          <w:szCs w:val="20"/>
        </w:rPr>
        <w:t xml:space="preserve">, mejorarían la adquisición, la memoria a largo término (MLT) y la supervivencia en </w:t>
      </w:r>
      <w:r>
        <w:rPr>
          <w:i/>
          <w:sz w:val="20"/>
          <w:szCs w:val="20"/>
        </w:rPr>
        <w:t xml:space="preserve">B. </w:t>
      </w:r>
      <w:proofErr w:type="spellStart"/>
      <w:r>
        <w:rPr>
          <w:i/>
          <w:sz w:val="20"/>
          <w:szCs w:val="20"/>
        </w:rPr>
        <w:t>pauloensis</w:t>
      </w:r>
      <w:proofErr w:type="spellEnd"/>
      <w:r>
        <w:rPr>
          <w:sz w:val="20"/>
          <w:szCs w:val="20"/>
        </w:rPr>
        <w:t>.</w:t>
      </w:r>
    </w:p>
    <w:p w14:paraId="00000015" w14:textId="10C1D7C9" w:rsidR="00B7109E" w:rsidRDefault="00000000">
      <w:pPr>
        <w:spacing w:before="240" w:after="240"/>
        <w:jc w:val="both"/>
        <w:rPr>
          <w:sz w:val="20"/>
          <w:szCs w:val="20"/>
        </w:rPr>
      </w:pPr>
      <w:r>
        <w:rPr>
          <w:sz w:val="20"/>
          <w:szCs w:val="20"/>
        </w:rPr>
        <w:t xml:space="preserve">Dado que </w:t>
      </w:r>
      <w:r>
        <w:rPr>
          <w:i/>
          <w:sz w:val="20"/>
          <w:szCs w:val="20"/>
        </w:rPr>
        <w:t xml:space="preserve">B. </w:t>
      </w:r>
      <w:proofErr w:type="spellStart"/>
      <w:r>
        <w:rPr>
          <w:i/>
          <w:sz w:val="20"/>
          <w:szCs w:val="20"/>
        </w:rPr>
        <w:t>pauloensis</w:t>
      </w:r>
      <w:proofErr w:type="spellEnd"/>
      <w:r>
        <w:rPr>
          <w:sz w:val="20"/>
          <w:szCs w:val="20"/>
        </w:rPr>
        <w:t xml:space="preserve"> pesa aproximadamente el doble que </w:t>
      </w:r>
      <w:r>
        <w:rPr>
          <w:i/>
          <w:sz w:val="20"/>
          <w:szCs w:val="20"/>
        </w:rPr>
        <w:t xml:space="preserve">A. </w:t>
      </w:r>
      <w:proofErr w:type="spellStart"/>
      <w:r>
        <w:rPr>
          <w:i/>
          <w:sz w:val="20"/>
          <w:szCs w:val="20"/>
        </w:rPr>
        <w:t>mellifera</w:t>
      </w:r>
      <w:proofErr w:type="spellEnd"/>
      <w:r>
        <w:rPr>
          <w:sz w:val="20"/>
          <w:szCs w:val="20"/>
        </w:rPr>
        <w:t xml:space="preserve">, se utilizaron las </w:t>
      </w:r>
      <w:sdt>
        <w:sdtPr>
          <w:tag w:val="goog_rdk_0"/>
          <w:id w:val="-1590279545"/>
        </w:sdtPr>
        <w:sdtContent/>
      </w:sdt>
      <w:r>
        <w:rPr>
          <w:sz w:val="20"/>
          <w:szCs w:val="20"/>
        </w:rPr>
        <w:t xml:space="preserve">dosis </w:t>
      </w:r>
      <w:r w:rsidR="00D24BEC">
        <w:rPr>
          <w:sz w:val="20"/>
          <w:szCs w:val="20"/>
        </w:rPr>
        <w:t>previamente utilizadas</w:t>
      </w:r>
      <w:r>
        <w:rPr>
          <w:sz w:val="20"/>
          <w:szCs w:val="20"/>
        </w:rPr>
        <w:t xml:space="preserve"> para esta última (CAF 0,15 </w:t>
      </w:r>
      <w:proofErr w:type="spellStart"/>
      <w:r>
        <w:rPr>
          <w:sz w:val="20"/>
          <w:szCs w:val="20"/>
        </w:rPr>
        <w:t>mM</w:t>
      </w:r>
      <w:proofErr w:type="spellEnd"/>
      <w:r>
        <w:rPr>
          <w:sz w:val="20"/>
          <w:szCs w:val="20"/>
        </w:rPr>
        <w:t xml:space="preserve"> y ARG 0,03 </w:t>
      </w:r>
      <w:proofErr w:type="spellStart"/>
      <w:r>
        <w:rPr>
          <w:sz w:val="20"/>
          <w:szCs w:val="20"/>
        </w:rPr>
        <w:t>mM</w:t>
      </w:r>
      <w:proofErr w:type="spellEnd"/>
      <w:r>
        <w:rPr>
          <w:sz w:val="20"/>
          <w:szCs w:val="20"/>
        </w:rPr>
        <w:t xml:space="preserve">), además de sus versiones duplicadas. Se aplicaron seis tratamientos (CAF, ARG y CAF+ARG en ambas dosis) y dos controles (uno sin olor y otro sin </w:t>
      </w:r>
      <w:proofErr w:type="spellStart"/>
      <w:r>
        <w:rPr>
          <w:sz w:val="20"/>
          <w:szCs w:val="20"/>
        </w:rPr>
        <w:t>CNAs</w:t>
      </w:r>
      <w:proofErr w:type="spellEnd"/>
      <w:r>
        <w:rPr>
          <w:sz w:val="20"/>
          <w:szCs w:val="20"/>
        </w:rPr>
        <w:t>). Los tratamientos se administraron en una solución de sacarosa (50% p/p) durante seis ensayos de condicionamiento olfativo clásico bajo el paradigma de la Respuesta de Extensión de Probóscide (REP). Se registró la ingesta, la respuesta durante la adquisición, y la retención de la memoria a las 24 horas o a largo término (MLT) mediante la REP frente al olor condicionado (</w:t>
      </w:r>
      <w:proofErr w:type="spellStart"/>
      <w:r>
        <w:rPr>
          <w:sz w:val="20"/>
          <w:szCs w:val="20"/>
        </w:rPr>
        <w:t>linalool</w:t>
      </w:r>
      <w:proofErr w:type="spellEnd"/>
      <w:r>
        <w:rPr>
          <w:sz w:val="20"/>
          <w:szCs w:val="20"/>
        </w:rPr>
        <w:t>) y a uno novedoso (</w:t>
      </w:r>
      <w:proofErr w:type="spellStart"/>
      <w:r>
        <w:rPr>
          <w:sz w:val="20"/>
          <w:szCs w:val="20"/>
        </w:rPr>
        <w:t>nonanal</w:t>
      </w:r>
      <w:proofErr w:type="spellEnd"/>
      <w:r>
        <w:rPr>
          <w:sz w:val="20"/>
          <w:szCs w:val="20"/>
        </w:rPr>
        <w:t>). Finalmente, se registró la supervivencia en cautiverio y se pesaron los individuos.</w:t>
      </w:r>
    </w:p>
    <w:p w14:paraId="00000016" w14:textId="666E4531" w:rsidR="00B7109E" w:rsidRDefault="00000000">
      <w:pPr>
        <w:spacing w:before="240" w:after="240"/>
        <w:jc w:val="both"/>
        <w:rPr>
          <w:sz w:val="20"/>
          <w:szCs w:val="20"/>
        </w:rPr>
      </w:pPr>
      <w:r>
        <w:rPr>
          <w:sz w:val="20"/>
          <w:szCs w:val="20"/>
        </w:rPr>
        <w:t>Los resultados mostraron que tanto la cafeína como la arginina en concentraci</w:t>
      </w:r>
      <w:r w:rsidR="00D24BEC">
        <w:rPr>
          <w:sz w:val="20"/>
          <w:szCs w:val="20"/>
        </w:rPr>
        <w:t>ones</w:t>
      </w:r>
      <w:r>
        <w:rPr>
          <w:sz w:val="20"/>
          <w:szCs w:val="20"/>
        </w:rPr>
        <w:t xml:space="preserve"> alta</w:t>
      </w:r>
      <w:r w:rsidR="00D24BEC">
        <w:rPr>
          <w:sz w:val="20"/>
          <w:szCs w:val="20"/>
        </w:rPr>
        <w:t>s</w:t>
      </w:r>
      <w:r>
        <w:rPr>
          <w:sz w:val="20"/>
          <w:szCs w:val="20"/>
        </w:rPr>
        <w:t xml:space="preserve"> (0,3 </w:t>
      </w:r>
      <w:proofErr w:type="spellStart"/>
      <w:r>
        <w:rPr>
          <w:sz w:val="20"/>
          <w:szCs w:val="20"/>
        </w:rPr>
        <w:t>mM</w:t>
      </w:r>
      <w:proofErr w:type="spellEnd"/>
      <w:r>
        <w:rPr>
          <w:sz w:val="20"/>
          <w:szCs w:val="20"/>
        </w:rPr>
        <w:t xml:space="preserve"> y 0,06 </w:t>
      </w:r>
      <w:proofErr w:type="spellStart"/>
      <w:r>
        <w:rPr>
          <w:sz w:val="20"/>
          <w:szCs w:val="20"/>
        </w:rPr>
        <w:t>mM</w:t>
      </w:r>
      <w:proofErr w:type="spellEnd"/>
      <w:r>
        <w:rPr>
          <w:sz w:val="20"/>
          <w:szCs w:val="20"/>
        </w:rPr>
        <w:t xml:space="preserve"> respectivamente), solas o combinadas, aumentaron significativamente la tasa de adquisición (Tukey, p &lt; 0,01). En los individuos que mostraron una adquisición efectiva durante el entrenamiento se observó que las mezclas combinadas de CAF y ARG en ambas dosis, así como las concentraciones altas de CAF y ARG, aumentaron significativamente la MLT (Wald test, p &lt; 0,05). Además, los tratamientos con CNA redujeron la mortalidad en cautiverio en un 78% (Tukey, p &lt; 0,005). Se concluye que, los compuestos no azucarados evaluados cuando son ofrecidos en altas dosis, con o sin combinar, facilitan el aprendizaje asociativo en el abejorro nativo </w:t>
      </w:r>
      <w:proofErr w:type="spellStart"/>
      <w:r>
        <w:rPr>
          <w:i/>
          <w:sz w:val="20"/>
          <w:szCs w:val="20"/>
        </w:rPr>
        <w:t>Bombus</w:t>
      </w:r>
      <w:proofErr w:type="spellEnd"/>
      <w:r>
        <w:rPr>
          <w:i/>
          <w:sz w:val="20"/>
          <w:szCs w:val="20"/>
        </w:rPr>
        <w:t xml:space="preserve"> </w:t>
      </w:r>
      <w:proofErr w:type="spellStart"/>
      <w:r>
        <w:rPr>
          <w:i/>
          <w:sz w:val="20"/>
          <w:szCs w:val="20"/>
        </w:rPr>
        <w:t>pauloensis</w:t>
      </w:r>
      <w:proofErr w:type="spellEnd"/>
      <w:r>
        <w:rPr>
          <w:sz w:val="20"/>
          <w:szCs w:val="20"/>
        </w:rPr>
        <w:t>, observándose efectos combinados de las mezclas en cualquiera de sus dosis manifestados en la formación de memorias estables y prolongadas, así como</w:t>
      </w:r>
      <w:r w:rsidR="004E438A">
        <w:rPr>
          <w:sz w:val="20"/>
          <w:szCs w:val="20"/>
        </w:rPr>
        <w:t xml:space="preserve"> promueven</w:t>
      </w:r>
      <w:r>
        <w:rPr>
          <w:sz w:val="20"/>
          <w:szCs w:val="20"/>
        </w:rPr>
        <w:t xml:space="preserve"> individuos más saludables durante el ensayo.</w:t>
      </w:r>
    </w:p>
    <w:p w14:paraId="00000017" w14:textId="77777777" w:rsidR="00B7109E" w:rsidRDefault="00000000">
      <w:pPr>
        <w:spacing w:before="240" w:after="240"/>
        <w:jc w:val="both"/>
        <w:rPr>
          <w:sz w:val="20"/>
          <w:szCs w:val="20"/>
        </w:rPr>
      </w:pPr>
      <w:r>
        <w:rPr>
          <w:b/>
          <w:sz w:val="20"/>
          <w:szCs w:val="20"/>
        </w:rPr>
        <w:t>Palabras clave:</w:t>
      </w:r>
      <w:r>
        <w:rPr>
          <w:sz w:val="20"/>
          <w:szCs w:val="20"/>
        </w:rPr>
        <w:t xml:space="preserve"> abejorro nativo, cafeína, arginina, aprendizaje asociativo, respuesta de extensión de probóscide, sobrevida.</w:t>
      </w:r>
    </w:p>
    <w:p w14:paraId="00000018" w14:textId="77777777" w:rsidR="00B7109E" w:rsidRDefault="00B7109E">
      <w:pPr>
        <w:jc w:val="both"/>
      </w:pPr>
    </w:p>
    <w:p w14:paraId="00000019" w14:textId="77777777" w:rsidR="00B7109E" w:rsidRDefault="00000000">
      <w:r>
        <w:br w:type="page"/>
      </w:r>
    </w:p>
    <w:p w14:paraId="0000001A" w14:textId="77777777" w:rsidR="00B7109E" w:rsidRPr="00030184" w:rsidRDefault="00000000">
      <w:pPr>
        <w:jc w:val="center"/>
        <w:rPr>
          <w:b/>
          <w:i/>
          <w:sz w:val="28"/>
          <w:szCs w:val="28"/>
          <w:lang w:val="en-US"/>
        </w:rPr>
      </w:pPr>
      <w:sdt>
        <w:sdtPr>
          <w:tag w:val="goog_rdk_1"/>
          <w:id w:val="2072627684"/>
        </w:sdtPr>
        <w:sdtContent>
          <w:commentRangeStart w:id="4"/>
        </w:sdtContent>
      </w:sdt>
      <w:r w:rsidRPr="00030184">
        <w:rPr>
          <w:b/>
          <w:sz w:val="28"/>
          <w:szCs w:val="28"/>
          <w:lang w:val="en-US"/>
        </w:rPr>
        <w:t xml:space="preserve">COMBINED EFFECTS OF NECTAR-DERIVED SECONDARY COMPOUNDS ON LONG-TERM MEMORY FORMATION IN THE BUMBLEBEE </w:t>
      </w:r>
      <w:r w:rsidRPr="00030184">
        <w:rPr>
          <w:b/>
          <w:i/>
          <w:sz w:val="28"/>
          <w:szCs w:val="28"/>
          <w:lang w:val="en-US"/>
        </w:rPr>
        <w:t xml:space="preserve">Bombus </w:t>
      </w:r>
      <w:proofErr w:type="spellStart"/>
      <w:r w:rsidRPr="00030184">
        <w:rPr>
          <w:b/>
          <w:i/>
          <w:sz w:val="28"/>
          <w:szCs w:val="28"/>
          <w:lang w:val="en-US"/>
        </w:rPr>
        <w:t>pauloensis</w:t>
      </w:r>
      <w:proofErr w:type="spellEnd"/>
    </w:p>
    <w:p w14:paraId="0000001B" w14:textId="77777777" w:rsidR="00B7109E" w:rsidRPr="00030184" w:rsidRDefault="00B7109E">
      <w:pPr>
        <w:rPr>
          <w:lang w:val="en-US"/>
        </w:rPr>
      </w:pPr>
    </w:p>
    <w:p w14:paraId="0000001C" w14:textId="77777777" w:rsidR="00B7109E" w:rsidRPr="00030184" w:rsidRDefault="00000000">
      <w:pPr>
        <w:rPr>
          <w:b/>
          <w:sz w:val="32"/>
          <w:szCs w:val="32"/>
          <w:lang w:val="en-US"/>
        </w:rPr>
      </w:pPr>
      <w:r w:rsidRPr="00030184">
        <w:rPr>
          <w:lang w:val="en-US"/>
        </w:rPr>
        <w:t xml:space="preserve">     </w:t>
      </w:r>
      <w:r w:rsidRPr="00030184">
        <w:rPr>
          <w:b/>
          <w:sz w:val="32"/>
          <w:szCs w:val="32"/>
          <w:lang w:val="en-US"/>
        </w:rPr>
        <w:t>Abstract</w:t>
      </w:r>
      <w:commentRangeEnd w:id="4"/>
      <w:r>
        <w:commentReference w:id="4"/>
      </w:r>
    </w:p>
    <w:p w14:paraId="0000001D" w14:textId="77777777" w:rsidR="00B7109E" w:rsidRPr="00030184" w:rsidRDefault="00B7109E">
      <w:pPr>
        <w:rPr>
          <w:b/>
          <w:sz w:val="20"/>
          <w:szCs w:val="20"/>
          <w:lang w:val="en-US"/>
        </w:rPr>
      </w:pPr>
    </w:p>
    <w:p w14:paraId="0000001E" w14:textId="77777777" w:rsidR="00B7109E" w:rsidRPr="00030184" w:rsidRDefault="00000000">
      <w:pPr>
        <w:jc w:val="both"/>
        <w:rPr>
          <w:sz w:val="20"/>
          <w:szCs w:val="20"/>
          <w:lang w:val="en-US"/>
        </w:rPr>
      </w:pPr>
      <w:r w:rsidRPr="00030184">
        <w:rPr>
          <w:sz w:val="20"/>
          <w:szCs w:val="20"/>
          <w:lang w:val="en-US"/>
        </w:rPr>
        <w:t xml:space="preserve">Directed pollination using native bees is a growing practice that helps increase agricultural yields without compromising local biodiversity. This study explored the effects of two nectar-derived secondary compounds—caffeine (CAF) and arginine (ARG)—on associative learning, long-term memory (LTM), and survival in the native bumblebee </w:t>
      </w:r>
      <w:r w:rsidRPr="00030184">
        <w:rPr>
          <w:i/>
          <w:sz w:val="20"/>
          <w:szCs w:val="20"/>
          <w:lang w:val="en-US"/>
        </w:rPr>
        <w:t xml:space="preserve">Bombus </w:t>
      </w:r>
      <w:proofErr w:type="spellStart"/>
      <w:r w:rsidRPr="00030184">
        <w:rPr>
          <w:i/>
          <w:sz w:val="20"/>
          <w:szCs w:val="20"/>
          <w:lang w:val="en-US"/>
        </w:rPr>
        <w:t>pauloensis</w:t>
      </w:r>
      <w:proofErr w:type="spellEnd"/>
      <w:r w:rsidRPr="00030184">
        <w:rPr>
          <w:sz w:val="20"/>
          <w:szCs w:val="20"/>
          <w:lang w:val="en-US"/>
        </w:rPr>
        <w:t xml:space="preserve">, with the goal of developing a tonic to enhance its performance as a pollinator. Based on previous findings in </w:t>
      </w:r>
      <w:r w:rsidRPr="00030184">
        <w:rPr>
          <w:i/>
          <w:sz w:val="20"/>
          <w:szCs w:val="20"/>
          <w:lang w:val="en-US"/>
        </w:rPr>
        <w:t>Apis mellifera</w:t>
      </w:r>
      <w:r w:rsidRPr="00030184">
        <w:rPr>
          <w:sz w:val="20"/>
          <w:szCs w:val="20"/>
          <w:lang w:val="en-US"/>
        </w:rPr>
        <w:t xml:space="preserve">, we hypothesized that these compounds would similarly improve learning, memory retention, and short-term survival in </w:t>
      </w:r>
      <w:r w:rsidRPr="00030184">
        <w:rPr>
          <w:i/>
          <w:sz w:val="20"/>
          <w:szCs w:val="20"/>
          <w:lang w:val="en-US"/>
        </w:rPr>
        <w:t xml:space="preserve">B. </w:t>
      </w:r>
      <w:proofErr w:type="spellStart"/>
      <w:r w:rsidRPr="00030184">
        <w:rPr>
          <w:i/>
          <w:sz w:val="20"/>
          <w:szCs w:val="20"/>
          <w:lang w:val="en-US"/>
        </w:rPr>
        <w:t>pauloensis</w:t>
      </w:r>
      <w:proofErr w:type="spellEnd"/>
      <w:r w:rsidRPr="00030184">
        <w:rPr>
          <w:sz w:val="20"/>
          <w:szCs w:val="20"/>
          <w:lang w:val="en-US"/>
        </w:rPr>
        <w:t>.</w:t>
      </w:r>
    </w:p>
    <w:p w14:paraId="0000001F" w14:textId="77777777" w:rsidR="00B7109E" w:rsidRPr="00030184" w:rsidRDefault="00B7109E">
      <w:pPr>
        <w:jc w:val="both"/>
        <w:rPr>
          <w:sz w:val="20"/>
          <w:szCs w:val="20"/>
          <w:lang w:val="en-US"/>
        </w:rPr>
      </w:pPr>
    </w:p>
    <w:p w14:paraId="00000020" w14:textId="64E564CB" w:rsidR="00B7109E" w:rsidRPr="00030184" w:rsidRDefault="00000000">
      <w:pPr>
        <w:jc w:val="both"/>
        <w:rPr>
          <w:sz w:val="20"/>
          <w:szCs w:val="20"/>
          <w:lang w:val="en-US"/>
        </w:rPr>
      </w:pPr>
      <w:r w:rsidRPr="00030184">
        <w:rPr>
          <w:sz w:val="20"/>
          <w:szCs w:val="20"/>
          <w:lang w:val="en-US"/>
        </w:rPr>
        <w:t xml:space="preserve">Since </w:t>
      </w:r>
      <w:r w:rsidRPr="00030184">
        <w:rPr>
          <w:i/>
          <w:sz w:val="20"/>
          <w:szCs w:val="20"/>
          <w:lang w:val="en-US"/>
        </w:rPr>
        <w:t xml:space="preserve">B. </w:t>
      </w:r>
      <w:proofErr w:type="spellStart"/>
      <w:r w:rsidRPr="00030184">
        <w:rPr>
          <w:i/>
          <w:sz w:val="20"/>
          <w:szCs w:val="20"/>
          <w:lang w:val="en-US"/>
        </w:rPr>
        <w:t>pauloensis</w:t>
      </w:r>
      <w:proofErr w:type="spellEnd"/>
      <w:r w:rsidRPr="00030184">
        <w:rPr>
          <w:sz w:val="20"/>
          <w:szCs w:val="20"/>
          <w:lang w:val="en-US"/>
        </w:rPr>
        <w:t xml:space="preserve"> is approximately twice as heavy as </w:t>
      </w:r>
      <w:r w:rsidRPr="00030184">
        <w:rPr>
          <w:i/>
          <w:sz w:val="20"/>
          <w:szCs w:val="20"/>
          <w:lang w:val="en-US"/>
        </w:rPr>
        <w:t>A. mellifera</w:t>
      </w:r>
      <w:r w:rsidRPr="00030184">
        <w:rPr>
          <w:sz w:val="20"/>
          <w:szCs w:val="20"/>
          <w:lang w:val="en-US"/>
        </w:rPr>
        <w:t>, we tested both the doses used in honeybees (CAF 0.15 mM, ARG 0.03 mM) and their double concentrations. We applied six treatments (CAF, ARG, and CAF+ARG at both concentrations), along with two controls (a no-odor control and a no-tonic control). Treatments were delivered in a 50% sucrose solution during six classical olfactory conditioning trials using the Proboscis Extension Response (PER) paradigm. Ingestion and response were recorded during training, and LTM was tested 24 hours later using the conditioned odor (linalool) and a novel odor (nonanal). Survival under captivity and individual weights were also recorded.</w:t>
      </w:r>
    </w:p>
    <w:p w14:paraId="00000021" w14:textId="77777777" w:rsidR="00B7109E" w:rsidRPr="00030184" w:rsidRDefault="00B7109E">
      <w:pPr>
        <w:jc w:val="both"/>
        <w:rPr>
          <w:sz w:val="20"/>
          <w:szCs w:val="20"/>
          <w:lang w:val="en-US"/>
        </w:rPr>
      </w:pPr>
    </w:p>
    <w:p w14:paraId="00000022" w14:textId="77777777" w:rsidR="00B7109E" w:rsidRPr="00030184" w:rsidRDefault="00000000">
      <w:pPr>
        <w:jc w:val="both"/>
        <w:rPr>
          <w:sz w:val="20"/>
          <w:szCs w:val="20"/>
          <w:lang w:val="en-US"/>
        </w:rPr>
      </w:pPr>
      <w:r w:rsidRPr="00030184">
        <w:rPr>
          <w:sz w:val="20"/>
          <w:szCs w:val="20"/>
          <w:lang w:val="en-US"/>
        </w:rPr>
        <w:t xml:space="preserve">Results showed that both caffeine and arginine at high concentrations (0.3 mM and 0.06 mM, respectively), alone or combined, significantly increased acquisition rate (Tukey, p &lt; 0.01). In individuals showing effective acquisition during training, the combined treatments at both doses, as well as high-dose CAF and ARG, significantly improved LTM (Wald test, p &lt; 0.05). In addition, CNA treatments reduced mortality in captivity by 78% (Tukey, p &lt; 0.005). We conclude that while high-dose of CNA, whether combined or alone, enhances associative learning in the native bumblebee </w:t>
      </w:r>
      <w:r w:rsidRPr="00030184">
        <w:rPr>
          <w:i/>
          <w:sz w:val="20"/>
          <w:szCs w:val="20"/>
          <w:lang w:val="en-US"/>
        </w:rPr>
        <w:t xml:space="preserve">Bombus </w:t>
      </w:r>
      <w:proofErr w:type="spellStart"/>
      <w:r w:rsidRPr="00030184">
        <w:rPr>
          <w:i/>
          <w:sz w:val="20"/>
          <w:szCs w:val="20"/>
          <w:lang w:val="en-US"/>
        </w:rPr>
        <w:t>pauloensis</w:t>
      </w:r>
      <w:proofErr w:type="spellEnd"/>
      <w:r w:rsidRPr="00030184">
        <w:rPr>
          <w:sz w:val="20"/>
          <w:szCs w:val="20"/>
          <w:lang w:val="en-US"/>
        </w:rPr>
        <w:t>, the combination treatments—at either dose—have synergistic effects on the formation of stable, long-lasting memories and on overall bee health during the trial.</w:t>
      </w:r>
    </w:p>
    <w:p w14:paraId="00000023" w14:textId="77777777" w:rsidR="00B7109E" w:rsidRPr="00030184" w:rsidRDefault="00B7109E">
      <w:pPr>
        <w:rPr>
          <w:b/>
          <w:sz w:val="20"/>
          <w:szCs w:val="20"/>
          <w:lang w:val="en-US"/>
        </w:rPr>
      </w:pPr>
    </w:p>
    <w:p w14:paraId="00000024" w14:textId="77777777" w:rsidR="00B7109E" w:rsidRPr="00030184" w:rsidRDefault="00000000">
      <w:pPr>
        <w:rPr>
          <w:sz w:val="20"/>
          <w:szCs w:val="20"/>
          <w:lang w:val="en-US"/>
        </w:rPr>
      </w:pPr>
      <w:r w:rsidRPr="00030184">
        <w:rPr>
          <w:b/>
          <w:sz w:val="20"/>
          <w:szCs w:val="20"/>
          <w:lang w:val="en-US"/>
        </w:rPr>
        <w:t>Key words</w:t>
      </w:r>
      <w:r w:rsidRPr="00030184">
        <w:rPr>
          <w:sz w:val="20"/>
          <w:szCs w:val="20"/>
          <w:lang w:val="en-US"/>
        </w:rPr>
        <w:t>: native bumblebee, caffeine, arginine, associative learning, proboscis extension response, survival, long-term memory</w:t>
      </w:r>
    </w:p>
    <w:p w14:paraId="00000025" w14:textId="77777777" w:rsidR="00B7109E" w:rsidRPr="00030184" w:rsidRDefault="00000000">
      <w:pPr>
        <w:rPr>
          <w:lang w:val="en-US"/>
        </w:rPr>
      </w:pPr>
      <w:r w:rsidRPr="00030184">
        <w:rPr>
          <w:lang w:val="en-US"/>
        </w:rPr>
        <w:br w:type="page"/>
      </w:r>
    </w:p>
    <w:p w14:paraId="00000026" w14:textId="77777777" w:rsidR="00B7109E" w:rsidRPr="00030184" w:rsidRDefault="00B7109E">
      <w:pPr>
        <w:jc w:val="both"/>
        <w:rPr>
          <w:lang w:val="en-US"/>
        </w:rPr>
      </w:pPr>
    </w:p>
    <w:p w14:paraId="00000027" w14:textId="77777777" w:rsidR="00B7109E" w:rsidRDefault="00000000">
      <w:pPr>
        <w:jc w:val="both"/>
      </w:pPr>
      <w:r>
        <w:t xml:space="preserve">Índice: </w:t>
      </w:r>
    </w:p>
    <w:p w14:paraId="00000028" w14:textId="77777777" w:rsidR="00B7109E" w:rsidRDefault="00000000">
      <w:pPr>
        <w:widowControl w:val="0"/>
        <w:pBdr>
          <w:top w:val="nil"/>
          <w:left w:val="nil"/>
          <w:bottom w:val="nil"/>
          <w:right w:val="nil"/>
          <w:between w:val="nil"/>
        </w:pBdr>
        <w:spacing w:line="240" w:lineRule="auto"/>
        <w:rPr>
          <w:b/>
          <w:color w:val="000000"/>
          <w:u w:val="single"/>
        </w:rPr>
      </w:pPr>
      <w:r>
        <w:rPr>
          <w:b/>
          <w:color w:val="000000"/>
        </w:rPr>
        <w:t xml:space="preserve">1. </w:t>
      </w:r>
      <w:r>
        <w:rPr>
          <w:b/>
          <w:color w:val="000000"/>
          <w:u w:val="single"/>
        </w:rPr>
        <w:t>Introducción</w:t>
      </w:r>
    </w:p>
    <w:p w14:paraId="00000029"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1.1 Crisis en las redes de polinizadores: síntomas de un agroecosistema degradado</w:t>
      </w:r>
    </w:p>
    <w:p w14:paraId="0000002A"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1.2 Polinización asistida: soluciones y desafíos</w:t>
      </w:r>
    </w:p>
    <w:p w14:paraId="0000002B"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 xml:space="preserve">1.3 </w:t>
      </w:r>
      <w:proofErr w:type="spellStart"/>
      <w:r>
        <w:rPr>
          <w:i/>
          <w:color w:val="000000"/>
        </w:rPr>
        <w:t>Bombus</w:t>
      </w:r>
      <w:proofErr w:type="spellEnd"/>
      <w:r>
        <w:rPr>
          <w:i/>
          <w:color w:val="000000"/>
        </w:rPr>
        <w:t xml:space="preserve"> </w:t>
      </w:r>
      <w:proofErr w:type="spellStart"/>
      <w:r>
        <w:rPr>
          <w:i/>
          <w:color w:val="000000"/>
        </w:rPr>
        <w:t>pauloensis</w:t>
      </w:r>
      <w:proofErr w:type="spellEnd"/>
      <w:r>
        <w:rPr>
          <w:color w:val="000000"/>
        </w:rPr>
        <w:t>: un modelo nativo</w:t>
      </w:r>
    </w:p>
    <w:p w14:paraId="0000002C"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1.3.1 Comunicación en el nido: uso de claves olfativas y señales vibrátiles para el reclutamiento</w:t>
      </w:r>
    </w:p>
    <w:p w14:paraId="0000002D"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 xml:space="preserve">1.3.2 Habilidades cognitivas del género </w:t>
      </w:r>
      <w:proofErr w:type="spellStart"/>
      <w:r>
        <w:rPr>
          <w:i/>
          <w:color w:val="000000"/>
        </w:rPr>
        <w:t>Bombus</w:t>
      </w:r>
      <w:proofErr w:type="spellEnd"/>
    </w:p>
    <w:p w14:paraId="0000002E"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 xml:space="preserve">1.4 Aprendizaje </w:t>
      </w:r>
    </w:p>
    <w:p w14:paraId="0000002F"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1.4.1 Aprendizaje asociativo</w:t>
      </w:r>
    </w:p>
    <w:p w14:paraId="00000030" w14:textId="77777777" w:rsidR="00B7109E" w:rsidRDefault="00000000">
      <w:pPr>
        <w:widowControl w:val="0"/>
        <w:pBdr>
          <w:top w:val="nil"/>
          <w:left w:val="nil"/>
          <w:bottom w:val="nil"/>
          <w:right w:val="nil"/>
          <w:between w:val="nil"/>
        </w:pBdr>
        <w:spacing w:line="240" w:lineRule="auto"/>
        <w:ind w:left="1440"/>
        <w:rPr>
          <w:color w:val="000000"/>
        </w:rPr>
      </w:pPr>
      <w:r>
        <w:rPr>
          <w:color w:val="000000"/>
        </w:rPr>
        <w:t>1.4.2 Sustratos y procesos que subyacen al aprendizaje asociativo en insectos</w:t>
      </w:r>
    </w:p>
    <w:p w14:paraId="00000031"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 xml:space="preserve">1.4. 3 </w:t>
      </w:r>
      <w:proofErr w:type="gramStart"/>
      <w:r>
        <w:rPr>
          <w:color w:val="000000"/>
        </w:rPr>
        <w:t>Formación</w:t>
      </w:r>
      <w:proofErr w:type="gramEnd"/>
      <w:r>
        <w:rPr>
          <w:color w:val="000000"/>
        </w:rPr>
        <w:t xml:space="preserve"> y consolidación de la memoria</w:t>
      </w:r>
    </w:p>
    <w:p w14:paraId="00000032"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 xml:space="preserve">1.4. 4 </w:t>
      </w:r>
      <w:proofErr w:type="gramStart"/>
      <w:r>
        <w:rPr>
          <w:color w:val="000000"/>
        </w:rPr>
        <w:t>Respuesta</w:t>
      </w:r>
      <w:proofErr w:type="gramEnd"/>
      <w:r>
        <w:rPr>
          <w:color w:val="000000"/>
        </w:rPr>
        <w:t xml:space="preserve"> de extensión de la probóscide </w:t>
      </w:r>
    </w:p>
    <w:p w14:paraId="00000033"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1.4.5 Condicionamiento olfativo clásico basado en la REP y sus adaptaciones</w:t>
      </w:r>
    </w:p>
    <w:p w14:paraId="00000034" w14:textId="77777777" w:rsidR="00B7109E" w:rsidRDefault="00000000">
      <w:pPr>
        <w:widowControl w:val="0"/>
        <w:pBdr>
          <w:top w:val="nil"/>
          <w:left w:val="nil"/>
          <w:bottom w:val="nil"/>
          <w:right w:val="nil"/>
          <w:between w:val="nil"/>
        </w:pBdr>
        <w:spacing w:line="240" w:lineRule="auto"/>
        <w:ind w:left="720"/>
        <w:rPr>
          <w:color w:val="000000"/>
        </w:rPr>
      </w:pPr>
      <w:r>
        <w:rPr>
          <w:color w:val="000000"/>
        </w:rPr>
        <w:t xml:space="preserve">1.5 Cafeína y Arginina: compuestos presentes en el néctar de las flores con efectos en las habilidades cognitivas. </w:t>
      </w:r>
    </w:p>
    <w:p w14:paraId="00000035" w14:textId="77777777" w:rsidR="00B7109E" w:rsidRDefault="00B7109E">
      <w:pPr>
        <w:widowControl w:val="0"/>
        <w:pBdr>
          <w:top w:val="nil"/>
          <w:left w:val="nil"/>
          <w:bottom w:val="nil"/>
          <w:right w:val="nil"/>
          <w:between w:val="nil"/>
        </w:pBdr>
        <w:spacing w:line="240" w:lineRule="auto"/>
        <w:ind w:firstLine="720"/>
        <w:rPr>
          <w:color w:val="000000"/>
        </w:rPr>
      </w:pPr>
    </w:p>
    <w:p w14:paraId="00000036" w14:textId="77777777" w:rsidR="00B7109E" w:rsidRDefault="00000000">
      <w:pPr>
        <w:widowControl w:val="0"/>
        <w:pBdr>
          <w:top w:val="nil"/>
          <w:left w:val="nil"/>
          <w:bottom w:val="nil"/>
          <w:right w:val="nil"/>
          <w:between w:val="nil"/>
        </w:pBdr>
        <w:spacing w:line="240" w:lineRule="auto"/>
        <w:rPr>
          <w:b/>
          <w:color w:val="000000"/>
          <w:u w:val="single"/>
        </w:rPr>
      </w:pPr>
      <w:r>
        <w:rPr>
          <w:b/>
          <w:color w:val="000000"/>
        </w:rPr>
        <w:t xml:space="preserve">2. </w:t>
      </w:r>
      <w:r>
        <w:rPr>
          <w:b/>
          <w:color w:val="000000"/>
          <w:u w:val="single"/>
        </w:rPr>
        <w:t>Hipótesis y Objetivos</w:t>
      </w:r>
    </w:p>
    <w:p w14:paraId="00000037" w14:textId="77777777" w:rsidR="00B7109E" w:rsidRDefault="00B7109E">
      <w:pPr>
        <w:widowControl w:val="0"/>
        <w:pBdr>
          <w:top w:val="nil"/>
          <w:left w:val="nil"/>
          <w:bottom w:val="nil"/>
          <w:right w:val="nil"/>
          <w:between w:val="nil"/>
        </w:pBdr>
        <w:spacing w:line="240" w:lineRule="auto"/>
        <w:rPr>
          <w:b/>
          <w:color w:val="000000"/>
          <w:u w:val="single"/>
        </w:rPr>
      </w:pPr>
    </w:p>
    <w:p w14:paraId="00000038" w14:textId="77777777" w:rsidR="00B7109E" w:rsidRDefault="00000000">
      <w:pPr>
        <w:widowControl w:val="0"/>
        <w:pBdr>
          <w:top w:val="nil"/>
          <w:left w:val="nil"/>
          <w:bottom w:val="nil"/>
          <w:right w:val="nil"/>
          <w:between w:val="nil"/>
        </w:pBdr>
        <w:spacing w:line="240" w:lineRule="auto"/>
        <w:rPr>
          <w:b/>
          <w:color w:val="000000"/>
          <w:u w:val="single"/>
        </w:rPr>
      </w:pPr>
      <w:r>
        <w:rPr>
          <w:b/>
          <w:color w:val="000000"/>
        </w:rPr>
        <w:t xml:space="preserve">3. </w:t>
      </w:r>
      <w:r>
        <w:rPr>
          <w:b/>
          <w:color w:val="000000"/>
          <w:u w:val="single"/>
        </w:rPr>
        <w:t>Materiales y Métodos</w:t>
      </w:r>
    </w:p>
    <w:p w14:paraId="00000039"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3.1 Sitio de estudio</w:t>
      </w:r>
    </w:p>
    <w:p w14:paraId="0000003A"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3.2 Manejo y entrenamiento de los abejorros</w:t>
      </w:r>
    </w:p>
    <w:p w14:paraId="0000003B"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3.2.1 Preparación</w:t>
      </w:r>
    </w:p>
    <w:p w14:paraId="0000003C"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3.2.2 Entrenamiento</w:t>
      </w:r>
    </w:p>
    <w:p w14:paraId="0000003D"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3.2.3 Evaluación de la REP a las 24hs</w:t>
      </w:r>
    </w:p>
    <w:p w14:paraId="0000003E"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3.3 Modificaciones Metodológicas</w:t>
      </w:r>
    </w:p>
    <w:p w14:paraId="0000003F"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3.4 Tratamientos</w:t>
      </w:r>
    </w:p>
    <w:p w14:paraId="00000040"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3.5 Análisis estadístico</w:t>
      </w:r>
    </w:p>
    <w:p w14:paraId="00000041" w14:textId="77777777" w:rsidR="00B7109E" w:rsidRDefault="00B7109E">
      <w:pPr>
        <w:widowControl w:val="0"/>
        <w:pBdr>
          <w:top w:val="nil"/>
          <w:left w:val="nil"/>
          <w:bottom w:val="nil"/>
          <w:right w:val="nil"/>
          <w:between w:val="nil"/>
        </w:pBdr>
        <w:spacing w:line="240" w:lineRule="auto"/>
        <w:ind w:firstLine="720"/>
        <w:rPr>
          <w:color w:val="000000"/>
        </w:rPr>
      </w:pPr>
    </w:p>
    <w:p w14:paraId="00000042" w14:textId="77777777" w:rsidR="00B7109E" w:rsidRDefault="00000000">
      <w:pPr>
        <w:widowControl w:val="0"/>
        <w:pBdr>
          <w:top w:val="nil"/>
          <w:left w:val="nil"/>
          <w:bottom w:val="nil"/>
          <w:right w:val="nil"/>
          <w:between w:val="nil"/>
        </w:pBdr>
        <w:spacing w:line="240" w:lineRule="auto"/>
        <w:rPr>
          <w:b/>
          <w:color w:val="000000"/>
          <w:u w:val="single"/>
        </w:rPr>
      </w:pPr>
      <w:r>
        <w:rPr>
          <w:b/>
          <w:color w:val="000000"/>
        </w:rPr>
        <w:t xml:space="preserve">4. </w:t>
      </w:r>
      <w:r>
        <w:rPr>
          <w:b/>
          <w:color w:val="000000"/>
          <w:u w:val="single"/>
        </w:rPr>
        <w:t xml:space="preserve">Resultados </w:t>
      </w:r>
    </w:p>
    <w:p w14:paraId="00000043"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4.1 Características de la muestra y análisis exploratorio</w:t>
      </w:r>
    </w:p>
    <w:p w14:paraId="00000044"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4.1.1 El nido</w:t>
      </w:r>
    </w:p>
    <w:p w14:paraId="00000045"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4.1.2 El peso</w:t>
      </w:r>
    </w:p>
    <w:p w14:paraId="00000046" w14:textId="77777777" w:rsidR="00B7109E" w:rsidRDefault="00000000">
      <w:pPr>
        <w:widowControl w:val="0"/>
        <w:pBdr>
          <w:top w:val="nil"/>
          <w:left w:val="nil"/>
          <w:bottom w:val="nil"/>
          <w:right w:val="nil"/>
          <w:between w:val="nil"/>
        </w:pBdr>
        <w:spacing w:line="240" w:lineRule="auto"/>
        <w:ind w:left="720" w:firstLine="720"/>
        <w:rPr>
          <w:color w:val="000000"/>
        </w:rPr>
      </w:pPr>
      <w:r>
        <w:rPr>
          <w:color w:val="000000"/>
        </w:rPr>
        <w:t>4.1.3 Cantidad de ingestas</w:t>
      </w:r>
    </w:p>
    <w:p w14:paraId="00000047"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4.2 Tasa de adquisición</w:t>
      </w:r>
    </w:p>
    <w:p w14:paraId="00000048"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 xml:space="preserve">4.3 Memoria a largo </w:t>
      </w:r>
      <w:r>
        <w:t>término</w:t>
      </w:r>
    </w:p>
    <w:p w14:paraId="00000049"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4.4 Generalización</w:t>
      </w:r>
    </w:p>
    <w:p w14:paraId="0000004A" w14:textId="77777777" w:rsidR="00B7109E" w:rsidRDefault="00000000">
      <w:pPr>
        <w:widowControl w:val="0"/>
        <w:pBdr>
          <w:top w:val="nil"/>
          <w:left w:val="nil"/>
          <w:bottom w:val="nil"/>
          <w:right w:val="nil"/>
          <w:between w:val="nil"/>
        </w:pBdr>
        <w:spacing w:line="240" w:lineRule="auto"/>
        <w:ind w:firstLine="720"/>
        <w:rPr>
          <w:color w:val="000000"/>
        </w:rPr>
      </w:pPr>
      <w:r>
        <w:rPr>
          <w:color w:val="000000"/>
        </w:rPr>
        <w:t>4.5 Supervivencia</w:t>
      </w:r>
    </w:p>
    <w:p w14:paraId="0000004B" w14:textId="77777777" w:rsidR="00B7109E" w:rsidRDefault="00B7109E">
      <w:pPr>
        <w:widowControl w:val="0"/>
        <w:pBdr>
          <w:top w:val="nil"/>
          <w:left w:val="nil"/>
          <w:bottom w:val="nil"/>
          <w:right w:val="nil"/>
          <w:between w:val="nil"/>
        </w:pBdr>
        <w:spacing w:line="240" w:lineRule="auto"/>
        <w:ind w:firstLine="720"/>
        <w:rPr>
          <w:color w:val="000000"/>
        </w:rPr>
      </w:pPr>
    </w:p>
    <w:p w14:paraId="0000004C" w14:textId="77777777" w:rsidR="00B7109E" w:rsidRDefault="00000000">
      <w:pPr>
        <w:widowControl w:val="0"/>
        <w:pBdr>
          <w:top w:val="nil"/>
          <w:left w:val="nil"/>
          <w:bottom w:val="nil"/>
          <w:right w:val="nil"/>
          <w:between w:val="nil"/>
        </w:pBdr>
        <w:spacing w:line="240" w:lineRule="auto"/>
        <w:rPr>
          <w:b/>
          <w:color w:val="000000"/>
          <w:u w:val="single"/>
        </w:rPr>
      </w:pPr>
      <w:r>
        <w:rPr>
          <w:b/>
          <w:color w:val="000000"/>
        </w:rPr>
        <w:t xml:space="preserve">5. </w:t>
      </w:r>
      <w:r>
        <w:rPr>
          <w:b/>
          <w:color w:val="000000"/>
          <w:u w:val="single"/>
        </w:rPr>
        <w:t>Discusión y Conclusiones</w:t>
      </w:r>
    </w:p>
    <w:p w14:paraId="0000004D" w14:textId="77777777" w:rsidR="00B7109E" w:rsidRDefault="00B7109E">
      <w:pPr>
        <w:widowControl w:val="0"/>
        <w:pBdr>
          <w:top w:val="nil"/>
          <w:left w:val="nil"/>
          <w:bottom w:val="nil"/>
          <w:right w:val="nil"/>
          <w:between w:val="nil"/>
        </w:pBdr>
        <w:spacing w:line="240" w:lineRule="auto"/>
        <w:rPr>
          <w:b/>
          <w:color w:val="000000"/>
          <w:u w:val="single"/>
        </w:rPr>
      </w:pPr>
    </w:p>
    <w:p w14:paraId="0000004E" w14:textId="77777777" w:rsidR="00B7109E" w:rsidRDefault="00000000">
      <w:pPr>
        <w:widowControl w:val="0"/>
        <w:pBdr>
          <w:top w:val="nil"/>
          <w:left w:val="nil"/>
          <w:bottom w:val="nil"/>
          <w:right w:val="nil"/>
          <w:between w:val="nil"/>
        </w:pBdr>
        <w:spacing w:line="240" w:lineRule="auto"/>
        <w:rPr>
          <w:b/>
          <w:color w:val="000000"/>
        </w:rPr>
      </w:pPr>
      <w:r>
        <w:rPr>
          <w:b/>
          <w:color w:val="000000"/>
        </w:rPr>
        <w:t xml:space="preserve">6. </w:t>
      </w:r>
      <w:r>
        <w:rPr>
          <w:b/>
          <w:color w:val="000000"/>
          <w:u w:val="single"/>
        </w:rPr>
        <w:t>Referencias Bibliográficas</w:t>
      </w:r>
    </w:p>
    <w:p w14:paraId="0000004F" w14:textId="77777777" w:rsidR="00B7109E" w:rsidRDefault="00000000">
      <w:pPr>
        <w:jc w:val="both"/>
      </w:pPr>
      <w:r>
        <w:br w:type="page"/>
      </w:r>
    </w:p>
    <w:p w14:paraId="00000050" w14:textId="77777777" w:rsidR="00B7109E" w:rsidRDefault="00000000">
      <w:pPr>
        <w:pStyle w:val="Ttulo1"/>
      </w:pPr>
      <w:r>
        <w:lastRenderedPageBreak/>
        <w:t>1.Introducción</w:t>
      </w:r>
    </w:p>
    <w:p w14:paraId="00000051" w14:textId="77777777" w:rsidR="00B7109E" w:rsidRDefault="00000000">
      <w:pPr>
        <w:pStyle w:val="Ttulo2"/>
        <w:numPr>
          <w:ilvl w:val="1"/>
          <w:numId w:val="5"/>
        </w:numPr>
        <w:spacing w:before="240" w:after="240"/>
        <w:jc w:val="both"/>
      </w:pPr>
      <w:bookmarkStart w:id="5" w:name="_heading=h.z7qk21rj5wzt" w:colFirst="0" w:colLast="0"/>
      <w:bookmarkEnd w:id="5"/>
      <w:r>
        <w:t>Crisis en las redes de polinizadores: síntomas de un agroecosistema degradado</w:t>
      </w:r>
    </w:p>
    <w:p w14:paraId="00000052" w14:textId="77777777" w:rsidR="00B7109E" w:rsidRDefault="00000000">
      <w:pPr>
        <w:spacing w:before="240" w:after="240"/>
        <w:jc w:val="both"/>
      </w:pPr>
      <w:sdt>
        <w:sdtPr>
          <w:tag w:val="goog_rdk_2"/>
          <w:id w:val="-1162639178"/>
        </w:sdtPr>
        <w:sdtContent>
          <w:commentRangeStart w:id="6"/>
        </w:sdtContent>
      </w:sdt>
      <w:r>
        <w:t xml:space="preserve">La polinización animal es un proceso ecológico clave para el éxito reproductivo de aproximadamente el 90 % de las plantas con flores silvestres y cerca del 75 % de los cultivos de interés agronómico o cultural (Klein et al. 2007; </w:t>
      </w:r>
      <w:proofErr w:type="spellStart"/>
      <w:r>
        <w:t>Abrol</w:t>
      </w:r>
      <w:proofErr w:type="spellEnd"/>
      <w:r>
        <w:t xml:space="preserve"> 2012). Sin embargo, la intensificación agrícola, impulsada por el crecimiento poblacional, ha llevado a la expansión de cultivos y al uso de estrategias productivas que comprometen la biodiversidad y la estabilidad de las redes de polinización (</w:t>
      </w:r>
      <w:proofErr w:type="spellStart"/>
      <w:r>
        <w:t>Aizen</w:t>
      </w:r>
      <w:proofErr w:type="spellEnd"/>
      <w:r>
        <w:t xml:space="preserve"> et al. 2019). </w:t>
      </w:r>
      <w:commentRangeEnd w:id="6"/>
      <w:r>
        <w:commentReference w:id="6"/>
      </w:r>
      <w:r>
        <w:t>La pérdida y fragmentación del hábitat reducen la disponibilidad de refugios y recursos para los polinizadores, afectando su abundancia y diversidad (</w:t>
      </w:r>
      <w:proofErr w:type="spellStart"/>
      <w:r>
        <w:t>Winfree</w:t>
      </w:r>
      <w:proofErr w:type="spellEnd"/>
      <w:r>
        <w:t xml:space="preserve"> et al., 2009; </w:t>
      </w:r>
      <w:proofErr w:type="spellStart"/>
      <w:r>
        <w:t>Brosi</w:t>
      </w:r>
      <w:proofErr w:type="spellEnd"/>
      <w:r>
        <w:t xml:space="preserve"> et al., 2008). Además, el uso indiscriminado de pesticidas de amplio espectro contamina recursos como el polen y el néctar, impactando tanto a los consumidores directos como a los indirectos, como las larvas de insectos sociales (</w:t>
      </w:r>
      <w:proofErr w:type="spellStart"/>
      <w:r>
        <w:t>Rortais</w:t>
      </w:r>
      <w:proofErr w:type="spellEnd"/>
      <w:r>
        <w:t xml:space="preserve"> et al., 2005; </w:t>
      </w:r>
      <w:proofErr w:type="spellStart"/>
      <w:r>
        <w:t>Alston</w:t>
      </w:r>
      <w:proofErr w:type="spellEnd"/>
      <w:r>
        <w:t xml:space="preserve"> et al., 2007; </w:t>
      </w:r>
      <w:sdt>
        <w:sdtPr>
          <w:tag w:val="goog_rdk_3"/>
          <w:id w:val="1550391537"/>
        </w:sdtPr>
        <w:sdtContent>
          <w:commentRangeStart w:id="7"/>
        </w:sdtContent>
      </w:sdt>
      <w:r>
        <w:t>Macri et al. 2024, 2025</w:t>
      </w:r>
      <w:commentRangeEnd w:id="7"/>
      <w:r>
        <w:commentReference w:id="7"/>
      </w:r>
      <w:r>
        <w:t>).</w:t>
      </w:r>
    </w:p>
    <w:p w14:paraId="00000053" w14:textId="77777777" w:rsidR="00B7109E" w:rsidRDefault="00000000">
      <w:pPr>
        <w:spacing w:before="240" w:after="240"/>
        <w:jc w:val="both"/>
      </w:pPr>
      <w:r>
        <w:t xml:space="preserve">Por otro lado, se ha demostrado que herbicidas como el glifosato no solo reducen la diversidad floral disponible, sino que también afectan directamente a los polinizadores sociales. En el caso de las abejas, se han observado tanto una interferencia en su capacidad de orientación espacial y en sus habilidades cognitivas para aprender y reconocer olores florales (Balbuena et al., 2015; Herbert et al., 2014; Farina et al., 2019), como </w:t>
      </w:r>
      <w:proofErr w:type="gramStart"/>
      <w:r>
        <w:t>una microbiota intestinal</w:t>
      </w:r>
      <w:proofErr w:type="gramEnd"/>
      <w:r>
        <w:t xml:space="preserve"> empobrecida susceptible a patógenos en abejas expuestas al herbicida (</w:t>
      </w:r>
      <w:sdt>
        <w:sdtPr>
          <w:tag w:val="goog_rdk_4"/>
          <w:id w:val="1853770515"/>
        </w:sdtPr>
        <w:sdtContent>
          <w:commentRangeStart w:id="8"/>
        </w:sdtContent>
      </w:sdt>
      <w:r>
        <w:t>Motta et al. 2018</w:t>
      </w:r>
      <w:commentRangeEnd w:id="8"/>
      <w:r>
        <w:commentReference w:id="8"/>
      </w:r>
      <w:r>
        <w:t>). La reducción de la diversidad de recursos florales, impulsada por el monocultivo, limita la oferta nutricional y disminuye la eficiencia polinizadora (</w:t>
      </w:r>
      <w:proofErr w:type="spellStart"/>
      <w:r>
        <w:t>Baude</w:t>
      </w:r>
      <w:proofErr w:type="spellEnd"/>
      <w:r>
        <w:t xml:space="preserve"> et al., 2016; </w:t>
      </w:r>
      <w:proofErr w:type="spellStart"/>
      <w:r>
        <w:t>Biesmeijer</w:t>
      </w:r>
      <w:proofErr w:type="spellEnd"/>
      <w:r>
        <w:t xml:space="preserve"> et al., 2006; </w:t>
      </w:r>
      <w:proofErr w:type="spellStart"/>
      <w:r>
        <w:t>Goulson</w:t>
      </w:r>
      <w:proofErr w:type="spellEnd"/>
      <w:r>
        <w:t xml:space="preserve"> et al., 2015). En conjunto, estos factores generan un deterioro en la estabilidad de los ecosistemas y ponen en riesgo la sostenibilidad de los cultivos dependientes de la polinización.</w:t>
      </w:r>
    </w:p>
    <w:p w14:paraId="00000054" w14:textId="77777777" w:rsidR="00B7109E" w:rsidRDefault="00000000">
      <w:pPr>
        <w:pStyle w:val="Ttulo2"/>
        <w:spacing w:before="240" w:after="240"/>
        <w:jc w:val="both"/>
      </w:pPr>
      <w:bookmarkStart w:id="9" w:name="_heading=h.kpp7torpwy4j" w:colFirst="0" w:colLast="0"/>
      <w:bookmarkEnd w:id="9"/>
      <w:r>
        <w:t>1.2 Servicios de polinización: soluciones y desafíos</w:t>
      </w:r>
    </w:p>
    <w:p w14:paraId="00000055" w14:textId="77777777" w:rsidR="00B7109E" w:rsidRDefault="00000000">
      <w:pPr>
        <w:spacing w:before="240" w:after="240"/>
        <w:jc w:val="both"/>
      </w:pPr>
      <w:r>
        <w:t xml:space="preserve">Para contrarrestar la disminución de la polinización natural, muchos productores han recurrido a servicios de polinización que contemplen el uso de nidos comerciales de abejas melíferas, abejorros y abejas solitarias. Sin embargo, esta estrategia no está exenta de consecuencias. En la Patagonia argentina, la introducción de abejorros exóticos para la polinización de frutales ha puesto en peligro a </w:t>
      </w:r>
      <w:proofErr w:type="spellStart"/>
      <w:r>
        <w:rPr>
          <w:i/>
        </w:rPr>
        <w:t>Bombus</w:t>
      </w:r>
      <w:proofErr w:type="spellEnd"/>
      <w:r>
        <w:rPr>
          <w:i/>
        </w:rPr>
        <w:t xml:space="preserve"> </w:t>
      </w:r>
      <w:proofErr w:type="spellStart"/>
      <w:r>
        <w:rPr>
          <w:i/>
        </w:rPr>
        <w:t>dahlbomii</w:t>
      </w:r>
      <w:proofErr w:type="spellEnd"/>
      <w:r>
        <w:t xml:space="preserve">, el abejorro nativo más grande de Sudamérica. Especies introducidas como </w:t>
      </w:r>
      <w:proofErr w:type="spellStart"/>
      <w:r>
        <w:rPr>
          <w:i/>
        </w:rPr>
        <w:t>Bombus</w:t>
      </w:r>
      <w:proofErr w:type="spellEnd"/>
      <w:r>
        <w:rPr>
          <w:i/>
        </w:rPr>
        <w:t xml:space="preserve"> </w:t>
      </w:r>
      <w:proofErr w:type="spellStart"/>
      <w:r>
        <w:rPr>
          <w:i/>
        </w:rPr>
        <w:t>terrestris</w:t>
      </w:r>
      <w:proofErr w:type="spellEnd"/>
      <w:r>
        <w:t xml:space="preserve"> compiten por recursos con los abejorros nativos y, además, han modificado las dinámicas de polinización (</w:t>
      </w:r>
      <w:proofErr w:type="spellStart"/>
      <w:r>
        <w:t>Aizen</w:t>
      </w:r>
      <w:proofErr w:type="spellEnd"/>
      <w:r>
        <w:t>, 2019). Este abejorro exótico se destaca por extraer néctar perforando la corola de las flores, evitando así la polinización. Se ha documentado que incluso los abejorros nativos han comenzado a imitar esta estrategia, actuando como "ladrones secundarios", es decir, aprovechando las perforaciones previas para extraer el néctar sin polinizar la flor (</w:t>
      </w:r>
      <w:sdt>
        <w:sdtPr>
          <w:tag w:val="goog_rdk_5"/>
          <w:id w:val="-1738881206"/>
        </w:sdtPr>
        <w:sdtContent>
          <w:commentRangeStart w:id="10"/>
        </w:sdtContent>
      </w:sdt>
      <w:r>
        <w:t xml:space="preserve">Sáez, </w:t>
      </w:r>
      <w:commentRangeEnd w:id="10"/>
      <w:r>
        <w:commentReference w:id="10"/>
      </w:r>
      <w:r>
        <w:t>2016). Esto agrava aún más la disminución de la polinización natural, especialmente en especies vegetales nativas.</w:t>
      </w:r>
    </w:p>
    <w:p w14:paraId="00000056" w14:textId="15F97718" w:rsidR="00B7109E" w:rsidRDefault="00000000">
      <w:pPr>
        <w:spacing w:before="240" w:after="240"/>
        <w:jc w:val="both"/>
      </w:pPr>
      <w:r>
        <w:t xml:space="preserve">Ante este escenario, resulta crucial desarrollar estrategias de polinización asistida que favorezcan a los polinizadores nativos. Un enfoque prometedor es el uso de nidos comerciales de </w:t>
      </w:r>
      <w:proofErr w:type="spellStart"/>
      <w:r>
        <w:rPr>
          <w:i/>
        </w:rPr>
        <w:t>Bombus</w:t>
      </w:r>
      <w:proofErr w:type="spellEnd"/>
      <w:r>
        <w:rPr>
          <w:i/>
        </w:rPr>
        <w:t xml:space="preserve"> </w:t>
      </w:r>
      <w:proofErr w:type="spellStart"/>
      <w:r>
        <w:rPr>
          <w:i/>
        </w:rPr>
        <w:t>pauloensis</w:t>
      </w:r>
      <w:proofErr w:type="spellEnd"/>
      <w:r>
        <w:t xml:space="preserve">, un abejorro nativo de Sudamérica cuyo uso como </w:t>
      </w:r>
      <w:r>
        <w:lastRenderedPageBreak/>
        <w:t xml:space="preserve">polinizador comercial ha aumentado recientemente, aplicándose con éxito en distintos cultivos </w:t>
      </w:r>
      <w:r w:rsidRPr="004E438A">
        <w:t>(Fig. 1.1</w:t>
      </w:r>
      <w:proofErr w:type="gramStart"/>
      <w:r w:rsidRPr="004E438A">
        <w:t>)</w:t>
      </w:r>
      <w:r>
        <w:t xml:space="preserve">  </w:t>
      </w:r>
      <w:r>
        <w:rPr>
          <w:u w:val="single"/>
        </w:rPr>
        <w:t>(</w:t>
      </w:r>
      <w:proofErr w:type="spellStart"/>
      <w:proofErr w:type="gramEnd"/>
      <w:sdt>
        <w:sdtPr>
          <w:tag w:val="goog_rdk_6"/>
          <w:id w:val="-492139556"/>
        </w:sdtPr>
        <w:sdtContent>
          <w:commentRangeStart w:id="11"/>
        </w:sdtContent>
      </w:sdt>
      <w:r>
        <w:rPr>
          <w:u w:val="single"/>
        </w:rPr>
        <w:t>Riano</w:t>
      </w:r>
      <w:proofErr w:type="spellEnd"/>
      <w:r>
        <w:rPr>
          <w:u w:val="single"/>
        </w:rPr>
        <w:t xml:space="preserve"> et al. 2015; </w:t>
      </w:r>
      <w:proofErr w:type="spellStart"/>
      <w:r>
        <w:rPr>
          <w:u w:val="single"/>
        </w:rPr>
        <w:t>Cavigliasso</w:t>
      </w:r>
      <w:proofErr w:type="spellEnd"/>
      <w:r>
        <w:rPr>
          <w:u w:val="single"/>
        </w:rPr>
        <w:t xml:space="preserve"> et al. 2020; </w:t>
      </w:r>
      <w:proofErr w:type="spellStart"/>
      <w:r>
        <w:rPr>
          <w:u w:val="single"/>
        </w:rPr>
        <w:t>Estravis</w:t>
      </w:r>
      <w:proofErr w:type="spellEnd"/>
      <w:r>
        <w:rPr>
          <w:u w:val="single"/>
        </w:rPr>
        <w:t xml:space="preserve"> Barcala et al. 2021</w:t>
      </w:r>
      <w:commentRangeEnd w:id="11"/>
      <w:r>
        <w:commentReference w:id="11"/>
      </w:r>
      <w:r>
        <w:rPr>
          <w:u w:val="single"/>
        </w:rPr>
        <w:t xml:space="preserve"> b).</w:t>
      </w:r>
      <w:r>
        <w:t xml:space="preserve"> No obstante, esta especie aún está poco estudiada, en parte, debido a las dificultades en su manejo. A diferencia de </w:t>
      </w:r>
      <w:r>
        <w:rPr>
          <w:i/>
        </w:rPr>
        <w:t xml:space="preserve">Apis </w:t>
      </w:r>
      <w:proofErr w:type="spellStart"/>
      <w:r>
        <w:rPr>
          <w:i/>
        </w:rPr>
        <w:t>mellifera</w:t>
      </w:r>
      <w:proofErr w:type="spellEnd"/>
      <w:r>
        <w:t xml:space="preserve">, </w:t>
      </w:r>
      <w:r>
        <w:rPr>
          <w:i/>
        </w:rPr>
        <w:t xml:space="preserve">B. </w:t>
      </w:r>
      <w:proofErr w:type="spellStart"/>
      <w:r>
        <w:rPr>
          <w:i/>
        </w:rPr>
        <w:t>pauloensis</w:t>
      </w:r>
      <w:proofErr w:type="spellEnd"/>
      <w:r>
        <w:t xml:space="preserve"> es más sensible al estrés, y los </w:t>
      </w:r>
      <w:r w:rsidR="00A13589">
        <w:rPr>
          <w:noProof/>
        </w:rPr>
        <w:drawing>
          <wp:anchor distT="0" distB="0" distL="0" distR="0" simplePos="0" relativeHeight="251660288" behindDoc="0" locked="0" layoutInCell="1" hidden="0" allowOverlap="1" wp14:anchorId="02D65167" wp14:editId="3797E628">
            <wp:simplePos x="0" y="0"/>
            <wp:positionH relativeFrom="column">
              <wp:posOffset>1354455</wp:posOffset>
            </wp:positionH>
            <wp:positionV relativeFrom="paragraph">
              <wp:posOffset>1127125</wp:posOffset>
            </wp:positionV>
            <wp:extent cx="3224530" cy="4821555"/>
            <wp:effectExtent l="0" t="0" r="0" b="0"/>
            <wp:wrapTopAndBottom distT="0" distB="0"/>
            <wp:docPr id="21149514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3224530" cy="4821555"/>
                    </a:xfrm>
                    <a:prstGeom prst="rect">
                      <a:avLst/>
                    </a:prstGeom>
                    <a:ln/>
                  </pic:spPr>
                </pic:pic>
              </a:graphicData>
            </a:graphic>
          </wp:anchor>
        </w:drawing>
      </w:r>
      <w:r>
        <w:t>protocolos de manipulación todavía están en proceso de refinamiento.</w:t>
      </w:r>
    </w:p>
    <w:p w14:paraId="00000057" w14:textId="1DF5A037" w:rsidR="00B7109E" w:rsidRDefault="00000000">
      <w:pPr>
        <w:pBdr>
          <w:top w:val="nil"/>
          <w:left w:val="nil"/>
          <w:bottom w:val="nil"/>
          <w:right w:val="nil"/>
          <w:between w:val="nil"/>
        </w:pBdr>
        <w:spacing w:line="240" w:lineRule="auto"/>
        <w:rPr>
          <w:rFonts w:ascii="Helvetica Neue" w:eastAsia="Helvetica Neue" w:hAnsi="Helvetica Neue" w:cs="Helvetica Neue"/>
          <w:i/>
          <w:color w:val="141413"/>
          <w:sz w:val="14"/>
          <w:szCs w:val="14"/>
        </w:rPr>
      </w:pPr>
      <w:r>
        <w:rPr>
          <w:rFonts w:ascii="Helvetica Neue" w:eastAsia="Helvetica Neue" w:hAnsi="Helvetica Neue" w:cs="Helvetica Neue"/>
          <w:b/>
          <w:i/>
          <w:color w:val="141413"/>
        </w:rPr>
        <w:t xml:space="preserve">Figura 1.1: Abejorro </w:t>
      </w:r>
      <w:proofErr w:type="spellStart"/>
      <w:r>
        <w:rPr>
          <w:rFonts w:ascii="Helvetica Neue" w:eastAsia="Helvetica Neue" w:hAnsi="Helvetica Neue" w:cs="Helvetica Neue"/>
          <w:b/>
          <w:i/>
          <w:color w:val="141413"/>
        </w:rPr>
        <w:t>Bombus</w:t>
      </w:r>
      <w:proofErr w:type="spellEnd"/>
      <w:r>
        <w:rPr>
          <w:rFonts w:ascii="Helvetica Neue" w:eastAsia="Helvetica Neue" w:hAnsi="Helvetica Neue" w:cs="Helvetica Neue"/>
          <w:b/>
          <w:i/>
          <w:color w:val="141413"/>
        </w:rPr>
        <w:t xml:space="preserve"> </w:t>
      </w:r>
      <w:proofErr w:type="spellStart"/>
      <w:r>
        <w:rPr>
          <w:rFonts w:ascii="Helvetica Neue" w:eastAsia="Helvetica Neue" w:hAnsi="Helvetica Neue" w:cs="Helvetica Neue"/>
          <w:b/>
          <w:i/>
          <w:color w:val="141413"/>
        </w:rPr>
        <w:t>pauloensis</w:t>
      </w:r>
      <w:proofErr w:type="spellEnd"/>
      <w:r>
        <w:rPr>
          <w:rFonts w:ascii="Helvetica Neue" w:eastAsia="Helvetica Neue" w:hAnsi="Helvetica Neue" w:cs="Helvetica Neue"/>
          <w:b/>
          <w:i/>
          <w:color w:val="141413"/>
        </w:rPr>
        <w:t xml:space="preserve"> recolectando en una flor de arándano (</w:t>
      </w:r>
      <w:proofErr w:type="spellStart"/>
      <w:r>
        <w:rPr>
          <w:rFonts w:ascii="Helvetica Neue" w:eastAsia="Helvetica Neue" w:hAnsi="Helvetica Neue" w:cs="Helvetica Neue"/>
          <w:b/>
          <w:i/>
          <w:color w:val="000000"/>
        </w:rPr>
        <w:t>Vaccinium</w:t>
      </w:r>
      <w:proofErr w:type="spellEnd"/>
      <w:r>
        <w:rPr>
          <w:rFonts w:ascii="Helvetica Neue" w:eastAsia="Helvetica Neue" w:hAnsi="Helvetica Neue" w:cs="Helvetica Neue"/>
          <w:b/>
          <w:i/>
          <w:color w:val="000000"/>
        </w:rPr>
        <w:t xml:space="preserve"> </w:t>
      </w:r>
      <w:proofErr w:type="spellStart"/>
      <w:r>
        <w:rPr>
          <w:rFonts w:ascii="Helvetica Neue" w:eastAsia="Helvetica Neue" w:hAnsi="Helvetica Neue" w:cs="Helvetica Neue"/>
          <w:b/>
          <w:i/>
          <w:color w:val="000000"/>
        </w:rPr>
        <w:t>corymbosum</w:t>
      </w:r>
      <w:proofErr w:type="spellEnd"/>
      <w:r>
        <w:rPr>
          <w:rFonts w:ascii="Helvetica Neue" w:eastAsia="Helvetica Neue" w:hAnsi="Helvetica Neue" w:cs="Helvetica Neue"/>
          <w:color w:val="000000"/>
        </w:rPr>
        <w:t>)</w:t>
      </w:r>
      <w:r>
        <w:rPr>
          <w:rFonts w:ascii="Helvetica Neue" w:eastAsia="Helvetica Neue" w:hAnsi="Helvetica Neue" w:cs="Helvetica Neue"/>
          <w:i/>
          <w:color w:val="141413"/>
        </w:rPr>
        <w:t>. Foto tomada por Walter M. Farina</w:t>
      </w:r>
    </w:p>
    <w:p w14:paraId="00000058" w14:textId="77777777" w:rsidR="00B7109E" w:rsidRDefault="00000000">
      <w:pPr>
        <w:pStyle w:val="Ttulo2"/>
        <w:numPr>
          <w:ilvl w:val="1"/>
          <w:numId w:val="6"/>
        </w:numPr>
        <w:spacing w:before="240" w:after="240"/>
        <w:jc w:val="both"/>
      </w:pPr>
      <w:bookmarkStart w:id="12" w:name="_heading=h.4uipckk7su0t" w:colFirst="0" w:colLast="0"/>
      <w:bookmarkEnd w:id="12"/>
      <w:proofErr w:type="spellStart"/>
      <w:r>
        <w:rPr>
          <w:i/>
        </w:rPr>
        <w:t>Bombus</w:t>
      </w:r>
      <w:proofErr w:type="spellEnd"/>
      <w:r>
        <w:rPr>
          <w:i/>
        </w:rPr>
        <w:t xml:space="preserve"> </w:t>
      </w:r>
      <w:proofErr w:type="spellStart"/>
      <w:r>
        <w:rPr>
          <w:i/>
        </w:rPr>
        <w:t>pauloensis</w:t>
      </w:r>
      <w:proofErr w:type="spellEnd"/>
      <w:r>
        <w:t>: un modelo nativo</w:t>
      </w:r>
    </w:p>
    <w:p w14:paraId="00000059" w14:textId="22F56385" w:rsidR="00B7109E" w:rsidRDefault="00000000">
      <w:pPr>
        <w:spacing w:before="240" w:after="240"/>
        <w:jc w:val="both"/>
        <w:rPr>
          <w:b/>
          <w:color w:val="000000"/>
        </w:rPr>
      </w:pPr>
      <w:proofErr w:type="spellStart"/>
      <w:r>
        <w:rPr>
          <w:i/>
          <w:color w:val="000000"/>
          <w:sz w:val="24"/>
          <w:szCs w:val="24"/>
        </w:rPr>
        <w:t>Bombus</w:t>
      </w:r>
      <w:proofErr w:type="spellEnd"/>
      <w:r>
        <w:rPr>
          <w:i/>
          <w:color w:val="000000"/>
          <w:sz w:val="24"/>
          <w:szCs w:val="24"/>
        </w:rPr>
        <w:t xml:space="preserve"> </w:t>
      </w:r>
      <w:proofErr w:type="spellStart"/>
      <w:r>
        <w:rPr>
          <w:i/>
          <w:color w:val="000000"/>
          <w:sz w:val="24"/>
          <w:szCs w:val="24"/>
        </w:rPr>
        <w:t>pauloensis</w:t>
      </w:r>
      <w:proofErr w:type="spellEnd"/>
      <w:r>
        <w:rPr>
          <w:color w:val="000000"/>
          <w:sz w:val="24"/>
          <w:szCs w:val="24"/>
        </w:rPr>
        <w:t xml:space="preserve"> es una especie de abejorro nativa de </w:t>
      </w:r>
      <w:r>
        <w:rPr>
          <w:sz w:val="24"/>
          <w:szCs w:val="24"/>
        </w:rPr>
        <w:t>América</w:t>
      </w:r>
      <w:r>
        <w:rPr>
          <w:color w:val="000000"/>
          <w:sz w:val="24"/>
          <w:szCs w:val="24"/>
        </w:rPr>
        <w:t xml:space="preserve"> del sur, que se distribuye en regiones de mayor altitud y latitud que otras abejas (Díaz, 1960) </w:t>
      </w:r>
      <w:r>
        <w:rPr>
          <w:color w:val="000000"/>
          <w:sz w:val="24"/>
          <w:szCs w:val="24"/>
          <w:u w:val="single"/>
        </w:rPr>
        <w:t>(Fig. 1.</w:t>
      </w:r>
      <w:r>
        <w:rPr>
          <w:sz w:val="24"/>
          <w:szCs w:val="24"/>
          <w:u w:val="single"/>
        </w:rPr>
        <w:t>2</w:t>
      </w:r>
      <w:r>
        <w:rPr>
          <w:color w:val="000000"/>
          <w:sz w:val="24"/>
          <w:szCs w:val="24"/>
          <w:u w:val="single"/>
        </w:rPr>
        <w:t>)</w:t>
      </w:r>
      <w:r>
        <w:rPr>
          <w:color w:val="000000"/>
          <w:sz w:val="24"/>
          <w:szCs w:val="24"/>
        </w:rPr>
        <w:t>. Su resistencia a mayores amplitudes térmicas se asocia directamente con que construyen sus nidos principalmente en el suelo (</w:t>
      </w:r>
      <w:proofErr w:type="spellStart"/>
      <w:r>
        <w:rPr>
          <w:color w:val="000000"/>
          <w:sz w:val="24"/>
          <w:szCs w:val="24"/>
        </w:rPr>
        <w:t>Michener</w:t>
      </w:r>
      <w:proofErr w:type="spellEnd"/>
      <w:r>
        <w:rPr>
          <w:color w:val="000000"/>
          <w:sz w:val="24"/>
          <w:szCs w:val="24"/>
        </w:rPr>
        <w:t xml:space="preserve">, 1969), a veces recubiertos por una fina capa de cera y polen, y cuentan con la capacidad de </w:t>
      </w:r>
      <w:proofErr w:type="spellStart"/>
      <w:r>
        <w:rPr>
          <w:color w:val="000000"/>
          <w:sz w:val="24"/>
          <w:szCs w:val="24"/>
        </w:rPr>
        <w:t>termorregular</w:t>
      </w:r>
      <w:proofErr w:type="spellEnd"/>
      <w:r>
        <w:rPr>
          <w:color w:val="000000"/>
          <w:sz w:val="24"/>
          <w:szCs w:val="24"/>
        </w:rPr>
        <w:t>: las obreras realizan contracciones musculares para mantener una temperatura interna estable que oscila entre 28 °C y 32 °C (</w:t>
      </w:r>
      <w:r w:rsidR="0017496C">
        <w:rPr>
          <w:color w:val="000000"/>
          <w:sz w:val="24"/>
          <w:szCs w:val="24"/>
        </w:rPr>
        <w:t>Heinrich, 1993</w:t>
      </w:r>
      <w:r>
        <w:rPr>
          <w:color w:val="000000"/>
          <w:sz w:val="24"/>
          <w:szCs w:val="24"/>
        </w:rPr>
        <w:t xml:space="preserve">). </w:t>
      </w:r>
      <w:r>
        <w:rPr>
          <w:sz w:val="24"/>
          <w:szCs w:val="24"/>
        </w:rPr>
        <w:t xml:space="preserve">Esta resistencia también se relaciona con su gran tamaño corporal: </w:t>
      </w:r>
      <w:r>
        <w:rPr>
          <w:i/>
          <w:sz w:val="24"/>
          <w:szCs w:val="24"/>
        </w:rPr>
        <w:t xml:space="preserve">B. </w:t>
      </w:r>
      <w:proofErr w:type="spellStart"/>
      <w:r>
        <w:rPr>
          <w:i/>
          <w:sz w:val="24"/>
          <w:szCs w:val="24"/>
        </w:rPr>
        <w:t>pauloensis</w:t>
      </w:r>
      <w:proofErr w:type="spellEnd"/>
      <w:r>
        <w:rPr>
          <w:sz w:val="24"/>
          <w:szCs w:val="24"/>
        </w:rPr>
        <w:t xml:space="preserve"> pesa en promedio (</w:t>
      </w:r>
      <w:sdt>
        <w:sdtPr>
          <w:tag w:val="goog_rdk_7"/>
          <w:id w:val="622637349"/>
        </w:sdtPr>
        <w:sdtContent>
          <w:commentRangeStart w:id="13"/>
        </w:sdtContent>
      </w:sdt>
      <w:sdt>
        <w:sdtPr>
          <w:tag w:val="goog_rdk_8"/>
          <w:id w:val="-1858376307"/>
        </w:sdtPr>
        <w:sdtContent>
          <w:commentRangeStart w:id="14"/>
        </w:sdtContent>
      </w:sdt>
      <w:r>
        <w:rPr>
          <w:sz w:val="24"/>
          <w:szCs w:val="24"/>
        </w:rPr>
        <w:t xml:space="preserve">208,1 ± 79,9 mg; observación personal), aproximadamente el doble que </w:t>
      </w:r>
      <w:r>
        <w:rPr>
          <w:i/>
          <w:sz w:val="24"/>
          <w:szCs w:val="24"/>
        </w:rPr>
        <w:t xml:space="preserve">Apis </w:t>
      </w:r>
      <w:proofErr w:type="spellStart"/>
      <w:r>
        <w:rPr>
          <w:i/>
          <w:sz w:val="24"/>
          <w:szCs w:val="24"/>
        </w:rPr>
        <w:t>mellifera</w:t>
      </w:r>
      <w:proofErr w:type="spellEnd"/>
      <w:r>
        <w:rPr>
          <w:sz w:val="24"/>
          <w:szCs w:val="24"/>
        </w:rPr>
        <w:t xml:space="preserve"> (109,4 ± 9,5 mg; </w:t>
      </w:r>
      <w:proofErr w:type="spellStart"/>
      <w:r>
        <w:rPr>
          <w:sz w:val="24"/>
          <w:szCs w:val="24"/>
        </w:rPr>
        <w:t>Monetti</w:t>
      </w:r>
      <w:proofErr w:type="spellEnd"/>
      <w:r>
        <w:rPr>
          <w:sz w:val="24"/>
          <w:szCs w:val="24"/>
        </w:rPr>
        <w:t xml:space="preserve"> et al. 1991). </w:t>
      </w:r>
      <w:commentRangeEnd w:id="13"/>
      <w:r>
        <w:commentReference w:id="13"/>
      </w:r>
      <w:commentRangeEnd w:id="14"/>
      <w:r>
        <w:commentReference w:id="14"/>
      </w:r>
      <w:r>
        <w:rPr>
          <w:color w:val="000000"/>
          <w:sz w:val="24"/>
          <w:szCs w:val="24"/>
        </w:rPr>
        <w:t>Su per</w:t>
      </w:r>
      <w:r>
        <w:rPr>
          <w:sz w:val="24"/>
          <w:szCs w:val="24"/>
        </w:rPr>
        <w:t>í</w:t>
      </w:r>
      <w:r>
        <w:rPr>
          <w:color w:val="000000"/>
          <w:sz w:val="24"/>
          <w:szCs w:val="24"/>
        </w:rPr>
        <w:t xml:space="preserve">odo de máxima actividad se </w:t>
      </w:r>
      <w:r>
        <w:rPr>
          <w:color w:val="000000"/>
          <w:sz w:val="24"/>
          <w:szCs w:val="24"/>
        </w:rPr>
        <w:lastRenderedPageBreak/>
        <w:t>centra en primavera y verano, aunque la actividad puede extenderse hasta inicio del mes de mayo</w:t>
      </w:r>
      <w:r>
        <w:rPr>
          <w:sz w:val="24"/>
          <w:szCs w:val="24"/>
        </w:rPr>
        <w:t xml:space="preserve"> </w:t>
      </w:r>
      <w:r>
        <w:rPr>
          <w:color w:val="000000"/>
          <w:sz w:val="24"/>
          <w:szCs w:val="24"/>
          <w:u w:val="single"/>
        </w:rPr>
        <w:t>(Fig. 1.</w:t>
      </w:r>
      <w:r>
        <w:rPr>
          <w:sz w:val="24"/>
          <w:szCs w:val="24"/>
          <w:u w:val="single"/>
        </w:rPr>
        <w:t>3</w:t>
      </w:r>
      <w:r>
        <w:rPr>
          <w:color w:val="000000"/>
          <w:sz w:val="24"/>
          <w:szCs w:val="24"/>
          <w:u w:val="single"/>
        </w:rPr>
        <w:t>)</w:t>
      </w:r>
      <w:r>
        <w:rPr>
          <w:color w:val="000000"/>
          <w:sz w:val="24"/>
          <w:szCs w:val="24"/>
        </w:rPr>
        <w:t xml:space="preserve">. El ciclo anual de la colonia comienza en octubre, cuando la reina, tras hibernar entre junio y septiembre, funda el nuevo nido (González et al., 2004). </w:t>
      </w:r>
    </w:p>
    <w:p w14:paraId="0000005A" w14:textId="77777777" w:rsidR="00B7109E" w:rsidRDefault="00000000">
      <w:pPr>
        <w:spacing w:before="280" w:after="280"/>
        <w:jc w:val="center"/>
        <w:rPr>
          <w:i/>
          <w:sz w:val="24"/>
          <w:szCs w:val="24"/>
        </w:rPr>
      </w:pPr>
      <w:r w:rsidRPr="004E438A">
        <w:rPr>
          <w:b/>
          <w:bCs/>
          <w:sz w:val="24"/>
          <w:szCs w:val="24"/>
        </w:rPr>
        <w:t>Figura 1.2:</w:t>
      </w:r>
      <w:r w:rsidRPr="004E438A">
        <w:rPr>
          <w:b/>
          <w:bCs/>
          <w:i/>
          <w:sz w:val="24"/>
          <w:szCs w:val="24"/>
        </w:rPr>
        <w:t xml:space="preserve"> Mapa mostrando la ubicación donde se registró </w:t>
      </w:r>
      <w:proofErr w:type="spellStart"/>
      <w:r w:rsidRPr="004E438A">
        <w:rPr>
          <w:b/>
          <w:bCs/>
          <w:i/>
          <w:sz w:val="24"/>
          <w:szCs w:val="24"/>
        </w:rPr>
        <w:t>Bombus</w:t>
      </w:r>
      <w:proofErr w:type="spellEnd"/>
      <w:r w:rsidRPr="004E438A">
        <w:rPr>
          <w:b/>
          <w:bCs/>
          <w:i/>
          <w:sz w:val="24"/>
          <w:szCs w:val="24"/>
        </w:rPr>
        <w:t xml:space="preserve"> </w:t>
      </w:r>
      <w:proofErr w:type="spellStart"/>
      <w:r w:rsidRPr="004E438A">
        <w:rPr>
          <w:b/>
          <w:bCs/>
          <w:i/>
          <w:sz w:val="24"/>
          <w:szCs w:val="24"/>
        </w:rPr>
        <w:t>pauloensis</w:t>
      </w:r>
      <w:proofErr w:type="spellEnd"/>
      <w:r w:rsidRPr="004E438A">
        <w:rPr>
          <w:b/>
          <w:bCs/>
          <w:i/>
          <w:sz w:val="24"/>
          <w:szCs w:val="24"/>
        </w:rPr>
        <w:t xml:space="preserve"> en los últimos 50 años</w:t>
      </w:r>
      <w:r>
        <w:rPr>
          <w:i/>
          <w:sz w:val="24"/>
          <w:szCs w:val="24"/>
        </w:rPr>
        <w:t xml:space="preserve">, extraído de la base de datos de biodiversidad mundial </w:t>
      </w:r>
      <w:sdt>
        <w:sdtPr>
          <w:tag w:val="goog_rdk_9"/>
          <w:id w:val="-765983668"/>
        </w:sdtPr>
        <w:sdtContent>
          <w:commentRangeStart w:id="15"/>
        </w:sdtContent>
      </w:sdt>
      <w:sdt>
        <w:sdtPr>
          <w:tag w:val="goog_rdk_10"/>
          <w:id w:val="1380506788"/>
        </w:sdtPr>
        <w:sdtContent>
          <w:commentRangeStart w:id="16"/>
        </w:sdtContent>
      </w:sdt>
      <w:r>
        <w:rPr>
          <w:i/>
          <w:sz w:val="24"/>
          <w:szCs w:val="24"/>
        </w:rPr>
        <w:t>GBIF</w:t>
      </w:r>
      <w:commentRangeEnd w:id="15"/>
      <w:r>
        <w:commentReference w:id="15"/>
      </w:r>
      <w:commentRangeEnd w:id="16"/>
      <w:r>
        <w:commentReference w:id="16"/>
      </w:r>
      <w:r>
        <w:rPr>
          <w:i/>
          <w:sz w:val="24"/>
          <w:szCs w:val="24"/>
        </w:rPr>
        <w:t xml:space="preserve"> (</w:t>
      </w:r>
      <w:r>
        <w:rPr>
          <w:rFonts w:ascii="Roboto" w:eastAsia="Roboto" w:hAnsi="Roboto" w:cs="Roboto"/>
          <w:b/>
          <w:sz w:val="21"/>
          <w:szCs w:val="21"/>
        </w:rPr>
        <w:t>GBIF, 2023)</w:t>
      </w:r>
      <w:r>
        <w:rPr>
          <w:i/>
          <w:sz w:val="24"/>
          <w:szCs w:val="24"/>
        </w:rPr>
        <w:t>.</w:t>
      </w:r>
      <w:r>
        <w:rPr>
          <w:noProof/>
        </w:rPr>
        <w:drawing>
          <wp:anchor distT="0" distB="0" distL="114300" distR="114300" simplePos="0" relativeHeight="251661312" behindDoc="0" locked="0" layoutInCell="1" hidden="0" allowOverlap="1" wp14:anchorId="01BD35F1" wp14:editId="52CB1ADE">
            <wp:simplePos x="0" y="0"/>
            <wp:positionH relativeFrom="column">
              <wp:posOffset>1438275</wp:posOffset>
            </wp:positionH>
            <wp:positionV relativeFrom="paragraph">
              <wp:posOffset>33826</wp:posOffset>
            </wp:positionV>
            <wp:extent cx="3172268" cy="4182059"/>
            <wp:effectExtent l="0" t="0" r="0" b="0"/>
            <wp:wrapTopAndBottom distT="0" distB="0"/>
            <wp:docPr id="21149514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172268" cy="4182059"/>
                    </a:xfrm>
                    <a:prstGeom prst="rect">
                      <a:avLst/>
                    </a:prstGeom>
                    <a:ln/>
                  </pic:spPr>
                </pic:pic>
              </a:graphicData>
            </a:graphic>
          </wp:anchor>
        </w:drawing>
      </w:r>
    </w:p>
    <w:p w14:paraId="0000005B" w14:textId="77777777" w:rsidR="00B7109E" w:rsidRDefault="00000000">
      <w:pPr>
        <w:spacing w:before="280" w:after="280"/>
        <w:jc w:val="both"/>
        <w:rPr>
          <w:sz w:val="24"/>
          <w:szCs w:val="24"/>
        </w:rPr>
      </w:pPr>
      <w:r>
        <w:rPr>
          <w:sz w:val="24"/>
          <w:szCs w:val="24"/>
        </w:rPr>
        <w:t xml:space="preserve">Las colonias de </w:t>
      </w:r>
      <w:r>
        <w:rPr>
          <w:i/>
          <w:sz w:val="24"/>
          <w:szCs w:val="24"/>
        </w:rPr>
        <w:t xml:space="preserve">B. </w:t>
      </w:r>
      <w:proofErr w:type="spellStart"/>
      <w:r>
        <w:rPr>
          <w:i/>
          <w:sz w:val="24"/>
          <w:szCs w:val="24"/>
        </w:rPr>
        <w:t>pauloensis</w:t>
      </w:r>
      <w:proofErr w:type="spellEnd"/>
      <w:r>
        <w:rPr>
          <w:sz w:val="24"/>
          <w:szCs w:val="24"/>
        </w:rPr>
        <w:t xml:space="preserve"> son primitivamente sociales (comunales) y anuales, formadas por aproximadamente 80 ejemplares entre los que se encuentran una reina fundadora, obreras y crías. Su organización social atraviesa dos fases: una sub-social inicial, en la que la reina, tras salir de la hibernación, recolecta y alimenta a las larvas, y una fase social posterior, en la que las obreras se encargan del cuidado de la cría mientras la reina se dedica exclusivamente a la puesta de huevos (González et al., 2004). El desarrollo completo de un individuo varía entre 50 y 65 días, con aproximadamente 6 días de incubación del huevo, 12 a 13 días en fase larval, 8 a 12 días de pupa y entre 24 y 34 días hasta alcanzar la madurez. Estas duraciones pueden extenderse en ambientes fríos o de alta altitud (González et al., 2004; Cameron, 1998).</w:t>
      </w:r>
      <w:sdt>
        <w:sdtPr>
          <w:tag w:val="goog_rdk_11"/>
          <w:id w:val="-1388488245"/>
        </w:sdtPr>
        <w:sdtContent>
          <w:commentRangeStart w:id="17"/>
        </w:sdtContent>
      </w:sdt>
    </w:p>
    <w:commentRangeEnd w:id="17"/>
    <w:p w14:paraId="0000005C" w14:textId="77777777" w:rsidR="00B7109E" w:rsidRDefault="00000000">
      <w:pPr>
        <w:spacing w:before="240" w:after="240"/>
        <w:jc w:val="center"/>
        <w:rPr>
          <w:b/>
        </w:rPr>
      </w:pPr>
      <w:r>
        <w:commentReference w:id="17"/>
      </w:r>
    </w:p>
    <w:p w14:paraId="0000005D" w14:textId="77777777" w:rsidR="00B7109E" w:rsidRDefault="00000000">
      <w:pPr>
        <w:spacing w:before="240" w:after="240"/>
        <w:jc w:val="both"/>
      </w:pPr>
      <w:r>
        <w:rPr>
          <w:noProof/>
        </w:rPr>
        <w:lastRenderedPageBreak/>
        <w:drawing>
          <wp:inline distT="0" distB="0" distL="0" distR="0" wp14:anchorId="54D298F5" wp14:editId="2E42C579">
            <wp:extent cx="5733415" cy="1495425"/>
            <wp:effectExtent l="0" t="0" r="0" b="0"/>
            <wp:docPr id="2114951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18408" b="11104"/>
                    <a:stretch>
                      <a:fillRect/>
                    </a:stretch>
                  </pic:blipFill>
                  <pic:spPr>
                    <a:xfrm>
                      <a:off x="0" y="0"/>
                      <a:ext cx="5733415" cy="1495425"/>
                    </a:xfrm>
                    <a:prstGeom prst="rect">
                      <a:avLst/>
                    </a:prstGeom>
                    <a:ln/>
                  </pic:spPr>
                </pic:pic>
              </a:graphicData>
            </a:graphic>
          </wp:inline>
        </w:drawing>
      </w:r>
    </w:p>
    <w:p w14:paraId="0000005E" w14:textId="77777777" w:rsidR="00B7109E" w:rsidRDefault="00000000">
      <w:pPr>
        <w:spacing w:before="240" w:after="240"/>
        <w:jc w:val="center"/>
        <w:rPr>
          <w:i/>
        </w:rPr>
      </w:pPr>
      <w:r>
        <w:rPr>
          <w:u w:val="single"/>
        </w:rPr>
        <w:t>Figura 1.3</w:t>
      </w:r>
      <w:r>
        <w:t>:</w:t>
      </w:r>
      <w:r>
        <w:rPr>
          <w:i/>
        </w:rPr>
        <w:t xml:space="preserve"> Registros de presencia de </w:t>
      </w:r>
      <w:proofErr w:type="spellStart"/>
      <w:r>
        <w:rPr>
          <w:i/>
        </w:rPr>
        <w:t>Bombus</w:t>
      </w:r>
      <w:proofErr w:type="spellEnd"/>
      <w:r>
        <w:rPr>
          <w:i/>
        </w:rPr>
        <w:t xml:space="preserve"> </w:t>
      </w:r>
      <w:proofErr w:type="spellStart"/>
      <w:r>
        <w:rPr>
          <w:i/>
        </w:rPr>
        <w:t>pauloensis</w:t>
      </w:r>
      <w:proofErr w:type="spellEnd"/>
      <w:r>
        <w:rPr>
          <w:i/>
        </w:rPr>
        <w:t xml:space="preserve"> en función del mes del año. Datos extraídos de la base de datos de biodiversidad mundial </w:t>
      </w:r>
      <w:r>
        <w:rPr>
          <w:i/>
          <w:highlight w:val="white"/>
        </w:rPr>
        <w:t>(GBIF, 2023)</w:t>
      </w:r>
      <w:r>
        <w:rPr>
          <w:i/>
        </w:rPr>
        <w:t>.</w:t>
      </w:r>
    </w:p>
    <w:p w14:paraId="0000005F" w14:textId="77777777" w:rsidR="00B7109E" w:rsidRDefault="00000000">
      <w:pPr>
        <w:pStyle w:val="Ttulo3"/>
        <w:numPr>
          <w:ilvl w:val="2"/>
          <w:numId w:val="6"/>
        </w:numPr>
        <w:rPr>
          <w:b/>
          <w:color w:val="000000"/>
          <w:sz w:val="24"/>
          <w:szCs w:val="24"/>
        </w:rPr>
      </w:pPr>
      <w:bookmarkStart w:id="18" w:name="_heading=h.60eaer69k75o" w:colFirst="0" w:colLast="0"/>
      <w:bookmarkEnd w:id="18"/>
      <w:r>
        <w:t>Comunicación dentro del nido: uso de claves olfativas y señales vibratorias vinculadas al reclutamiento.</w:t>
      </w:r>
    </w:p>
    <w:p w14:paraId="00000060" w14:textId="77777777" w:rsidR="00B7109E" w:rsidRDefault="00000000">
      <w:pPr>
        <w:spacing w:before="240" w:after="240"/>
        <w:jc w:val="both"/>
      </w:pPr>
      <w:r>
        <w:t>Aunque no realizan transferencias de alimento boca a boca (</w:t>
      </w:r>
      <w:proofErr w:type="spellStart"/>
      <w:r>
        <w:t>trofalaxias</w:t>
      </w:r>
      <w:proofErr w:type="spellEnd"/>
      <w:r>
        <w:t>) ni presentan respuestas estereotipadas tan ritualizadas como la danza de reclutamiento de las abejas melíferas (</w:t>
      </w:r>
      <w:proofErr w:type="spellStart"/>
      <w:r>
        <w:t>von</w:t>
      </w:r>
      <w:proofErr w:type="spellEnd"/>
      <w:r>
        <w:t xml:space="preserve"> Frisch 1967), los abejorros han desarrollado mecanismos de comunicación dentro del nido. Utilizan feromonas y movimientos excitados para transmitir información sobre fuentes de alimento. Cuando un explorador regresa con néctar, recorre la colonia mientras emiten vibraciones y dispersa las moléculas de olor adheridas a su cuerpo, facilitando el reconocimiento de la fuente floral (</w:t>
      </w:r>
      <w:proofErr w:type="spellStart"/>
      <w:r>
        <w:t>Dornhaus</w:t>
      </w:r>
      <w:proofErr w:type="spellEnd"/>
      <w:r>
        <w:t xml:space="preserve"> &amp; </w:t>
      </w:r>
      <w:proofErr w:type="spellStart"/>
      <w:r>
        <w:t>Chittka</w:t>
      </w:r>
      <w:proofErr w:type="spellEnd"/>
      <w:r>
        <w:t xml:space="preserve"> 1999). Adicionalmente, deposita el néctar en reservorios donde otras obreras pueden evaluar su calidad, asociando el olor con la recompensa antes de salir a recolectar (</w:t>
      </w:r>
      <w:proofErr w:type="spellStart"/>
      <w:r>
        <w:t>Dornhaus</w:t>
      </w:r>
      <w:proofErr w:type="spellEnd"/>
      <w:r>
        <w:t xml:space="preserve"> &amp; </w:t>
      </w:r>
      <w:proofErr w:type="spellStart"/>
      <w:r>
        <w:t>Chittka</w:t>
      </w:r>
      <w:proofErr w:type="spellEnd"/>
      <w:r>
        <w:t>, 2004).</w:t>
      </w:r>
    </w:p>
    <w:p w14:paraId="00000061" w14:textId="77777777" w:rsidR="00B7109E" w:rsidRDefault="00000000">
      <w:pPr>
        <w:pStyle w:val="Ttulo3"/>
        <w:ind w:firstLine="720"/>
      </w:pPr>
      <w:bookmarkStart w:id="19" w:name="_heading=h.zc6363vz2u9t" w:colFirst="0" w:colLast="0"/>
      <w:bookmarkEnd w:id="19"/>
      <w:r>
        <w:t>1.3.2</w:t>
      </w:r>
      <w:r>
        <w:tab/>
        <w:t xml:space="preserve">Habilidades cognitivas de </w:t>
      </w:r>
      <w:proofErr w:type="spellStart"/>
      <w:r>
        <w:rPr>
          <w:i/>
        </w:rPr>
        <w:t>Bombus</w:t>
      </w:r>
      <w:proofErr w:type="spellEnd"/>
    </w:p>
    <w:p w14:paraId="00000062" w14:textId="5EFC564E" w:rsidR="00B7109E" w:rsidRDefault="00000000">
      <w:pPr>
        <w:spacing w:before="240" w:after="240"/>
        <w:jc w:val="both"/>
      </w:pPr>
      <w:r>
        <w:t xml:space="preserve">Se ha demostrado que el género </w:t>
      </w:r>
      <w:proofErr w:type="spellStart"/>
      <w:r>
        <w:rPr>
          <w:i/>
        </w:rPr>
        <w:t>Bombus</w:t>
      </w:r>
      <w:proofErr w:type="spellEnd"/>
      <w:r>
        <w:t xml:space="preserve"> posee un alto desarrollo cognitivo, comparable al de </w:t>
      </w:r>
      <w:r>
        <w:rPr>
          <w:i/>
        </w:rPr>
        <w:t xml:space="preserve">Apis </w:t>
      </w:r>
      <w:proofErr w:type="spellStart"/>
      <w:r>
        <w:rPr>
          <w:i/>
        </w:rPr>
        <w:t>mellifera</w:t>
      </w:r>
      <w:proofErr w:type="spellEnd"/>
      <w:r>
        <w:t xml:space="preserve"> (</w:t>
      </w:r>
      <w:proofErr w:type="spellStart"/>
      <w:r>
        <w:t>Menzel</w:t>
      </w:r>
      <w:proofErr w:type="spellEnd"/>
      <w:r>
        <w:t xml:space="preserve">, 2001). En particular, </w:t>
      </w:r>
      <w:proofErr w:type="spellStart"/>
      <w:r>
        <w:rPr>
          <w:i/>
        </w:rPr>
        <w:t>Bombus</w:t>
      </w:r>
      <w:proofErr w:type="spellEnd"/>
      <w:r>
        <w:rPr>
          <w:i/>
        </w:rPr>
        <w:t xml:space="preserve"> </w:t>
      </w:r>
      <w:proofErr w:type="spellStart"/>
      <w:r>
        <w:rPr>
          <w:i/>
        </w:rPr>
        <w:t>pauloensis</w:t>
      </w:r>
      <w:proofErr w:type="spellEnd"/>
      <w:r>
        <w:t xml:space="preserve"> es capaz de aprender olores en un contexto de laboratorio mediante el paradigma de respuesta de extensión de la probóscide (REP), lo que indica su capacidad de asociar estímulos ambientales</w:t>
      </w:r>
      <w:r w:rsidR="004E438A">
        <w:t>, a priori neutros,</w:t>
      </w:r>
      <w:r>
        <w:t xml:space="preserve"> con recompensa</w:t>
      </w:r>
      <w:r w:rsidR="004E438A">
        <w:t>s</w:t>
      </w:r>
      <w:r>
        <w:t xml:space="preserve"> (</w:t>
      </w:r>
      <w:proofErr w:type="spellStart"/>
      <w:r>
        <w:t>Palottini</w:t>
      </w:r>
      <w:proofErr w:type="spellEnd"/>
      <w:r>
        <w:t xml:space="preserve"> et al., 2018). Además, esta especie forma memorias estables y a largo término, lo que le permite optimizar la búsqueda de alimento (Nery et al., 2020). Esta capacidad de aprendizaje convierte a </w:t>
      </w:r>
      <w:r>
        <w:rPr>
          <w:i/>
        </w:rPr>
        <w:t xml:space="preserve">B. </w:t>
      </w:r>
      <w:proofErr w:type="spellStart"/>
      <w:r>
        <w:rPr>
          <w:i/>
        </w:rPr>
        <w:t>pauloensis</w:t>
      </w:r>
      <w:proofErr w:type="spellEnd"/>
      <w:r>
        <w:t xml:space="preserve"> en un candidato ideal para ser utilizad</w:t>
      </w:r>
      <w:r w:rsidR="004E438A">
        <w:t>o</w:t>
      </w:r>
      <w:r>
        <w:t xml:space="preserve"> en servicios de polinización, utilizando el procedimiento denominado polinización dirigida (‘</w:t>
      </w:r>
      <w:proofErr w:type="spellStart"/>
      <w:r>
        <w:rPr>
          <w:i/>
        </w:rPr>
        <w:t>targeted</w:t>
      </w:r>
      <w:proofErr w:type="spellEnd"/>
      <w:r>
        <w:rPr>
          <w:i/>
        </w:rPr>
        <w:t xml:space="preserve"> </w:t>
      </w:r>
      <w:proofErr w:type="spellStart"/>
      <w:r>
        <w:rPr>
          <w:i/>
        </w:rPr>
        <w:t>pollination</w:t>
      </w:r>
      <w:proofErr w:type="spellEnd"/>
      <w:r>
        <w:rPr>
          <w:i/>
        </w:rPr>
        <w:t>’</w:t>
      </w:r>
      <w:r>
        <w:t xml:space="preserve">, </w:t>
      </w:r>
      <w:proofErr w:type="spellStart"/>
      <w:r>
        <w:t>Farina</w:t>
      </w:r>
      <w:proofErr w:type="spellEnd"/>
      <w:r>
        <w:t xml:space="preserve"> et al. 2023) en Sudamérica, ya que puede ser estimulado con alimento aromatizado con olores específicos para potenciar la polinización de cultivos ‘</w:t>
      </w:r>
      <w:r>
        <w:rPr>
          <w:i/>
        </w:rPr>
        <w:t>target’</w:t>
      </w:r>
      <w:r>
        <w:t xml:space="preserve"> y mejorar la eficiencia de recolección sin comprometer la salud del ecosistema.</w:t>
      </w:r>
    </w:p>
    <w:p w14:paraId="00000063" w14:textId="77777777" w:rsidR="00B7109E" w:rsidRDefault="00000000">
      <w:pPr>
        <w:pStyle w:val="Ttulo2"/>
        <w:spacing w:before="240" w:after="240"/>
        <w:jc w:val="both"/>
      </w:pPr>
      <w:bookmarkStart w:id="20" w:name="_heading=h.4hevdevown6d" w:colFirst="0" w:colLast="0"/>
      <w:bookmarkEnd w:id="20"/>
      <w:proofErr w:type="gramStart"/>
      <w:r>
        <w:t>1.4  Aprendizaje</w:t>
      </w:r>
      <w:proofErr w:type="gramEnd"/>
      <w:r>
        <w:t xml:space="preserve"> </w:t>
      </w:r>
    </w:p>
    <w:p w14:paraId="00000064" w14:textId="77777777" w:rsidR="00B7109E" w:rsidRDefault="00000000">
      <w:pPr>
        <w:jc w:val="both"/>
      </w:pPr>
      <w:r>
        <w:t>Los animales interactúan con su entorno a partir de la información que recogen sus sistemas sensoriales, los cuales funcionan como filtros: primero, por las propiedades físicas de los receptores que determinan qué estímulos pueden percibir; luego, por el procesamiento que ocurre en el sistema nervioso, donde esa información es seleccionada, modulada y almacenada según su relevancia biológica (</w:t>
      </w:r>
      <w:sdt>
        <w:sdtPr>
          <w:tag w:val="goog_rdk_12"/>
          <w:id w:val="-1384718531"/>
        </w:sdtPr>
        <w:sdtContent>
          <w:commentRangeStart w:id="21"/>
        </w:sdtContent>
      </w:sdt>
      <w:r>
        <w:t>Dukas 1998</w:t>
      </w:r>
      <w:commentRangeEnd w:id="21"/>
      <w:r>
        <w:commentReference w:id="21"/>
      </w:r>
      <w:r>
        <w:t xml:space="preserve">). En este nivel, intervienen circuitos que refuerzan o inhiben ciertos estímulos, permitiendo que los animales reconozcan experiencias como positivas, negativas o neutras en función de su impacto sobre el bienestar </w:t>
      </w:r>
      <w:r>
        <w:lastRenderedPageBreak/>
        <w:t>del organismo (</w:t>
      </w:r>
      <w:proofErr w:type="spellStart"/>
      <w:r>
        <w:t>Søvik</w:t>
      </w:r>
      <w:proofErr w:type="spellEnd"/>
      <w:r>
        <w:t>, 2015). A partir de la experiencia, se va construyendo un criterio que permite distinguir entre estímulos relevantes y no relevantes. En ese marco, el aprendizaje surge como una herramienta clave: permite identificar patrones, asignarles un valor según la experiencia previa y anticipar eventos importantes del entorno (</w:t>
      </w:r>
      <w:proofErr w:type="spellStart"/>
      <w:r>
        <w:t>Pavlov</w:t>
      </w:r>
      <w:proofErr w:type="spellEnd"/>
      <w:r>
        <w:t>, 1927; Kandel et al. 1992).</w:t>
      </w:r>
    </w:p>
    <w:p w14:paraId="00000065" w14:textId="77777777" w:rsidR="00B7109E" w:rsidRDefault="00000000">
      <w:pPr>
        <w:pStyle w:val="Ttulo3"/>
        <w:ind w:firstLine="720"/>
      </w:pPr>
      <w:bookmarkStart w:id="22" w:name="_heading=h.3m54je48bai6" w:colFirst="0" w:colLast="0"/>
      <w:bookmarkEnd w:id="22"/>
      <w:r>
        <w:t>1.4.1 Aprendizaje asociativo</w:t>
      </w:r>
    </w:p>
    <w:p w14:paraId="00000066" w14:textId="77777777" w:rsidR="00B7109E" w:rsidRDefault="00000000">
      <w:pPr>
        <w:jc w:val="both"/>
      </w:pPr>
      <w:r>
        <w:t xml:space="preserve">El aprendizaje asociativo ocurre cuando un individuo establece una relación funcional entre estímulos que coexisten en el entorno. Esta capacidad permite anticipar eventos y reducir la incertidumbre ambiental (Mackintosh, 1994). Existen dos formas principales: el </w:t>
      </w:r>
      <w:r>
        <w:rPr>
          <w:i/>
        </w:rPr>
        <w:t>condicionamiento clásico</w:t>
      </w:r>
      <w:r>
        <w:t xml:space="preserve"> y el </w:t>
      </w:r>
      <w:r>
        <w:rPr>
          <w:i/>
        </w:rPr>
        <w:t>condicionamiento operante</w:t>
      </w:r>
      <w:r>
        <w:t>.</w:t>
      </w:r>
    </w:p>
    <w:p w14:paraId="00000067" w14:textId="77777777" w:rsidR="00B7109E" w:rsidRDefault="00000000">
      <w:pPr>
        <w:jc w:val="both"/>
      </w:pPr>
      <w:r>
        <w:t xml:space="preserve">En el </w:t>
      </w:r>
      <w:r>
        <w:rPr>
          <w:b/>
        </w:rPr>
        <w:t>condicionamiento clásico</w:t>
      </w:r>
      <w:r>
        <w:t>, un estímulo inicialmente neutro (estímulo condicionado, EC) adquiere significado biológico al asociarse con un estímulo incondicionado (EI), capaz de generar una respuesta innata (respuesta incondicionada, RI), es decir, comportamientos automáticos heredados genéticamente, que, tras varias exposiciones conjuntas, el EC por sí solo puede evocar una respuesta condicionada (RC), evidenciando la adquisición de una asociación entre ambos estímulos (</w:t>
      </w:r>
      <w:proofErr w:type="spellStart"/>
      <w:r>
        <w:t>Pavlov</w:t>
      </w:r>
      <w:proofErr w:type="spellEnd"/>
      <w:r>
        <w:t>, 1927).</w:t>
      </w:r>
    </w:p>
    <w:p w14:paraId="00000068" w14:textId="77777777" w:rsidR="00B7109E" w:rsidRDefault="00000000">
      <w:pPr>
        <w:jc w:val="both"/>
      </w:pPr>
      <w:r>
        <w:t xml:space="preserve">En el </w:t>
      </w:r>
      <w:r>
        <w:rPr>
          <w:b/>
        </w:rPr>
        <w:t>condicionamiento operante</w:t>
      </w:r>
      <w:r>
        <w:t>, el aprendizaje surge de la asociación entre una conducta y sus consecuencias. Si la acción genera un resultado favorable (por ejemplo, acceso a alimento), la probabilidad de que se repita aumenta; si, en cambio, conlleva un resultado negativo o neutro, tiende a disminuir (Skinner, 1938). Este tipo de aprendizaje implica un componente activo del sujeto, que explora, prueba y ajusta su comportamiento en función de los resultados obtenidos.</w:t>
      </w:r>
    </w:p>
    <w:p w14:paraId="00000069" w14:textId="77777777" w:rsidR="00B7109E" w:rsidRDefault="00000000">
      <w:pPr>
        <w:jc w:val="both"/>
      </w:pPr>
      <w:sdt>
        <w:sdtPr>
          <w:tag w:val="goog_rdk_13"/>
          <w:id w:val="1829219181"/>
        </w:sdtPr>
        <w:sdtContent>
          <w:commentRangeStart w:id="23"/>
        </w:sdtContent>
      </w:sdt>
    </w:p>
    <w:p w14:paraId="0000006A" w14:textId="77777777" w:rsidR="00B7109E" w:rsidRDefault="00000000">
      <w:pPr>
        <w:pStyle w:val="Ttulo3"/>
        <w:ind w:firstLine="720"/>
      </w:pPr>
      <w:bookmarkStart w:id="24" w:name="_heading=h.dfgza23j84uu" w:colFirst="0" w:colLast="0"/>
      <w:bookmarkEnd w:id="24"/>
      <w:commentRangeEnd w:id="23"/>
      <w:r>
        <w:commentReference w:id="23"/>
      </w:r>
      <w:r>
        <w:t>1.4.2 Sustratos y procesos que subyacen al aprendizaje asociativo en insectos</w:t>
      </w:r>
    </w:p>
    <w:p w14:paraId="0000006B" w14:textId="77777777" w:rsidR="00B7109E" w:rsidRDefault="00000000">
      <w:pPr>
        <w:jc w:val="both"/>
      </w:pPr>
      <w:r>
        <w:t>El aprendizaje y la formación de memorias tienen como sustrato físico a las redes neuronales que los animales poseen dentro de regiones específicas de su sistema nervioso central (Ebbinghaus, 1964). Los eventos de aprendizaje asociativo de naturaleza apetitiva, en particular, requieren de tres vías neuronales para su ocurrencia: dos de “entrada” y una de “salida” (Fig. 1.4). Las vías de entrada reciben información proveniente del exterior y la transmiten hasta el cerebro, donde pueden asociarse (</w:t>
      </w:r>
      <w:proofErr w:type="spellStart"/>
      <w:r>
        <w:t>Ammari</w:t>
      </w:r>
      <w:proofErr w:type="spellEnd"/>
      <w:r>
        <w:t>, 1977). Estas dos vías se corresponden con el estímulo incondicionado (EI), propio del sistema de recompensa, y con el estímulo condicionado (EC), correspondiente al sistema sensorial que lo percibe (</w:t>
      </w:r>
      <w:proofErr w:type="spellStart"/>
      <w:r>
        <w:t>Ammari</w:t>
      </w:r>
      <w:proofErr w:type="spellEnd"/>
      <w:r>
        <w:t xml:space="preserve">, 1977). En ambos casos, y para el caso de la información </w:t>
      </w:r>
      <w:proofErr w:type="spellStart"/>
      <w:r>
        <w:t>quimiosensorial</w:t>
      </w:r>
      <w:proofErr w:type="spellEnd"/>
      <w:r>
        <w:t>, la misma es recibida mediante la unión de una molécula o de un complejo olor-proteína de unión a un receptor de membrana, y luego es transformada y transmitida a través de señales moleculares y eléctricas a lo largo de los circuitos neuronales implicados. Aunque ambas vías se activan de manera independiente, terminan conectándose en regiones específicas del cerebro, donde puede establecerse la asociación entre ellas (</w:t>
      </w:r>
      <w:proofErr w:type="spellStart"/>
      <w:r>
        <w:t>Hasselmo</w:t>
      </w:r>
      <w:proofErr w:type="spellEnd"/>
      <w:r>
        <w:t>, 1995).</w:t>
      </w:r>
    </w:p>
    <w:p w14:paraId="0000006C" w14:textId="1DBA4532" w:rsidR="00B7109E" w:rsidRDefault="00000000">
      <w:pPr>
        <w:jc w:val="both"/>
      </w:pPr>
      <w:r>
        <w:t xml:space="preserve">En el caso de los insectos, la conectividad vinculada a las vías quimio-sensoriales ocurre frecuentemente por medio de interneuronas impares, generalmente excitatorias y de naturaleza </w:t>
      </w:r>
      <w:proofErr w:type="spellStart"/>
      <w:r>
        <w:t>octopaminérgicas</w:t>
      </w:r>
      <w:proofErr w:type="spellEnd"/>
      <w:r w:rsidR="004E438A">
        <w:t xml:space="preserve"> (un neurotransmisor-neuromodulador típico de insectos),</w:t>
      </w:r>
      <w:r>
        <w:t xml:space="preserve"> que conectan distintos centros de procesamiento olfativo con vías </w:t>
      </w:r>
      <w:proofErr w:type="spellStart"/>
      <w:r>
        <w:t>quimiorreceptivas</w:t>
      </w:r>
      <w:proofErr w:type="spellEnd"/>
      <w:r>
        <w:t xml:space="preserve"> de contacto o gustativas. Una de las interneuronas conectoras más estudiadas es la VUMmx1 de la abeja </w:t>
      </w:r>
      <w:r>
        <w:lastRenderedPageBreak/>
        <w:t>melífera (</w:t>
      </w:r>
      <w:proofErr w:type="spellStart"/>
      <w:r>
        <w:t>Hammer</w:t>
      </w:r>
      <w:proofErr w:type="spellEnd"/>
      <w:r>
        <w:t xml:space="preserve">, 1997), que puede vincular el ganglio </w:t>
      </w:r>
      <w:proofErr w:type="spellStart"/>
      <w:r>
        <w:t>subesofágico</w:t>
      </w:r>
      <w:proofErr w:type="spellEnd"/>
      <w:r>
        <w:t xml:space="preserve">, los lóbulos </w:t>
      </w:r>
      <w:proofErr w:type="spellStart"/>
      <w:r>
        <w:t>antenales</w:t>
      </w:r>
      <w:proofErr w:type="spellEnd"/>
      <w:r>
        <w:t xml:space="preserve">, el </w:t>
      </w:r>
      <w:proofErr w:type="spellStart"/>
      <w:r>
        <w:t>protocerebro</w:t>
      </w:r>
      <w:proofErr w:type="spellEnd"/>
      <w:r>
        <w:t xml:space="preserve"> lateral y los cuerpos pedunculados. Estos últimos constituyen el sustrato cerebral donde se completa la integración sensorial multimodal. Allí convergen las vías del EC y el EI junto con otras vías correspondientes al sistema motor de </w:t>
      </w:r>
      <w:r w:rsidR="00875743">
        <w:t>aferente</w:t>
      </w:r>
      <w:r>
        <w:t>, lo que permite generar una respuesta mecánica automatizada (RC) (</w:t>
      </w:r>
      <w:proofErr w:type="spellStart"/>
      <w:r>
        <w:t>Ammari</w:t>
      </w:r>
      <w:proofErr w:type="spellEnd"/>
      <w:r>
        <w:t>, 1977).</w:t>
      </w:r>
    </w:p>
    <w:p w14:paraId="0000006D" w14:textId="77777777" w:rsidR="00B7109E" w:rsidRDefault="00000000">
      <w:pPr>
        <w:jc w:val="both"/>
      </w:pPr>
      <w:r>
        <w:t>De este modo, al presentar un estímulo condicionado —que antes del entrenamiento no provocaba ninguna respuesta fenotípica apreciable— se logra inducir un comportamiento automatizado una vez que se ha formado la asociación entre las vías involucradas.</w:t>
      </w:r>
    </w:p>
    <w:p w14:paraId="0000006E" w14:textId="77777777" w:rsidR="00B7109E" w:rsidRDefault="00000000">
      <w:pPr>
        <w:jc w:val="both"/>
      </w:pPr>
      <w:r>
        <w:rPr>
          <w:noProof/>
        </w:rPr>
        <w:drawing>
          <wp:anchor distT="0" distB="0" distL="114300" distR="114300" simplePos="0" relativeHeight="251662336" behindDoc="0" locked="0" layoutInCell="1" hidden="0" allowOverlap="1" wp14:anchorId="529E7DF6" wp14:editId="25531964">
            <wp:simplePos x="0" y="0"/>
            <wp:positionH relativeFrom="column">
              <wp:posOffset>467833</wp:posOffset>
            </wp:positionH>
            <wp:positionV relativeFrom="paragraph">
              <wp:posOffset>288319</wp:posOffset>
            </wp:positionV>
            <wp:extent cx="4731488" cy="3399395"/>
            <wp:effectExtent l="0" t="0" r="0" b="0"/>
            <wp:wrapTopAndBottom distT="0" distB="0"/>
            <wp:docPr id="21149514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l="2231" t="2073" r="2041" b="2067"/>
                    <a:stretch>
                      <a:fillRect/>
                    </a:stretch>
                  </pic:blipFill>
                  <pic:spPr>
                    <a:xfrm>
                      <a:off x="0" y="0"/>
                      <a:ext cx="4731488" cy="3399395"/>
                    </a:xfrm>
                    <a:prstGeom prst="rect">
                      <a:avLst/>
                    </a:prstGeom>
                    <a:ln/>
                  </pic:spPr>
                </pic:pic>
              </a:graphicData>
            </a:graphic>
          </wp:anchor>
        </w:drawing>
      </w:r>
    </w:p>
    <w:p w14:paraId="0000006F" w14:textId="77777777" w:rsidR="00B7109E" w:rsidRDefault="00B7109E">
      <w:pPr>
        <w:jc w:val="both"/>
      </w:pPr>
    </w:p>
    <w:p w14:paraId="3E6CC490" w14:textId="6DBD9AE2" w:rsidR="00927F27" w:rsidRDefault="00000000" w:rsidP="00927F27">
      <w:pPr>
        <w:jc w:val="both"/>
      </w:pPr>
      <w:r>
        <w:rPr>
          <w:b/>
        </w:rPr>
        <w:t xml:space="preserve">Figura 1.4: Representación esquemática de la conectividad neuronal relacionada con un aprendizaje apetitivo del tipo olfatorio en la abeja </w:t>
      </w:r>
      <w:r>
        <w:rPr>
          <w:b/>
          <w:i/>
        </w:rPr>
        <w:t xml:space="preserve">Apis </w:t>
      </w:r>
      <w:proofErr w:type="spellStart"/>
      <w:r>
        <w:rPr>
          <w:b/>
          <w:i/>
        </w:rPr>
        <w:t>mellifera</w:t>
      </w:r>
      <w:proofErr w:type="spellEnd"/>
      <w:r>
        <w:t xml:space="preserve"> (</w:t>
      </w:r>
      <w:proofErr w:type="spellStart"/>
      <w:r>
        <w:t>Menzel</w:t>
      </w:r>
      <w:proofErr w:type="spellEnd"/>
      <w:r>
        <w:t xml:space="preserve"> 2012), donde se asocia un aroma (EC, por la vía olfatoria) con una recompensa de solución azucarada (EI, por la vía de recompensa) y se logra desencadenar una respuesta motora de extensión de la probóscide (RC, mediante la vía de salida a través de las neuronas efectoras). Lóbulos </w:t>
      </w:r>
      <w:proofErr w:type="spellStart"/>
      <w:r>
        <w:t>antenales</w:t>
      </w:r>
      <w:proofErr w:type="spellEnd"/>
      <w:r>
        <w:t xml:space="preserve"> (LA), son centros de procesamiento de información olfativa y gustativa que poseen algunos insectos; las células Kenyon (K) son un grupo de neuronas dentro de los cuerpos pedunculados (MB, </w:t>
      </w:r>
      <w:proofErr w:type="spellStart"/>
      <w:r>
        <w:t>mushroom</w:t>
      </w:r>
      <w:proofErr w:type="spellEnd"/>
      <w:r>
        <w:t xml:space="preserve"> </w:t>
      </w:r>
      <w:proofErr w:type="spellStart"/>
      <w:r>
        <w:t>bodies</w:t>
      </w:r>
      <w:proofErr w:type="spellEnd"/>
      <w:r>
        <w:t xml:space="preserve"> en inglés) asociadas a distintos tipos de aprendizaje y VUMx1 (aquí marcada en rojo) es una neurona cuya función es transmitir información sobre la gustación de soluciones azucaradas desde el sistema de recompensa hasta los cuerpos pedunculados, los lóbulos </w:t>
      </w:r>
      <w:proofErr w:type="spellStart"/>
      <w:r>
        <w:t>antenales</w:t>
      </w:r>
      <w:proofErr w:type="spellEnd"/>
      <w:r>
        <w:t xml:space="preserve"> y el </w:t>
      </w:r>
      <w:proofErr w:type="spellStart"/>
      <w:r>
        <w:t>protocerebro</w:t>
      </w:r>
      <w:proofErr w:type="spellEnd"/>
      <w:r>
        <w:t xml:space="preserve"> lateral (LP). Existen otras vías conectivas entre los centros mencionados mediante neuronas de proyección (PN), interneuronas descendentes (</w:t>
      </w:r>
      <w:proofErr w:type="spellStart"/>
      <w:r>
        <w:t>dN</w:t>
      </w:r>
      <w:proofErr w:type="spellEnd"/>
      <w:r>
        <w:t xml:space="preserve">) y neuronas extrínsecas (EN). </w:t>
      </w:r>
      <w:bookmarkStart w:id="25" w:name="_heading=h.8u8y5nzvezi" w:colFirst="0" w:colLast="0"/>
      <w:bookmarkEnd w:id="25"/>
    </w:p>
    <w:p w14:paraId="75DA892C" w14:textId="77777777" w:rsidR="00927F27" w:rsidRDefault="00927F27" w:rsidP="00927F27">
      <w:pPr>
        <w:jc w:val="both"/>
      </w:pPr>
    </w:p>
    <w:p w14:paraId="701830A2" w14:textId="77777777" w:rsidR="00927F27" w:rsidRDefault="00927F27" w:rsidP="00927F27">
      <w:pPr>
        <w:jc w:val="both"/>
      </w:pPr>
    </w:p>
    <w:p w14:paraId="00000071" w14:textId="15FDA341" w:rsidR="00B7109E" w:rsidRDefault="00000000">
      <w:pPr>
        <w:pStyle w:val="Ttulo3"/>
        <w:ind w:firstLine="720"/>
        <w:rPr>
          <w:b/>
        </w:rPr>
      </w:pPr>
      <w:r>
        <w:lastRenderedPageBreak/>
        <w:t>1.4.3 Formación y consolidación de la memoria</w:t>
      </w:r>
    </w:p>
    <w:p w14:paraId="00000072" w14:textId="77777777" w:rsidR="00B7109E" w:rsidRDefault="00000000">
      <w:pPr>
        <w:jc w:val="both"/>
      </w:pPr>
      <w:r>
        <w:t xml:space="preserve">Esta concatenación de fenómenos se da por medio de la comunicación entre neuronas. El hecho de que las conexiones neuronales asociadas a ciertos comportamientos adquiridos puedan sostenerse en el tiempo se debe a procesos bioquímicos y transformaciones celulares específicas (Müller &amp; </w:t>
      </w:r>
      <w:proofErr w:type="spellStart"/>
      <w:r>
        <w:t>Pilzecker</w:t>
      </w:r>
      <w:proofErr w:type="spellEnd"/>
      <w:r>
        <w:t xml:space="preserve">, 1900). La duración y naturaleza de estas conexiones dependen de una serie de reacciones químicas que transcurren a lo largo del tiempo. Dichas asociaciones neuronales no son más ni menos, que la representación física de las memorias de los animales. </w:t>
      </w:r>
    </w:p>
    <w:p w14:paraId="00000073" w14:textId="77777777" w:rsidR="00B7109E" w:rsidRDefault="00000000">
      <w:pPr>
        <w:jc w:val="both"/>
      </w:pPr>
      <w:r>
        <w:t>El aprendizaje asociativo da lugar a diferentes formas de memoria según su duración y estabilidad. Cada una de estas formas se apoya en procesos fisiológicos distintos. Las memorias de corto (MCT) y mediano termino dependen de cambios temporales en la eficacia sináptica, mientras que las memorias de largo termino (MLT) requieren la activación de mecanismos moleculares que involucran cascadas bioquímicas que conducen a la síntesis de proteínas y a cambios estructurales duraderos en las conexiones neuronales (</w:t>
      </w:r>
      <w:proofErr w:type="spellStart"/>
      <w:r>
        <w:t>Menzel</w:t>
      </w:r>
      <w:proofErr w:type="spellEnd"/>
      <w:r>
        <w:t xml:space="preserve"> </w:t>
      </w:r>
      <w:commentRangeStart w:id="26"/>
      <w:r>
        <w:t xml:space="preserve">&amp; </w:t>
      </w:r>
      <w:commentRangeEnd w:id="26"/>
      <w:r w:rsidR="00621C7A">
        <w:rPr>
          <w:rStyle w:val="Refdecomentario"/>
        </w:rPr>
        <w:commentReference w:id="26"/>
      </w:r>
      <w:r>
        <w:t xml:space="preserve">Müller, 1996; </w:t>
      </w:r>
      <w:sdt>
        <w:sdtPr>
          <w:tag w:val="goog_rdk_14"/>
          <w:id w:val="785156897"/>
        </w:sdtPr>
        <w:sdtContent>
          <w:commentRangeStart w:id="27"/>
        </w:sdtContent>
      </w:sdt>
      <w:proofErr w:type="spellStart"/>
      <w:r>
        <w:t>Galizia</w:t>
      </w:r>
      <w:proofErr w:type="spellEnd"/>
      <w:r>
        <w:t xml:space="preserve"> et al. 2012</w:t>
      </w:r>
      <w:commentRangeEnd w:id="27"/>
      <w:r>
        <w:commentReference w:id="27"/>
      </w:r>
      <w:r>
        <w:t>).</w:t>
      </w:r>
    </w:p>
    <w:p w14:paraId="00000074" w14:textId="536DFD93" w:rsidR="00B7109E" w:rsidRDefault="00000000" w:rsidP="00621C7A">
      <w:pPr>
        <w:ind w:left="720" w:hanging="720"/>
        <w:jc w:val="both"/>
      </w:pPr>
      <w:r>
        <w:t>Entre las moléculas involucradas en este proceso se encuentran el AMPc, la proteína quinasa A (PKA), el óxido nítrico (NO), y el factor de transcripción CREB. Estas moléculas participan en la consolidación de memorias a largo término al activar genes responsables de la plasticidad sináptica (</w:t>
      </w:r>
      <w:proofErr w:type="spellStart"/>
      <w:r>
        <w:t>Menzel</w:t>
      </w:r>
      <w:proofErr w:type="spellEnd"/>
      <w:r w:rsidR="00875743">
        <w:t xml:space="preserve"> y </w:t>
      </w:r>
      <w:proofErr w:type="spellStart"/>
      <w:r w:rsidR="00875743">
        <w:t>Giurfa</w:t>
      </w:r>
      <w:proofErr w:type="spellEnd"/>
      <w:r>
        <w:t>, 2001).</w:t>
      </w:r>
    </w:p>
    <w:p w14:paraId="00000075" w14:textId="77777777" w:rsidR="00B7109E" w:rsidRDefault="00000000">
      <w:pPr>
        <w:pStyle w:val="Ttulo3"/>
        <w:ind w:firstLine="720"/>
        <w:rPr>
          <w:b/>
        </w:rPr>
      </w:pPr>
      <w:bookmarkStart w:id="28" w:name="_heading=h.jf95i2d4cwin" w:colFirst="0" w:colLast="0"/>
      <w:bookmarkEnd w:id="28"/>
      <w:r>
        <w:t xml:space="preserve">1.4.4 Respuesta de extensión de la probóscide </w:t>
      </w:r>
    </w:p>
    <w:p w14:paraId="00000076" w14:textId="717ADE30" w:rsidR="00B7109E" w:rsidRDefault="00000000">
      <w:pPr>
        <w:jc w:val="both"/>
      </w:pPr>
      <w:r>
        <w:t>La respuesta de</w:t>
      </w:r>
      <w:r w:rsidR="00621C7A">
        <w:t xml:space="preserve"> la</w:t>
      </w:r>
      <w:r>
        <w:t xml:space="preserve"> extensión de probóscide (REP) frente a la estimulación gustativa es un comportamiento conspicuo y reflejo (</w:t>
      </w:r>
      <w:proofErr w:type="spellStart"/>
      <w:r>
        <w:t>Frings</w:t>
      </w:r>
      <w:proofErr w:type="spellEnd"/>
      <w:r>
        <w:t>, 1944). El mecanismo consiste en la extensión de la probóscide, piezas bucales modificadas de los insectos lamedores</w:t>
      </w:r>
      <w:r w:rsidR="00621C7A">
        <w:t>-succionadores</w:t>
      </w:r>
      <w:r>
        <w:t>, al estimular con un palillo embebido en solución azucarada las antenas de un individuo, como estímulo apetitivo similar al néctar que obtienen las abejas en la naturaleza (Fig. 3). Incluso, también puede observarse el mismo comportamiento frente a la exposición de olores florales, experimentados previamente dentro o fuera de la colmena, asociados a estímulos apetitivos.</w:t>
      </w:r>
    </w:p>
    <w:p w14:paraId="00000077" w14:textId="77777777" w:rsidR="00B7109E" w:rsidRDefault="00000000">
      <w:r>
        <w:t xml:space="preserve">     </w:t>
      </w:r>
      <w:r>
        <w:rPr>
          <w:noProof/>
        </w:rPr>
        <w:drawing>
          <wp:anchor distT="0" distB="0" distL="114300" distR="114300" simplePos="0" relativeHeight="251663360" behindDoc="0" locked="0" layoutInCell="1" hidden="0" allowOverlap="1" wp14:anchorId="0001CEB3" wp14:editId="6063536F">
            <wp:simplePos x="0" y="0"/>
            <wp:positionH relativeFrom="column">
              <wp:posOffset>3574415</wp:posOffset>
            </wp:positionH>
            <wp:positionV relativeFrom="paragraph">
              <wp:posOffset>46355</wp:posOffset>
            </wp:positionV>
            <wp:extent cx="2410460" cy="2723515"/>
            <wp:effectExtent l="0" t="0" r="0" b="0"/>
            <wp:wrapSquare wrapText="bothSides" distT="0" distB="0" distL="114300" distR="114300"/>
            <wp:docPr id="21149514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l="17893" t="1519" r="18499" b="21469"/>
                    <a:stretch>
                      <a:fillRect/>
                    </a:stretch>
                  </pic:blipFill>
                  <pic:spPr>
                    <a:xfrm rot="5400000">
                      <a:off x="0" y="0"/>
                      <a:ext cx="2410460" cy="272351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5D84C22F" wp14:editId="491A6C40">
            <wp:simplePos x="0" y="0"/>
            <wp:positionH relativeFrom="column">
              <wp:posOffset>-63366</wp:posOffset>
            </wp:positionH>
            <wp:positionV relativeFrom="paragraph">
              <wp:posOffset>203524</wp:posOffset>
            </wp:positionV>
            <wp:extent cx="3381375" cy="2409825"/>
            <wp:effectExtent l="0" t="0" r="0" b="0"/>
            <wp:wrapSquare wrapText="bothSides" distT="0" distB="0" distL="114300" distR="114300"/>
            <wp:docPr id="211495143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l="16082" t="31678" b="23465"/>
                    <a:stretch>
                      <a:fillRect/>
                    </a:stretch>
                  </pic:blipFill>
                  <pic:spPr>
                    <a:xfrm>
                      <a:off x="0" y="0"/>
                      <a:ext cx="3381375" cy="2409825"/>
                    </a:xfrm>
                    <a:prstGeom prst="rect">
                      <a:avLst/>
                    </a:prstGeom>
                    <a:ln/>
                  </pic:spPr>
                </pic:pic>
              </a:graphicData>
            </a:graphic>
          </wp:anchor>
        </w:drawing>
      </w:r>
    </w:p>
    <w:p w14:paraId="00000078" w14:textId="77777777" w:rsidR="00B7109E" w:rsidRDefault="00000000">
      <w:pPr>
        <w:jc w:val="both"/>
      </w:pPr>
      <w:r>
        <w:rPr>
          <w:u w:val="single"/>
        </w:rPr>
        <w:t>Figura 1.5:</w:t>
      </w:r>
      <w:r>
        <w:t xml:space="preserve"> </w:t>
      </w:r>
      <w:r>
        <w:rPr>
          <w:i/>
        </w:rPr>
        <w:t xml:space="preserve">B. </w:t>
      </w:r>
      <w:proofErr w:type="spellStart"/>
      <w:r>
        <w:rPr>
          <w:i/>
        </w:rPr>
        <w:t>pauloensis</w:t>
      </w:r>
      <w:proofErr w:type="spellEnd"/>
      <w:r>
        <w:t xml:space="preserve"> </w:t>
      </w:r>
      <w:r>
        <w:rPr>
          <w:i/>
        </w:rPr>
        <w:t xml:space="preserve">con la probóscide extendida ingiriendo solución azucarada. Cortesía de Tomas González </w:t>
      </w:r>
      <w:proofErr w:type="spellStart"/>
      <w:r>
        <w:rPr>
          <w:i/>
        </w:rPr>
        <w:t>Chinnici</w:t>
      </w:r>
      <w:proofErr w:type="spellEnd"/>
    </w:p>
    <w:p w14:paraId="00000079" w14:textId="77777777" w:rsidR="00B7109E" w:rsidRDefault="00B7109E">
      <w:pPr>
        <w:jc w:val="both"/>
      </w:pPr>
    </w:p>
    <w:p w14:paraId="0000007A" w14:textId="77777777" w:rsidR="00B7109E" w:rsidRDefault="00000000">
      <w:pPr>
        <w:pStyle w:val="Ttulo3"/>
        <w:ind w:firstLine="720"/>
        <w:rPr>
          <w:b/>
        </w:rPr>
      </w:pPr>
      <w:r>
        <w:lastRenderedPageBreak/>
        <w:t>1.4.5 Condicionamiento olfativo clásico basado en la REP y sus adaptaciones</w:t>
      </w:r>
    </w:p>
    <w:p w14:paraId="0000007B" w14:textId="0EC1C791" w:rsidR="00B7109E" w:rsidRDefault="00000000">
      <w:pPr>
        <w:jc w:val="both"/>
      </w:pPr>
      <w:r>
        <w:t>El paradigma de condicionamiento olfativo clásico basado en la respuesta de extensión de la probóscide (REP) es una herramienta consolidada para estudiar aprendizaje y memoria en insectos polinizadores. Este protocolo consiste en la presentación repetida de un estímulo condicionado (EC), generalmente un olor floral, seguido inmediatamente por una recompensa azucarada (estímulo incondicionado, EI). Cuando las antenas del insecto son estimuladas con sacarosa, este responde</w:t>
      </w:r>
      <w:r w:rsidR="0017496C">
        <w:t xml:space="preserve"> de </w:t>
      </w:r>
      <w:commentRangeStart w:id="29"/>
      <w:commentRangeStart w:id="30"/>
      <w:r w:rsidR="0017496C">
        <w:t>manera refleja</w:t>
      </w:r>
      <w:commentRangeEnd w:id="29"/>
      <w:r>
        <w:commentReference w:id="29"/>
      </w:r>
      <w:commentRangeEnd w:id="30"/>
      <w:r w:rsidR="00030184">
        <w:rPr>
          <w:rStyle w:val="Refdecomentario"/>
        </w:rPr>
        <w:commentReference w:id="30"/>
      </w:r>
      <w:r>
        <w:t xml:space="preserve"> extendiendo la probóscide (respuesta incondicionada, RI); con el tiempo, el EC comienza a evocar esta respuesta en ausencia de recompensa, evidenciando el aprendizaje de una asociación (respuesta condicionada, RC) (</w:t>
      </w:r>
      <w:proofErr w:type="spellStart"/>
      <w:r>
        <w:t>Takeda</w:t>
      </w:r>
      <w:proofErr w:type="spellEnd"/>
      <w:r>
        <w:t xml:space="preserve">, 1961). Este tipo de aprendizaje le otorga al EC un valor predictivo, permitiéndole al animal anticipar un evento biológicamente relevante, como la obtención de alimento (Balsam, 1985; </w:t>
      </w:r>
      <w:proofErr w:type="spellStart"/>
      <w:r>
        <w:t>Rescorla</w:t>
      </w:r>
      <w:proofErr w:type="spellEnd"/>
      <w:r>
        <w:t xml:space="preserve"> et al., 1985).</w:t>
      </w:r>
    </w:p>
    <w:p w14:paraId="0000007C" w14:textId="77777777" w:rsidR="00B7109E" w:rsidRDefault="00000000">
      <w:pPr>
        <w:jc w:val="both"/>
        <w:rPr>
          <w:b/>
          <w:color w:val="000000"/>
        </w:rPr>
      </w:pPr>
      <w:r>
        <w:t xml:space="preserve">Este protocolo ha sido extensamente validado en </w:t>
      </w:r>
      <w:r>
        <w:rPr>
          <w:i/>
        </w:rPr>
        <w:t xml:space="preserve">Apis </w:t>
      </w:r>
      <w:proofErr w:type="spellStart"/>
      <w:r>
        <w:rPr>
          <w:i/>
        </w:rPr>
        <w:t>mellifera</w:t>
      </w:r>
      <w:proofErr w:type="spellEnd"/>
      <w:r>
        <w:t xml:space="preserve"> (Gerber et al., 1996; </w:t>
      </w:r>
      <w:proofErr w:type="spellStart"/>
      <w:r>
        <w:t>Menzel</w:t>
      </w:r>
      <w:proofErr w:type="spellEnd"/>
      <w:r>
        <w:t xml:space="preserve"> &amp; </w:t>
      </w:r>
      <w:proofErr w:type="spellStart"/>
      <w:r>
        <w:t>Giurfa</w:t>
      </w:r>
      <w:proofErr w:type="spellEnd"/>
      <w:r>
        <w:t xml:space="preserve">, 2001), pero también ha sido adaptado con éxito para su uso en abejorros del género </w:t>
      </w:r>
      <w:proofErr w:type="spellStart"/>
      <w:r>
        <w:rPr>
          <w:i/>
        </w:rPr>
        <w:t>Bombus</w:t>
      </w:r>
      <w:proofErr w:type="spellEnd"/>
      <w:r>
        <w:t xml:space="preserve">, incluyendo a </w:t>
      </w:r>
      <w:proofErr w:type="spellStart"/>
      <w:r>
        <w:rPr>
          <w:i/>
        </w:rPr>
        <w:t>Bombus</w:t>
      </w:r>
      <w:proofErr w:type="spellEnd"/>
      <w:r>
        <w:rPr>
          <w:i/>
        </w:rPr>
        <w:t xml:space="preserve"> </w:t>
      </w:r>
      <w:proofErr w:type="spellStart"/>
      <w:r>
        <w:rPr>
          <w:i/>
        </w:rPr>
        <w:t>pauloensis</w:t>
      </w:r>
      <w:proofErr w:type="spellEnd"/>
      <w:r>
        <w:t xml:space="preserve"> (</w:t>
      </w:r>
      <w:proofErr w:type="spellStart"/>
      <w:r>
        <w:t>Palottini</w:t>
      </w:r>
      <w:proofErr w:type="spellEnd"/>
      <w:r>
        <w:t xml:space="preserve"> et al., 2018; Nery et al., 2020). </w:t>
      </w:r>
    </w:p>
    <w:p w14:paraId="0000007D" w14:textId="77777777" w:rsidR="00B7109E" w:rsidRDefault="00000000">
      <w:pPr>
        <w:pStyle w:val="Ttulo2"/>
        <w:rPr>
          <w:b/>
        </w:rPr>
      </w:pPr>
      <w:r>
        <w:t>1.5 Cafeína y Arginina: compuestos presentes en el néctar de las flores con efectos sobre las habilidades cognitivas</w:t>
      </w:r>
    </w:p>
    <w:p w14:paraId="0000007E" w14:textId="1FC9179C" w:rsidR="00B7109E" w:rsidRDefault="00000000">
      <w:pPr>
        <w:jc w:val="both"/>
      </w:pPr>
      <w:r>
        <w:t>La cafeína y la arginina son compuestos naturales presentes en el néctar y el polen de diversas flores (</w:t>
      </w:r>
      <w:proofErr w:type="spellStart"/>
      <w:r>
        <w:t>Fig</w:t>
      </w:r>
      <w:proofErr w:type="spellEnd"/>
      <w:r>
        <w:t xml:space="preserve"> 1.4). La cafeína se encuentra en los productos florales, como néctar y polen, de plantas como </w:t>
      </w:r>
      <w:proofErr w:type="spellStart"/>
      <w:r>
        <w:rPr>
          <w:i/>
        </w:rPr>
        <w:t>Coffea</w:t>
      </w:r>
      <w:proofErr w:type="spellEnd"/>
      <w:r>
        <w:t xml:space="preserve"> </w:t>
      </w:r>
      <w:proofErr w:type="spellStart"/>
      <w:r>
        <w:t>sp</w:t>
      </w:r>
      <w:proofErr w:type="spellEnd"/>
      <w:r>
        <w:t xml:space="preserve">. y </w:t>
      </w:r>
      <w:r>
        <w:rPr>
          <w:i/>
        </w:rPr>
        <w:t>Citrus</w:t>
      </w:r>
      <w:r>
        <w:t xml:space="preserve"> </w:t>
      </w:r>
      <w:proofErr w:type="spellStart"/>
      <w:r w:rsidR="00621C7A">
        <w:t>sp</w:t>
      </w:r>
      <w:proofErr w:type="spellEnd"/>
      <w:r w:rsidR="00621C7A">
        <w:t>.,</w:t>
      </w:r>
      <w:r>
        <w:t xml:space="preserve"> mientras que la arginina ha sido identificada en el néctar de distintas especies florales explotadas por polinizadores, entre ellas </w:t>
      </w:r>
      <w:proofErr w:type="spellStart"/>
      <w:r>
        <w:rPr>
          <w:i/>
        </w:rPr>
        <w:t>Calluna</w:t>
      </w:r>
      <w:proofErr w:type="spellEnd"/>
      <w:r>
        <w:rPr>
          <w:i/>
        </w:rPr>
        <w:t xml:space="preserve"> </w:t>
      </w:r>
      <w:proofErr w:type="spellStart"/>
      <w:r>
        <w:rPr>
          <w:i/>
        </w:rPr>
        <w:t>vulgaris</w:t>
      </w:r>
      <w:proofErr w:type="spellEnd"/>
      <w:r>
        <w:rPr>
          <w:i/>
        </w:rPr>
        <w:t xml:space="preserve"> y Lotus </w:t>
      </w:r>
      <w:proofErr w:type="spellStart"/>
      <w:r>
        <w:rPr>
          <w:i/>
        </w:rPr>
        <w:t>corniculatus</w:t>
      </w:r>
      <w:proofErr w:type="spellEnd"/>
      <w:r>
        <w:t xml:space="preserve"> (</w:t>
      </w:r>
      <w:proofErr w:type="spellStart"/>
      <w:sdt>
        <w:sdtPr>
          <w:tag w:val="goog_rdk_16"/>
          <w:id w:val="525658690"/>
        </w:sdtPr>
        <w:sdtContent>
          <w:commentRangeStart w:id="31"/>
        </w:sdtContent>
      </w:sdt>
      <w:r>
        <w:t>Gardener</w:t>
      </w:r>
      <w:proofErr w:type="spellEnd"/>
      <w:r>
        <w:t xml:space="preserve"> &amp; Gillman, 2001; </w:t>
      </w:r>
      <w:proofErr w:type="spellStart"/>
      <w:r>
        <w:t>Power</w:t>
      </w:r>
      <w:proofErr w:type="spellEnd"/>
      <w:r>
        <w:t xml:space="preserve"> et al., 2018</w:t>
      </w:r>
      <w:commentRangeEnd w:id="31"/>
      <w:r>
        <w:commentReference w:id="31"/>
      </w:r>
      <w:r>
        <w:t xml:space="preserve">). En las abejas, la arginina participa en la síntesis de óxido nítrico (NO), el cual interviene en mecanismos neuronales posteriores que prolongan la actividad de la PKA dependiente de </w:t>
      </w:r>
      <w:proofErr w:type="gramStart"/>
      <w:r>
        <w:t xml:space="preserve">AMPc </w:t>
      </w:r>
      <w:r w:rsidR="00621C7A">
        <w:t>,</w:t>
      </w:r>
      <w:proofErr w:type="gramEnd"/>
      <w:r w:rsidR="00621C7A">
        <w:t xml:space="preserve"> promoviendo</w:t>
      </w:r>
      <w:r>
        <w:t xml:space="preserve"> la síntesis de proteínas durante la formación de la memoria a largo plazo (MLP) y otros procesos celulares que requieren dicha síntesis (Müller, 1996, 1997). La arginina tiene efectos en la formación de la memoria a corto plazo (MCP) en abejas melíferas (</w:t>
      </w:r>
      <w:proofErr w:type="spellStart"/>
      <w:r>
        <w:t>Chalisova</w:t>
      </w:r>
      <w:proofErr w:type="spellEnd"/>
      <w:r>
        <w:t xml:space="preserve"> et al., 2011; </w:t>
      </w:r>
      <w:proofErr w:type="spellStart"/>
      <w:r>
        <w:t>Lopatina</w:t>
      </w:r>
      <w:proofErr w:type="spellEnd"/>
      <w:r>
        <w:t xml:space="preserve"> et al., 2017), y no ha sido reportado hasta el momento que modifique la MLT. Aunque la arginina se considera un aminoácido esencial, los insectos pueden sintetizarla, aunque con cierta dificultad, por lo que deben incorporarla a través de los alimentos (House, 1965).</w:t>
      </w:r>
    </w:p>
    <w:p w14:paraId="0000007F" w14:textId="77777777" w:rsidR="00B7109E" w:rsidRDefault="00000000">
      <w:pPr>
        <w:jc w:val="both"/>
      </w:pPr>
      <w:r>
        <w:t xml:space="preserve">Respecto a los alcaloides presentes en los néctares, los mismos pueden inducir aversión o atracción en las abejas, dependiendo de su concentración. </w:t>
      </w:r>
      <w:proofErr w:type="spellStart"/>
      <w:r>
        <w:t>Singaravelan</w:t>
      </w:r>
      <w:proofErr w:type="spellEnd"/>
      <w:r>
        <w:t xml:space="preserve"> y colaboradores (2005) demostraron que las abejas melíferas (</w:t>
      </w:r>
      <w:r>
        <w:rPr>
          <w:i/>
        </w:rPr>
        <w:t xml:space="preserve">Apis </w:t>
      </w:r>
      <w:proofErr w:type="spellStart"/>
      <w:r>
        <w:rPr>
          <w:i/>
        </w:rPr>
        <w:t>mellifera</w:t>
      </w:r>
      <w:proofErr w:type="spellEnd"/>
      <w:r>
        <w:t xml:space="preserve">) se alimentaban más cuando la recompensa azucarada contenía cafeína o nicotina en bajas concentraciones que imitaban a los néctares naturales, pero eran disuadidas en concentraciones más altas. Los insectos polinizadores podrían beneficiarse de la ingesta de alcaloides, ya que pueden desempeñar una función profiláctica o terapéutica al reducir la carga patógena de los insectos (Manson et al., 2010; </w:t>
      </w:r>
      <w:proofErr w:type="spellStart"/>
      <w:r>
        <w:t>Baracchi</w:t>
      </w:r>
      <w:proofErr w:type="spellEnd"/>
      <w:r>
        <w:t xml:space="preserve"> et al., 2015). De hecho, las abejas melíferas pueden buscar activamente néctar enriquecido con alcaloides para mantener bajos niveles de patógenos (</w:t>
      </w:r>
      <w:proofErr w:type="spellStart"/>
      <w:r>
        <w:t>Gherman</w:t>
      </w:r>
      <w:proofErr w:type="spellEnd"/>
      <w:r>
        <w:t xml:space="preserve"> et al., 2014). Otra explicación plausible para esta preferencia ha sido propuesta por Wright y colaboradores (2013), quienes han demostrado que la cafeína puede desencadenar una memoria estable y a largo plazo (MLP) de naturaleza olfativa, promoviendo un efecto </w:t>
      </w:r>
      <w:r>
        <w:lastRenderedPageBreak/>
        <w:t>dependiente de la concentración en el aprendizaje asociativo de las abejas melíferas. La cafeína también mejora el comportamiento apetitivo en las abejas recolectoras, lo que se manifiesta en una mayor actividad de recolección y respuestas de reclutamiento (</w:t>
      </w:r>
      <w:proofErr w:type="spellStart"/>
      <w:r>
        <w:t>Couvillon</w:t>
      </w:r>
      <w:proofErr w:type="spellEnd"/>
      <w:r>
        <w:t xml:space="preserve"> et al., 2015).</w:t>
      </w:r>
    </w:p>
    <w:p w14:paraId="00000080" w14:textId="77777777" w:rsidR="00B7109E" w:rsidRDefault="00000000">
      <w:pPr>
        <w:jc w:val="both"/>
      </w:pPr>
      <w:r>
        <w:rPr>
          <w:noProof/>
        </w:rPr>
        <w:drawing>
          <wp:inline distT="0" distB="0" distL="0" distR="0" wp14:anchorId="15B7B1AA" wp14:editId="43277523">
            <wp:extent cx="2381250" cy="1914525"/>
            <wp:effectExtent l="0" t="0" r="0" b="0"/>
            <wp:docPr id="21149514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381250" cy="1914525"/>
                    </a:xfrm>
                    <a:prstGeom prst="rect">
                      <a:avLst/>
                    </a:prstGeom>
                    <a:ln/>
                  </pic:spPr>
                </pic:pic>
              </a:graphicData>
            </a:graphic>
          </wp:inline>
        </w:drawing>
      </w:r>
      <w:r>
        <w:t xml:space="preserve"> </w:t>
      </w:r>
      <w:r>
        <w:rPr>
          <w:noProof/>
        </w:rPr>
        <w:drawing>
          <wp:anchor distT="0" distB="0" distL="114300" distR="114300" simplePos="0" relativeHeight="251665408" behindDoc="0" locked="0" layoutInCell="1" hidden="0" allowOverlap="1" wp14:anchorId="5BC5AA43" wp14:editId="4921B16B">
            <wp:simplePos x="0" y="0"/>
            <wp:positionH relativeFrom="column">
              <wp:posOffset>2724150</wp:posOffset>
            </wp:positionH>
            <wp:positionV relativeFrom="paragraph">
              <wp:posOffset>200025</wp:posOffset>
            </wp:positionV>
            <wp:extent cx="3429000" cy="1638300"/>
            <wp:effectExtent l="0" t="0" r="0" b="0"/>
            <wp:wrapSquare wrapText="bothSides" distT="0" distB="0" distL="114300" distR="114300"/>
            <wp:docPr id="2114951433" name="image12.jpg" descr="L-ARGININA BASE | Quimica Alkano"/>
            <wp:cNvGraphicFramePr/>
            <a:graphic xmlns:a="http://schemas.openxmlformats.org/drawingml/2006/main">
              <a:graphicData uri="http://schemas.openxmlformats.org/drawingml/2006/picture">
                <pic:pic xmlns:pic="http://schemas.openxmlformats.org/drawingml/2006/picture">
                  <pic:nvPicPr>
                    <pic:cNvPr id="0" name="image12.jpg" descr="L-ARGININA BASE | Quimica Alkano"/>
                    <pic:cNvPicPr preferRelativeResize="0"/>
                  </pic:nvPicPr>
                  <pic:blipFill>
                    <a:blip r:embed="rId20"/>
                    <a:srcRect l="14400" t="21000" r="13600" b="21667"/>
                    <a:stretch>
                      <a:fillRect/>
                    </a:stretch>
                  </pic:blipFill>
                  <pic:spPr>
                    <a:xfrm>
                      <a:off x="0" y="0"/>
                      <a:ext cx="3429000" cy="1638300"/>
                    </a:xfrm>
                    <a:prstGeom prst="rect">
                      <a:avLst/>
                    </a:prstGeom>
                    <a:ln/>
                  </pic:spPr>
                </pic:pic>
              </a:graphicData>
            </a:graphic>
          </wp:anchor>
        </w:drawing>
      </w:r>
    </w:p>
    <w:p w14:paraId="00000081" w14:textId="77777777" w:rsidR="00B7109E" w:rsidRDefault="00000000">
      <w:pPr>
        <w:jc w:val="center"/>
        <w:rPr>
          <w:i/>
        </w:rPr>
      </w:pPr>
      <w:r>
        <w:rPr>
          <w:u w:val="single"/>
        </w:rPr>
        <w:t xml:space="preserve">Figura </w:t>
      </w:r>
      <w:proofErr w:type="gramStart"/>
      <w:r>
        <w:rPr>
          <w:u w:val="single"/>
        </w:rPr>
        <w:t>1.6</w:t>
      </w:r>
      <w:r>
        <w:t xml:space="preserve">  :</w:t>
      </w:r>
      <w:proofErr w:type="gramEnd"/>
      <w:r>
        <w:rPr>
          <w:i/>
        </w:rPr>
        <w:t>Esquema de la estructura molecular de la cafeína (izquierda) y la arginina (derecha)</w:t>
      </w:r>
    </w:p>
    <w:p w14:paraId="00000082" w14:textId="77777777" w:rsidR="00B7109E" w:rsidRDefault="00B7109E">
      <w:pPr>
        <w:jc w:val="both"/>
      </w:pPr>
    </w:p>
    <w:p w14:paraId="00000083" w14:textId="60AC8006" w:rsidR="00B7109E" w:rsidRDefault="00000000">
      <w:pPr>
        <w:jc w:val="both"/>
      </w:pPr>
      <w:r>
        <w:t xml:space="preserve">Específicamente, en el abejorro </w:t>
      </w:r>
      <w:proofErr w:type="spellStart"/>
      <w:r>
        <w:rPr>
          <w:i/>
        </w:rPr>
        <w:t>Bombus</w:t>
      </w:r>
      <w:proofErr w:type="spellEnd"/>
      <w:r>
        <w:rPr>
          <w:i/>
        </w:rPr>
        <w:t xml:space="preserve"> </w:t>
      </w:r>
      <w:proofErr w:type="spellStart"/>
      <w:r>
        <w:rPr>
          <w:i/>
        </w:rPr>
        <w:t>terrestris</w:t>
      </w:r>
      <w:proofErr w:type="spellEnd"/>
      <w:r>
        <w:t xml:space="preserve"> se registraron efectos de la incorporación de cafeína diluida en la dieta aromatizada ofrecida dentro del nido. Se reportó un incremento en la búsqueda y localización de nuevas fuentes de alimento asociadas al olor aprendido, dando indicios de su efectivo funcionamiento como tonificante, al menos en la etapa inicial de búsqueda de recursos (Arnold et al. 2021). También hay evidencia que una dieta enriquecida con cafeína mejora la memoria de estímulos visuales en </w:t>
      </w:r>
      <w:proofErr w:type="spellStart"/>
      <w:r>
        <w:rPr>
          <w:i/>
        </w:rPr>
        <w:t>Bombus</w:t>
      </w:r>
      <w:proofErr w:type="spellEnd"/>
      <w:r>
        <w:rPr>
          <w:i/>
        </w:rPr>
        <w:t xml:space="preserve"> </w:t>
      </w:r>
      <w:proofErr w:type="spellStart"/>
      <w:r>
        <w:rPr>
          <w:i/>
        </w:rPr>
        <w:t>impatiens</w:t>
      </w:r>
      <w:proofErr w:type="spellEnd"/>
      <w:r>
        <w:t>, manteniéndose la preferencia por el color aprendido luego de 24 horas (</w:t>
      </w:r>
      <w:proofErr w:type="spellStart"/>
      <w:r>
        <w:t>Muth</w:t>
      </w:r>
      <w:proofErr w:type="spellEnd"/>
      <w:r>
        <w:t xml:space="preserve"> et al. 2022). Si bien se desconoce el mecanismo en el que afecta al género </w:t>
      </w:r>
      <w:proofErr w:type="spellStart"/>
      <w:r>
        <w:rPr>
          <w:i/>
        </w:rPr>
        <w:t>Bombus</w:t>
      </w:r>
      <w:proofErr w:type="spellEnd"/>
      <w:r>
        <w:t xml:space="preserve">, sí se cuenta con más conocimiento sobre la acción de la cafeína en el sistema nervioso central en </w:t>
      </w:r>
      <w:r>
        <w:rPr>
          <w:i/>
        </w:rPr>
        <w:t xml:space="preserve">Apis </w:t>
      </w:r>
      <w:proofErr w:type="spellStart"/>
      <w:r>
        <w:rPr>
          <w:i/>
        </w:rPr>
        <w:t>mellifera</w:t>
      </w:r>
      <w:proofErr w:type="spellEnd"/>
      <w:r>
        <w:t>. Se ha demostrado que la cafeína modula la actividad neuronal y mejora la formación de memorias en abejas melíferas</w:t>
      </w:r>
      <w:r>
        <w:rPr>
          <w:i/>
        </w:rPr>
        <w:t xml:space="preserve"> </w:t>
      </w:r>
      <w:r>
        <w:t xml:space="preserve">(Wright et al., 2013). Este alcaloide potencia la memoria olfativa al aumentar la excitabilidad de las células de Kenyon presentes en los cuerpos pedunculados, estructuras clave en la consolidación de la memoria a largo plazo (Wright et al., 2013; </w:t>
      </w:r>
      <w:proofErr w:type="spellStart"/>
      <w:r>
        <w:t>Menzel</w:t>
      </w:r>
      <w:proofErr w:type="spellEnd"/>
      <w:r>
        <w:t>, 2012). Además, en concentraciones traza (0,</w:t>
      </w:r>
      <w:r w:rsidR="00112011">
        <w:t>0</w:t>
      </w:r>
      <w:r>
        <w:t xml:space="preserve">2 </w:t>
      </w:r>
      <w:r w:rsidR="00112011">
        <w:t>µ</w:t>
      </w:r>
      <w:r>
        <w:t xml:space="preserve">M a </w:t>
      </w:r>
      <w:r w:rsidR="00112011">
        <w:t>0,</w:t>
      </w:r>
      <w:r>
        <w:t xml:space="preserve">25 </w:t>
      </w:r>
      <w:r w:rsidR="00112011">
        <w:t>µ</w:t>
      </w:r>
      <w:r>
        <w:t xml:space="preserve">M), la cafeína no genera efectos aversivos y podría actuar como un modulador positivo del aprendizaje en polinizadores (Wright et al., 2013). Se remarca que la acción de la arginina sobre las habilidades cognitivas en el género </w:t>
      </w:r>
      <w:proofErr w:type="spellStart"/>
      <w:r>
        <w:rPr>
          <w:i/>
        </w:rPr>
        <w:t>Bombus</w:t>
      </w:r>
      <w:proofErr w:type="spellEnd"/>
      <w:r>
        <w:t xml:space="preserve"> es desconocida hasta el presente. </w:t>
      </w:r>
    </w:p>
    <w:p w14:paraId="00000084" w14:textId="3FBCA19E" w:rsidR="00B7109E" w:rsidRDefault="00000000">
      <w:pPr>
        <w:jc w:val="both"/>
      </w:pPr>
      <w:r>
        <w:t xml:space="preserve">En referencia a la acción combinada de ambos compuestos, cafeína y arginina, sobre las habilidades cognitivas y la sobrevida fue estudiado en la abeja </w:t>
      </w:r>
      <w:r>
        <w:rPr>
          <w:i/>
        </w:rPr>
        <w:t xml:space="preserve">Apis </w:t>
      </w:r>
      <w:proofErr w:type="spellStart"/>
      <w:r>
        <w:rPr>
          <w:i/>
        </w:rPr>
        <w:t>mellifera</w:t>
      </w:r>
      <w:proofErr w:type="spellEnd"/>
      <w:r>
        <w:t xml:space="preserve"> bajo condiciones experimentales controladas (Marchi et al. 2021). En dicho estudio se reportan </w:t>
      </w:r>
      <w:sdt>
        <w:sdtPr>
          <w:tag w:val="goog_rdk_17"/>
          <w:id w:val="123750384"/>
        </w:sdtPr>
        <w:sdtContent>
          <w:commentRangeStart w:id="32"/>
        </w:sdtContent>
      </w:sdt>
      <w:sdt>
        <w:sdtPr>
          <w:tag w:val="goog_rdk_18"/>
          <w:id w:val="668224852"/>
        </w:sdtPr>
        <w:sdtContent>
          <w:commentRangeStart w:id="33"/>
          <w:commentRangeStart w:id="34"/>
        </w:sdtContent>
      </w:sdt>
      <w:r>
        <w:t xml:space="preserve">efectos </w:t>
      </w:r>
      <w:r w:rsidR="0017496C">
        <w:t xml:space="preserve">combinados </w:t>
      </w:r>
      <w:r>
        <w:t>cuando se ingieren ambos compuestos no azucarados en conjunto</w:t>
      </w:r>
      <w:commentRangeEnd w:id="32"/>
      <w:r>
        <w:commentReference w:id="32"/>
      </w:r>
      <w:commentRangeEnd w:id="34"/>
      <w:r>
        <w:commentReference w:id="34"/>
      </w:r>
      <w:commentRangeEnd w:id="33"/>
      <w:r w:rsidR="00030184">
        <w:rPr>
          <w:rStyle w:val="Refdecomentario"/>
        </w:rPr>
        <w:commentReference w:id="33"/>
      </w:r>
      <w:r>
        <w:t xml:space="preserve">, tanto en términos de sobrevida como de la retención de la memoria a largo término (Marchi et al. 2021). Incluso, la ingesta combinada de estos compuestos aumenta la actividad recolectora de colonias de abejas </w:t>
      </w:r>
      <w:r>
        <w:rPr>
          <w:i/>
        </w:rPr>
        <w:t xml:space="preserve">Apis </w:t>
      </w:r>
      <w:proofErr w:type="spellStart"/>
      <w:r>
        <w:rPr>
          <w:i/>
        </w:rPr>
        <w:t>mellifera</w:t>
      </w:r>
      <w:proofErr w:type="spellEnd"/>
      <w:r>
        <w:t xml:space="preserve"> ubicadas en cultivos dependiente de polinizadores. La estimulación con solución azucarada aromatizada con el olor mimético de la flor del cultivo promueve la actividad recolectora y polinizadora de las abejas melíferas hacia el cultivo </w:t>
      </w:r>
      <w:r>
        <w:rPr>
          <w:i/>
        </w:rPr>
        <w:t>‘target’</w:t>
      </w:r>
      <w:r>
        <w:t xml:space="preserve"> presenten o no néctar como productos florales (girasol y kiwi, respectivamente: </w:t>
      </w:r>
      <w:proofErr w:type="spellStart"/>
      <w:r>
        <w:rPr>
          <w:color w:val="000000"/>
        </w:rPr>
        <w:t>Estravis</w:t>
      </w:r>
      <w:proofErr w:type="spellEnd"/>
      <w:r>
        <w:rPr>
          <w:color w:val="000000"/>
        </w:rPr>
        <w:t xml:space="preserve"> </w:t>
      </w:r>
      <w:r>
        <w:t>et al.</w:t>
      </w:r>
      <w:r>
        <w:rPr>
          <w:color w:val="000000"/>
        </w:rPr>
        <w:t xml:space="preserve">, 2021 a; </w:t>
      </w:r>
      <w:proofErr w:type="spellStart"/>
      <w:r>
        <w:rPr>
          <w:color w:val="000000"/>
        </w:rPr>
        <w:t>Verellen</w:t>
      </w:r>
      <w:proofErr w:type="spellEnd"/>
      <w:r>
        <w:t xml:space="preserve"> et al.</w:t>
      </w:r>
      <w:r>
        <w:rPr>
          <w:color w:val="000000"/>
        </w:rPr>
        <w:t>, 2025</w:t>
      </w:r>
      <w:r>
        <w:t>).</w:t>
      </w:r>
    </w:p>
    <w:p w14:paraId="00000085" w14:textId="77777777" w:rsidR="00B7109E" w:rsidRDefault="00000000">
      <w:pPr>
        <w:jc w:val="both"/>
      </w:pPr>
      <w:r>
        <w:t xml:space="preserve">En base a estas evidencias, efectos similares a los descriptos podrían presentarse en </w:t>
      </w:r>
      <w:proofErr w:type="spellStart"/>
      <w:r>
        <w:rPr>
          <w:i/>
        </w:rPr>
        <w:t>Bombus</w:t>
      </w:r>
      <w:proofErr w:type="spellEnd"/>
      <w:r>
        <w:rPr>
          <w:i/>
        </w:rPr>
        <w:t xml:space="preserve"> </w:t>
      </w:r>
      <w:proofErr w:type="spellStart"/>
      <w:r>
        <w:rPr>
          <w:i/>
        </w:rPr>
        <w:t>pauloensis</w:t>
      </w:r>
      <w:proofErr w:type="spellEnd"/>
      <w:r>
        <w:t xml:space="preserve">, dado que ambos </w:t>
      </w:r>
      <w:sdt>
        <w:sdtPr>
          <w:tag w:val="goog_rdk_19"/>
          <w:id w:val="-345256951"/>
        </w:sdtPr>
        <w:sdtContent>
          <w:commentRangeStart w:id="35"/>
        </w:sdtContent>
      </w:sdt>
      <w:r>
        <w:t>presentarían</w:t>
      </w:r>
      <w:commentRangeEnd w:id="35"/>
      <w:r>
        <w:commentReference w:id="35"/>
      </w:r>
      <w:r>
        <w:t xml:space="preserve"> mecanismos neurobiológicos similares. </w:t>
      </w:r>
      <w:r>
        <w:lastRenderedPageBreak/>
        <w:t xml:space="preserve">Comprender estos efectos en </w:t>
      </w:r>
      <w:proofErr w:type="spellStart"/>
      <w:r>
        <w:rPr>
          <w:i/>
        </w:rPr>
        <w:t>Bombus</w:t>
      </w:r>
      <w:proofErr w:type="spellEnd"/>
      <w:r>
        <w:rPr>
          <w:i/>
        </w:rPr>
        <w:t xml:space="preserve"> </w:t>
      </w:r>
      <w:proofErr w:type="spellStart"/>
      <w:r>
        <w:rPr>
          <w:i/>
        </w:rPr>
        <w:t>pauloensis</w:t>
      </w:r>
      <w:proofErr w:type="spellEnd"/>
      <w:r>
        <w:t xml:space="preserve"> podría proporcionar herramientas para optimizar su uso en la polinización de precisión, mejorando su eficiencia en cultivos comerciales que requieran animales que actúen como vectores de polen.</w:t>
      </w:r>
    </w:p>
    <w:p w14:paraId="00000086" w14:textId="77777777" w:rsidR="00B7109E" w:rsidRDefault="00000000">
      <w:pPr>
        <w:pStyle w:val="Ttulo1"/>
        <w:spacing w:before="240" w:after="240"/>
        <w:jc w:val="both"/>
      </w:pPr>
      <w:r>
        <w:t>2. Hipótesis y Objetivos</w:t>
      </w:r>
    </w:p>
    <w:p w14:paraId="00000087" w14:textId="77777777" w:rsidR="00B7109E" w:rsidRDefault="00000000">
      <w:pPr>
        <w:spacing w:before="240" w:after="240"/>
        <w:jc w:val="both"/>
      </w:pPr>
      <w:r>
        <w:t xml:space="preserve">Se propone que la cafeína y la arginina, ambos compuestos no azucarados presentes en concentraciones traza en el néctar de algunas flores visitadas por polinizadores mejoran la adquisición y persistencia de la memoria a largo término del abejorro nativo </w:t>
      </w:r>
      <w:proofErr w:type="spellStart"/>
      <w:r>
        <w:rPr>
          <w:i/>
        </w:rPr>
        <w:t>Bombus</w:t>
      </w:r>
      <w:proofErr w:type="spellEnd"/>
      <w:r>
        <w:rPr>
          <w:i/>
        </w:rPr>
        <w:t xml:space="preserve"> </w:t>
      </w:r>
      <w:proofErr w:type="spellStart"/>
      <w:r>
        <w:rPr>
          <w:i/>
        </w:rPr>
        <w:t>pauloensis</w:t>
      </w:r>
      <w:proofErr w:type="spellEnd"/>
      <w:r>
        <w:rPr>
          <w:i/>
        </w:rPr>
        <w:t>.</w:t>
      </w:r>
      <w:r>
        <w:t xml:space="preserve"> Asimismo, se plantea que el efecto sobre la memoria se ve potenciado cuando ambos compuestos se administran en conjunto. Por otra parte, debido a sus efectos sobre el sistema inmunológico en insectos, se propone que estos compuestos también aumentarían la supervivencia de los individuos bajo condiciones de estrés. </w:t>
      </w:r>
    </w:p>
    <w:p w14:paraId="00000088" w14:textId="77777777" w:rsidR="00B7109E" w:rsidRDefault="00000000">
      <w:pPr>
        <w:pStyle w:val="Ttulo2"/>
        <w:spacing w:before="240" w:after="240"/>
        <w:jc w:val="both"/>
      </w:pPr>
      <w:r>
        <w:t>Objetivos Específicos</w:t>
      </w:r>
    </w:p>
    <w:p w14:paraId="00000089" w14:textId="77777777" w:rsidR="00B7109E" w:rsidRDefault="00000000">
      <w:pPr>
        <w:numPr>
          <w:ilvl w:val="0"/>
          <w:numId w:val="2"/>
        </w:numPr>
        <w:spacing w:after="240"/>
        <w:jc w:val="both"/>
      </w:pPr>
      <w:r>
        <w:t>Determinar si la administración oral de cafeína o arginina en concentraciones traza durante un condicionamiento olfativo clásico influye en la persistencia de la memoria a largo término.</w:t>
      </w:r>
    </w:p>
    <w:p w14:paraId="0000008A" w14:textId="77777777" w:rsidR="00B7109E" w:rsidRDefault="00000000">
      <w:pPr>
        <w:numPr>
          <w:ilvl w:val="0"/>
          <w:numId w:val="2"/>
        </w:numPr>
        <w:spacing w:after="240"/>
        <w:jc w:val="both"/>
      </w:pPr>
      <w:r>
        <w:t>Evaluar si la combinación de ambos compuestos potencia la persistencia de la memoria a largo término en comparación con su administración individual.</w:t>
      </w:r>
    </w:p>
    <w:p w14:paraId="0000008B" w14:textId="77777777" w:rsidR="00B7109E" w:rsidRDefault="00000000">
      <w:pPr>
        <w:numPr>
          <w:ilvl w:val="0"/>
          <w:numId w:val="2"/>
        </w:numPr>
        <w:spacing w:after="240"/>
        <w:jc w:val="both"/>
      </w:pPr>
      <w:r>
        <w:rPr>
          <w:color w:val="000000"/>
        </w:rPr>
        <w:t>Determinar si existe una relación dosis-respuesta al presentar los compuestos en forma individual o combinada.</w:t>
      </w:r>
    </w:p>
    <w:p w14:paraId="0000008C" w14:textId="77777777" w:rsidR="00B7109E" w:rsidRDefault="00000000">
      <w:pPr>
        <w:numPr>
          <w:ilvl w:val="0"/>
          <w:numId w:val="2"/>
        </w:numPr>
        <w:spacing w:after="240"/>
        <w:jc w:val="both"/>
      </w:pPr>
      <w:r>
        <w:t>Analizar si la administración oral de cafeína y/o arginina en conjunto con la recompensa durante un condicionamiento olfativo clásico afecta el proceso de adquisición de la memoria asociativa.</w:t>
      </w:r>
    </w:p>
    <w:p w14:paraId="0000008D" w14:textId="77777777" w:rsidR="00B7109E" w:rsidRDefault="00000000">
      <w:pPr>
        <w:numPr>
          <w:ilvl w:val="0"/>
          <w:numId w:val="2"/>
        </w:numPr>
        <w:spacing w:after="240"/>
        <w:jc w:val="both"/>
      </w:pPr>
      <w:r>
        <w:t>Evaluar la supervivencia de los sujetos experimentales después de los ensayos de condicionamiento olfativo en los que se administran estos compuestos secundarios.</w:t>
      </w:r>
    </w:p>
    <w:p w14:paraId="0000008E" w14:textId="77777777" w:rsidR="00B7109E" w:rsidRDefault="00000000">
      <w:pPr>
        <w:jc w:val="both"/>
      </w:pPr>
      <w:r>
        <w:rPr>
          <w:noProof/>
        </w:rPr>
        <w:pict w14:anchorId="085139B0">
          <v:rect id="_x0000_i1026" alt="" style="width:441.9pt;height:.05pt;mso-width-percent:0;mso-height-percent:0;mso-width-percent:0;mso-height-percent:0" o:hralign="center" o:hrstd="t" o:hr="t" fillcolor="#a0a0a0" stroked="f"/>
        </w:pict>
      </w:r>
    </w:p>
    <w:p w14:paraId="0000008F" w14:textId="77777777" w:rsidR="00B7109E" w:rsidRDefault="00000000">
      <w:pPr>
        <w:pStyle w:val="Ttulo1"/>
      </w:pPr>
      <w:r>
        <w:t>3. Materiales y Métodos</w:t>
      </w:r>
    </w:p>
    <w:p w14:paraId="00000090" w14:textId="77777777" w:rsidR="00B7109E" w:rsidRDefault="00000000">
      <w:pPr>
        <w:pStyle w:val="Ttulo2"/>
      </w:pPr>
      <w:r>
        <w:t>3.1 Sitio de estudio</w:t>
      </w:r>
    </w:p>
    <w:p w14:paraId="00000091" w14:textId="77777777" w:rsidR="00B7109E" w:rsidRDefault="00000000">
      <w:pPr>
        <w:jc w:val="both"/>
      </w:pPr>
      <w:r>
        <w:t xml:space="preserve">El experimento fue desarrollado en el campo experimental de la Universidad de Buenos Aires ubicado dentro del predio de Ciudad Universitaria (34°32′S, 58°26′W). La Ciudad Autónoma de Buenos Aires cuenta con un clima templado húmedo donde la temperatura media anual es de 18°C y la precipitación media anual es de 1243 </w:t>
      </w:r>
      <w:proofErr w:type="spellStart"/>
      <w:r>
        <w:t>mm.</w:t>
      </w:r>
      <w:proofErr w:type="spellEnd"/>
      <w:r>
        <w:t xml:space="preserve"> Los abejorros empleados fueron capturados de nidos industriales de la empresa </w:t>
      </w:r>
      <w:proofErr w:type="spellStart"/>
      <w:r>
        <w:t>Biobest</w:t>
      </w:r>
      <w:proofErr w:type="spellEnd"/>
      <w:r>
        <w:t xml:space="preserve">, cedidos al Laboratorio de Insectos Sociales (LIS) como parte de un convenio I+D entre las empresas </w:t>
      </w:r>
      <w:proofErr w:type="spellStart"/>
      <w:r>
        <w:t>Biobest</w:t>
      </w:r>
      <w:proofErr w:type="spellEnd"/>
      <w:r>
        <w:t xml:space="preserve"> SRL, </w:t>
      </w:r>
      <w:proofErr w:type="spellStart"/>
      <w:r>
        <w:t>Beeflow</w:t>
      </w:r>
      <w:proofErr w:type="spellEnd"/>
      <w:r>
        <w:t xml:space="preserve"> Corp. y el LIS.</w:t>
      </w:r>
    </w:p>
    <w:p w14:paraId="00000092" w14:textId="77777777" w:rsidR="00B7109E" w:rsidRDefault="00000000">
      <w:pPr>
        <w:pStyle w:val="Ttulo2"/>
      </w:pPr>
      <w:r>
        <w:lastRenderedPageBreak/>
        <w:t>3.2 Manejo y entrenamiento de los abejorros</w:t>
      </w:r>
    </w:p>
    <w:p w14:paraId="00000093" w14:textId="77777777" w:rsidR="00B7109E" w:rsidRDefault="00000000">
      <w:pPr>
        <w:jc w:val="both"/>
      </w:pPr>
      <w:r>
        <w:t xml:space="preserve">Se realizó un experimento de condicionamiento clásico en el que los abejorros asociaron un olor con una recompensa. El protocolo incluyó tres etapas: preparación, entrenamiento y evaluación (Fig. 3.1). </w:t>
      </w:r>
    </w:p>
    <w:p w14:paraId="00000094" w14:textId="77777777" w:rsidR="00B7109E" w:rsidRDefault="00B7109E">
      <w:pPr>
        <w:jc w:val="both"/>
      </w:pPr>
    </w:p>
    <w:p w14:paraId="00000095" w14:textId="2113725F" w:rsidR="00B7109E" w:rsidRDefault="00131F29">
      <w:pPr>
        <w:jc w:val="both"/>
      </w:pPr>
      <w:r w:rsidRPr="00131F29">
        <w:rPr>
          <w:noProof/>
        </w:rPr>
        <w:drawing>
          <wp:inline distT="0" distB="0" distL="0" distR="0" wp14:anchorId="02175BCA" wp14:editId="620D5290">
            <wp:extent cx="5733415" cy="2948305"/>
            <wp:effectExtent l="0" t="0" r="635" b="4445"/>
            <wp:docPr id="1616069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9675" name=""/>
                    <pic:cNvPicPr/>
                  </pic:nvPicPr>
                  <pic:blipFill>
                    <a:blip r:embed="rId21"/>
                    <a:stretch>
                      <a:fillRect/>
                    </a:stretch>
                  </pic:blipFill>
                  <pic:spPr>
                    <a:xfrm>
                      <a:off x="0" y="0"/>
                      <a:ext cx="5733415" cy="2948305"/>
                    </a:xfrm>
                    <a:prstGeom prst="rect">
                      <a:avLst/>
                    </a:prstGeom>
                  </pic:spPr>
                </pic:pic>
              </a:graphicData>
            </a:graphic>
          </wp:inline>
        </w:drawing>
      </w:r>
    </w:p>
    <w:p w14:paraId="00000096" w14:textId="77777777" w:rsidR="00B7109E" w:rsidRDefault="00000000">
      <w:pPr>
        <w:jc w:val="both"/>
      </w:pPr>
      <w:r>
        <w:rPr>
          <w:u w:val="single"/>
        </w:rPr>
        <w:t>Figura 3.1:</w:t>
      </w:r>
      <w:r>
        <w:t xml:space="preserve"> </w:t>
      </w:r>
      <w:r>
        <w:rPr>
          <w:i/>
        </w:rPr>
        <w:t>Línea de acción con los tiempos correspondientes a cada etapa del procedimiento</w:t>
      </w:r>
      <w:r>
        <w:t>.</w:t>
      </w:r>
    </w:p>
    <w:p w14:paraId="00000097" w14:textId="77777777" w:rsidR="00B7109E" w:rsidRDefault="00000000">
      <w:pPr>
        <w:pStyle w:val="Ttulo3"/>
      </w:pPr>
      <w:bookmarkStart w:id="36" w:name="_heading=h.j1zbwb9r41d1" w:colFirst="0" w:colLast="0"/>
      <w:bookmarkEnd w:id="36"/>
      <w:r>
        <w:t>3.2.1 Preparación: Captura y hambreado</w:t>
      </w:r>
    </w:p>
    <w:p w14:paraId="00000098" w14:textId="77777777" w:rsidR="00B7109E" w:rsidRDefault="00000000">
      <w:pPr>
        <w:spacing w:before="240" w:after="240"/>
        <w:jc w:val="both"/>
      </w:pPr>
      <w:r>
        <w:t>Los abejorros pertenecientes a nidos industriales fueron capturados a la salida de sus nidos entre las 8 y las 15 horas de 2024 y 2025 exceptuando los meses de inactividad (de abril a agosto). La captura se realizó con una red de aire y los individuos fueron transferidos rápidamente a jaulas individuales conformadas por tubos Falcon de 50 ml (Fig.3.</w:t>
      </w:r>
      <w:proofErr w:type="gramStart"/>
      <w:r>
        <w:t>2.A</w:t>
      </w:r>
      <w:proofErr w:type="gramEnd"/>
      <w:r>
        <w:t>). Posteriormente, la tapa del tubo fue reemplazada por una malla de tul para permitir la ventilación y la interacción con los abejorros. Los individuos fueron incubados durante al menos 45 minutos a 32 °C con un recipiente que aseguró la humedad del ambiente.</w:t>
      </w:r>
    </w:p>
    <w:p w14:paraId="00000099" w14:textId="77777777" w:rsidR="00B7109E" w:rsidRDefault="00000000">
      <w:pPr>
        <w:pStyle w:val="Ttulo3"/>
      </w:pPr>
      <w:bookmarkStart w:id="37" w:name="_heading=h.2jisqtrj8va6" w:colFirst="0" w:colLast="0"/>
      <w:bookmarkEnd w:id="37"/>
      <w:r>
        <w:t>3.2.2 Entrenamiento</w:t>
      </w:r>
    </w:p>
    <w:p w14:paraId="0000009A" w14:textId="77777777" w:rsidR="00B7109E" w:rsidRDefault="00000000">
      <w:pPr>
        <w:spacing w:before="240" w:after="240"/>
        <w:jc w:val="both"/>
      </w:pPr>
      <w:r>
        <w:t>Los abejorros fueron alimentados con 5 µL de una solución de sacarosa al 50% (SA), lo que favoreció un comportamiento más proactivo durante el entrenamiento. Quince minutos después, comenzó la etapa de condicionamiento: cada individuo fue expuesto a un puf de olor durante 6 segundos, sobre el final de la exposición al olor se les ofreció una recompensa de SA que contenía uno de los tratamientos experimentales. Este procedimiento se repitió seis veces, registrando en cada ensayo si el abejorro aceptaba la recompensa y si presentaba extensión de probóscide en respuesta al olor, lo que indicaba una asociación exitosa (Fig.3.2).</w:t>
      </w:r>
    </w:p>
    <w:p w14:paraId="0000009B" w14:textId="77777777" w:rsidR="00B7109E" w:rsidRDefault="00000000">
      <w:pPr>
        <w:spacing w:before="240" w:after="240"/>
        <w:jc w:val="both"/>
      </w:pPr>
      <w:r>
        <w:t>Posteriormente, los individuos fueron alimentados hasta saciarse y devueltos a la incubadora hasta la etapa de evaluación.</w:t>
      </w:r>
    </w:p>
    <w:p w14:paraId="0000009C" w14:textId="77777777" w:rsidR="00B7109E" w:rsidRDefault="00000000">
      <w:pPr>
        <w:spacing w:before="240" w:after="240"/>
        <w:jc w:val="both"/>
      </w:pPr>
      <w:r>
        <w:rPr>
          <w:noProof/>
        </w:rPr>
        <w:lastRenderedPageBreak/>
        <w:drawing>
          <wp:inline distT="114300" distB="114300" distL="114300" distR="114300" wp14:anchorId="1C4A68EB" wp14:editId="6DA7AD99">
            <wp:extent cx="5731200" cy="3060700"/>
            <wp:effectExtent l="0" t="0" r="0" b="0"/>
            <wp:docPr id="21149514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3060700"/>
                    </a:xfrm>
                    <a:prstGeom prst="rect">
                      <a:avLst/>
                    </a:prstGeom>
                    <a:ln/>
                  </pic:spPr>
                </pic:pic>
              </a:graphicData>
            </a:graphic>
          </wp:inline>
        </w:drawing>
      </w:r>
    </w:p>
    <w:p w14:paraId="0000009D" w14:textId="4ED57B6B" w:rsidR="00B7109E" w:rsidRDefault="00000000">
      <w:pPr>
        <w:widowControl w:val="0"/>
        <w:spacing w:line="240" w:lineRule="auto"/>
        <w:jc w:val="both"/>
      </w:pPr>
      <w:r>
        <w:rPr>
          <w:sz w:val="20"/>
          <w:szCs w:val="20"/>
          <w:u w:val="single"/>
        </w:rPr>
        <w:t>Fig. 3.2:</w:t>
      </w:r>
      <w:r>
        <w:rPr>
          <w:sz w:val="20"/>
          <w:szCs w:val="20"/>
        </w:rPr>
        <w:t xml:space="preserve"> </w:t>
      </w:r>
      <w:r>
        <w:rPr>
          <w:b/>
          <w:sz w:val="20"/>
          <w:szCs w:val="20"/>
        </w:rPr>
        <w:t>Modelo de enjaulado y condicionamiento</w:t>
      </w:r>
      <w:r>
        <w:rPr>
          <w:sz w:val="20"/>
          <w:szCs w:val="20"/>
        </w:rPr>
        <w:t xml:space="preserve">. </w:t>
      </w:r>
      <w:r>
        <w:rPr>
          <w:i/>
          <w:sz w:val="20"/>
          <w:szCs w:val="20"/>
        </w:rPr>
        <w:t xml:space="preserve">Los abejorros se encuentran enjaulados en </w:t>
      </w:r>
      <w:proofErr w:type="spellStart"/>
      <w:r>
        <w:rPr>
          <w:i/>
          <w:sz w:val="20"/>
          <w:szCs w:val="20"/>
        </w:rPr>
        <w:t>falcons</w:t>
      </w:r>
      <w:proofErr w:type="spellEnd"/>
      <w:r>
        <w:rPr>
          <w:i/>
          <w:sz w:val="20"/>
          <w:szCs w:val="20"/>
        </w:rPr>
        <w:t xml:space="preserve"> 50ml con una tapa de red que permite la interacción (A). Al comienzo del entrenamiento se los expone a un puf de </w:t>
      </w:r>
      <w:proofErr w:type="spellStart"/>
      <w:r>
        <w:rPr>
          <w:i/>
          <w:sz w:val="20"/>
          <w:szCs w:val="20"/>
        </w:rPr>
        <w:t>Linalool</w:t>
      </w:r>
      <w:proofErr w:type="spellEnd"/>
      <w:r>
        <w:rPr>
          <w:i/>
          <w:sz w:val="20"/>
          <w:szCs w:val="20"/>
        </w:rPr>
        <w:t xml:space="preserve"> (estímulo neutro) (B). Luego del mismo la mayoría de los abejorros se aproximan a la red, donde con un palillo embebido con el tratamiento que </w:t>
      </w:r>
      <w:r w:rsidR="0017496C">
        <w:rPr>
          <w:i/>
          <w:sz w:val="20"/>
          <w:szCs w:val="20"/>
        </w:rPr>
        <w:t>corresponda (</w:t>
      </w:r>
      <w:r>
        <w:rPr>
          <w:i/>
          <w:sz w:val="20"/>
          <w:szCs w:val="20"/>
        </w:rPr>
        <w:t xml:space="preserve">solución de sacarosa 50%+ </w:t>
      </w:r>
      <w:proofErr w:type="spellStart"/>
      <w:r>
        <w:rPr>
          <w:i/>
          <w:sz w:val="20"/>
          <w:szCs w:val="20"/>
        </w:rPr>
        <w:t>CNAs</w:t>
      </w:r>
      <w:proofErr w:type="spellEnd"/>
      <w:r>
        <w:rPr>
          <w:i/>
          <w:sz w:val="20"/>
          <w:szCs w:val="20"/>
        </w:rPr>
        <w:t xml:space="preserve"> indicados) se toca sus antenas para que reconozca la recompensa (estímulo incondicionado), extienda la probóscide (respuesta incondicionada) e ingiera aproximadamente 5 μl de la misma (B-&gt;C-&gt;D). Luego de la primera exposición algunos abejorros empiezan a extender la probóscide luego del olor antes de que se ofrezca la recompensa (respuesta condicionada), evidenciando que la asociación olor-recompensa fue exitosa (B-&gt;D-&gt;C).</w:t>
      </w:r>
    </w:p>
    <w:p w14:paraId="0000009E" w14:textId="77777777" w:rsidR="00B7109E" w:rsidRDefault="00000000">
      <w:pPr>
        <w:pStyle w:val="Ttulo3"/>
      </w:pPr>
      <w:bookmarkStart w:id="38" w:name="_heading=h.7zxm29vgag7j" w:colFirst="0" w:colLast="0"/>
      <w:bookmarkEnd w:id="38"/>
      <w:r>
        <w:t>3.2.3 Evaluación de la REP a las 24 horas</w:t>
      </w:r>
    </w:p>
    <w:p w14:paraId="0000009F" w14:textId="13A38B64" w:rsidR="00B7109E" w:rsidRDefault="00000000">
      <w:pPr>
        <w:spacing w:before="240" w:after="240"/>
        <w:jc w:val="both"/>
      </w:pPr>
      <w:r>
        <w:t xml:space="preserve">Pasadas las 24 horas, se registraron a los individuos sobrevivientes alimentándolos con 5 µL de solución </w:t>
      </w:r>
      <w:r w:rsidR="00131F29">
        <w:t>de sacarosa 50% p/p</w:t>
      </w:r>
      <w:r>
        <w:t xml:space="preserve"> como incentivo</w:t>
      </w:r>
      <w:r w:rsidR="00131F29">
        <w:t xml:space="preserve">. </w:t>
      </w:r>
      <w:r>
        <w:t>Luego, se expusieron a un olor novedoso y se registró la respuesta de extensión de probóscide. Tras una espera de 15 minutos para evitar la contaminación olfativa, se presentó el olor condicionado y se registró la REP. Finalmente, los abejorros fueron pesados y, en caso de ser posible, liberados.</w:t>
      </w:r>
    </w:p>
    <w:p w14:paraId="000000A0" w14:textId="77777777" w:rsidR="00B7109E" w:rsidRDefault="00000000">
      <w:pPr>
        <w:pStyle w:val="Ttulo2"/>
      </w:pPr>
      <w:r>
        <w:t>3.3 Modificaciones Metodológicas</w:t>
      </w:r>
    </w:p>
    <w:p w14:paraId="000000A1" w14:textId="77777777" w:rsidR="00B7109E" w:rsidRDefault="00000000">
      <w:pPr>
        <w:spacing w:before="240" w:after="240"/>
        <w:jc w:val="both"/>
      </w:pPr>
      <w:r>
        <w:t>Previo a la toma de datos definitiva, se dedicaron dos meses al refinamiento de técnicas y protocolos, lo que permitió mejorar la participación de los abejorros en el proceso de condicionamiento y, a su vez, perfeccionar el manejo de los individuos por parte del experimentador. Algunas de las modificaciones realizadas sobre el protocolo original desarrollado para la especie (Nery et al. 2020) fueron:</w:t>
      </w:r>
    </w:p>
    <w:p w14:paraId="000000A2" w14:textId="77777777" w:rsidR="00B7109E" w:rsidRDefault="00000000">
      <w:pPr>
        <w:numPr>
          <w:ilvl w:val="0"/>
          <w:numId w:val="1"/>
        </w:numPr>
        <w:spacing w:before="240"/>
        <w:jc w:val="both"/>
      </w:pPr>
      <w:r>
        <w:rPr>
          <w:b/>
        </w:rPr>
        <w:t>Manejo sin sedación:</w:t>
      </w:r>
      <w:r>
        <w:t xml:space="preserve"> En los protocolos originales, los individuos eran sometidos a una sedación parcial mediante frío para realizar el encepado, lo que resultaba estresante, puede promover amnesia y, en algunos casos, provocaba la muerte. En este estudio, se optó por un manejo sin sedación.</w:t>
      </w:r>
    </w:p>
    <w:p w14:paraId="000000A3" w14:textId="77777777" w:rsidR="00B7109E" w:rsidRDefault="00000000">
      <w:pPr>
        <w:numPr>
          <w:ilvl w:val="0"/>
          <w:numId w:val="1"/>
        </w:numPr>
        <w:spacing w:before="240"/>
        <w:jc w:val="both"/>
      </w:pPr>
      <w:r>
        <w:rPr>
          <w:b/>
        </w:rPr>
        <w:lastRenderedPageBreak/>
        <w:t>Captura con redes de aire:</w:t>
      </w:r>
      <w:r>
        <w:t xml:space="preserve"> Esta técnica permitió reducir el sesgo introducido por la captura directa en la salida del nido, donde algunos abejorros reconocían la trampa y evitaban salir a recolectar.                             .</w:t>
      </w:r>
      <w:r>
        <w:br/>
      </w:r>
    </w:p>
    <w:p w14:paraId="000000A4" w14:textId="77777777" w:rsidR="00B7109E" w:rsidRDefault="00000000">
      <w:pPr>
        <w:numPr>
          <w:ilvl w:val="0"/>
          <w:numId w:val="1"/>
        </w:numPr>
        <w:jc w:val="both"/>
      </w:pPr>
      <w:r>
        <w:rPr>
          <w:b/>
        </w:rPr>
        <w:t>Uso de jaulas amplias:</w:t>
      </w:r>
      <w:r>
        <w:t xml:space="preserve"> Se emplearon jaulas que permitieron una mayor movilidad de los individuos, reduciendo el estrés ocasionado por el pseudo-encepado.</w:t>
      </w:r>
      <w:r>
        <w:br/>
      </w:r>
    </w:p>
    <w:p w14:paraId="000000A5" w14:textId="77777777" w:rsidR="00B7109E" w:rsidRDefault="00000000">
      <w:pPr>
        <w:numPr>
          <w:ilvl w:val="0"/>
          <w:numId w:val="1"/>
        </w:numPr>
        <w:jc w:val="both"/>
      </w:pPr>
      <w:r>
        <w:rPr>
          <w:b/>
        </w:rPr>
        <w:t>Alimentación de incentivo antes de la evaluación:</w:t>
      </w:r>
      <w:r>
        <w:t xml:space="preserve"> Se suministró una pequeña cantidad de solución azucarada previa a la evaluación para activar a los abejorros tras 24 horas en incubadora y estandarizar su estado fisiológico y motivacional.                             </w:t>
      </w:r>
      <w:r>
        <w:br/>
      </w:r>
    </w:p>
    <w:p w14:paraId="000000A6" w14:textId="77777777" w:rsidR="00B7109E" w:rsidRDefault="00000000">
      <w:pPr>
        <w:numPr>
          <w:ilvl w:val="0"/>
          <w:numId w:val="1"/>
        </w:numPr>
        <w:spacing w:after="240"/>
        <w:jc w:val="both"/>
      </w:pPr>
      <w:r>
        <w:rPr>
          <w:b/>
        </w:rPr>
        <w:t>Pesaje de los individuos:</w:t>
      </w:r>
      <w:r>
        <w:t xml:space="preserve"> Se incorporó el pesaje como medida de control para ajustar la gran diversidad de tamaños característicos de la especie, lo cual no ocurre en </w:t>
      </w:r>
      <w:r>
        <w:rPr>
          <w:i/>
        </w:rPr>
        <w:t xml:space="preserve">Apis </w:t>
      </w:r>
      <w:proofErr w:type="spellStart"/>
      <w:r>
        <w:rPr>
          <w:i/>
        </w:rPr>
        <w:t>mellifera</w:t>
      </w:r>
      <w:proofErr w:type="spellEnd"/>
      <w:r>
        <w:t>.</w:t>
      </w:r>
    </w:p>
    <w:p w14:paraId="000000A7" w14:textId="35CF791B" w:rsidR="00B7109E" w:rsidRDefault="00000000">
      <w:pPr>
        <w:pBdr>
          <w:top w:val="nil"/>
          <w:left w:val="nil"/>
          <w:bottom w:val="nil"/>
          <w:right w:val="nil"/>
          <w:between w:val="nil"/>
        </w:pBdr>
        <w:jc w:val="both"/>
      </w:pPr>
      <w:r>
        <w:t>Estas adaptaciones resultaron fundamentales para asegurar la participación de los individuos y la confiabilidad de los datos obtenidos. Gracias a ello, el paradigma REP no solo permitió evaluar la adquisición de asociaciones olfativas, sino también estimar la retención de memoria a largo término (MLT) a las 24 horas del entrenamiento.</w:t>
      </w:r>
    </w:p>
    <w:p w14:paraId="000000A8" w14:textId="77777777" w:rsidR="00B7109E" w:rsidRDefault="00000000">
      <w:pPr>
        <w:pStyle w:val="Ttulo2"/>
      </w:pPr>
      <w:r>
        <w:t>3.4 Tratamientos</w:t>
      </w:r>
    </w:p>
    <w:p w14:paraId="000000A9" w14:textId="77777777" w:rsidR="00B7109E" w:rsidRDefault="00000000">
      <w:pPr>
        <w:spacing w:before="240" w:after="240"/>
        <w:jc w:val="both"/>
      </w:pPr>
      <w:r>
        <w:t>Durante la etapa de entrenamiento, a modo de recompensa, a los abejorros se les aplicó los siguientes tratamientos (Tabla 3.1):</w:t>
      </w:r>
    </w:p>
    <w:p w14:paraId="000000AA" w14:textId="77777777" w:rsidR="00B7109E" w:rsidRDefault="00000000">
      <w:pPr>
        <w:numPr>
          <w:ilvl w:val="0"/>
          <w:numId w:val="4"/>
        </w:numPr>
        <w:spacing w:before="240"/>
        <w:jc w:val="both"/>
      </w:pPr>
      <w:r>
        <w:rPr>
          <w:b/>
        </w:rPr>
        <w:t>Cafeína dosis simple:</w:t>
      </w:r>
      <w:r>
        <w:t xml:space="preserve"> Los abejorros fueron recompensados con una solución de sacarosa (SS) al 50% p/p con cafeína (CAF) a una concentración de 0,15 </w:t>
      </w:r>
      <w:proofErr w:type="spellStart"/>
      <w:r>
        <w:t>mM.</w:t>
      </w:r>
      <w:proofErr w:type="spellEnd"/>
      <w:r>
        <w:br/>
      </w:r>
    </w:p>
    <w:p w14:paraId="000000AB" w14:textId="77777777" w:rsidR="00B7109E" w:rsidRDefault="00000000">
      <w:pPr>
        <w:numPr>
          <w:ilvl w:val="0"/>
          <w:numId w:val="4"/>
        </w:numPr>
        <w:jc w:val="both"/>
      </w:pPr>
      <w:r>
        <w:rPr>
          <w:b/>
        </w:rPr>
        <w:t>Arginina dosis simple:</w:t>
      </w:r>
      <w:r>
        <w:t xml:space="preserve"> Los abejorros fueron recompensados con una solución de sacarosa (SS) al 50% p/p con arginina (ARG) a una concentración de 0,03 </w:t>
      </w:r>
      <w:proofErr w:type="spellStart"/>
      <w:r>
        <w:t>mM.</w:t>
      </w:r>
      <w:proofErr w:type="spellEnd"/>
    </w:p>
    <w:p w14:paraId="000000AC" w14:textId="77777777" w:rsidR="00B7109E" w:rsidRDefault="00B7109E">
      <w:pPr>
        <w:jc w:val="both"/>
      </w:pPr>
    </w:p>
    <w:p w14:paraId="000000AD" w14:textId="77777777" w:rsidR="00B7109E" w:rsidRDefault="00000000">
      <w:pPr>
        <w:numPr>
          <w:ilvl w:val="0"/>
          <w:numId w:val="4"/>
        </w:numPr>
        <w:jc w:val="both"/>
      </w:pPr>
      <w:r>
        <w:rPr>
          <w:b/>
        </w:rPr>
        <w:t>Arginina y Cafeína dosis simple:</w:t>
      </w:r>
      <w:r>
        <w:t xml:space="preserve"> Los abejorros fueron recompensados con una solución de sacarosa (SS)al 50% p/p con cafeína 0,15 </w:t>
      </w:r>
      <w:proofErr w:type="spellStart"/>
      <w:r>
        <w:t>mM</w:t>
      </w:r>
      <w:proofErr w:type="spellEnd"/>
      <w:r>
        <w:t xml:space="preserve"> y arginina (CAF + ARG) a una concentración de 0,03 </w:t>
      </w:r>
      <w:proofErr w:type="spellStart"/>
      <w:r>
        <w:t>mM.</w:t>
      </w:r>
      <w:proofErr w:type="spellEnd"/>
      <w:r>
        <w:t xml:space="preserve">     </w:t>
      </w:r>
    </w:p>
    <w:p w14:paraId="000000AE" w14:textId="77777777" w:rsidR="00B7109E" w:rsidRDefault="00B7109E">
      <w:pPr>
        <w:ind w:left="720"/>
        <w:jc w:val="both"/>
      </w:pPr>
    </w:p>
    <w:p w14:paraId="000000AF" w14:textId="77777777" w:rsidR="00B7109E" w:rsidRDefault="00000000">
      <w:pPr>
        <w:numPr>
          <w:ilvl w:val="0"/>
          <w:numId w:val="4"/>
        </w:numPr>
        <w:jc w:val="both"/>
      </w:pPr>
      <w:r>
        <w:rPr>
          <w:b/>
        </w:rPr>
        <w:t>Cafeína dosis doble:</w:t>
      </w:r>
      <w:r>
        <w:t xml:space="preserve"> Los abejorros fueron recompensados con una solución de sacarosa al 50% p/p con cafeína (2 CAF) a una concentración de 0,30 </w:t>
      </w:r>
      <w:proofErr w:type="spellStart"/>
      <w:r>
        <w:t>mM.</w:t>
      </w:r>
      <w:proofErr w:type="spellEnd"/>
    </w:p>
    <w:p w14:paraId="000000B0" w14:textId="77777777" w:rsidR="00B7109E" w:rsidRDefault="00B7109E">
      <w:pPr>
        <w:ind w:left="720"/>
        <w:jc w:val="both"/>
      </w:pPr>
    </w:p>
    <w:p w14:paraId="000000B1" w14:textId="77777777" w:rsidR="00B7109E" w:rsidRDefault="00000000">
      <w:pPr>
        <w:numPr>
          <w:ilvl w:val="0"/>
          <w:numId w:val="4"/>
        </w:numPr>
        <w:jc w:val="both"/>
      </w:pPr>
      <w:r>
        <w:rPr>
          <w:b/>
        </w:rPr>
        <w:t>Arginina dosis doble:</w:t>
      </w:r>
      <w:r>
        <w:t xml:space="preserve"> Los abejorros fueron recompensados con una solución de sacarosa al 50% p/p con arginina (2 ARG) a una concentración de 0,06 </w:t>
      </w:r>
      <w:proofErr w:type="spellStart"/>
      <w:r>
        <w:t>mM.</w:t>
      </w:r>
      <w:proofErr w:type="spellEnd"/>
    </w:p>
    <w:p w14:paraId="000000B2" w14:textId="77777777" w:rsidR="00B7109E" w:rsidRDefault="00B7109E">
      <w:pPr>
        <w:ind w:left="720"/>
        <w:jc w:val="both"/>
      </w:pPr>
    </w:p>
    <w:p w14:paraId="000000B3" w14:textId="77777777" w:rsidR="00B7109E" w:rsidRDefault="00000000">
      <w:pPr>
        <w:numPr>
          <w:ilvl w:val="0"/>
          <w:numId w:val="4"/>
        </w:numPr>
        <w:jc w:val="both"/>
      </w:pPr>
      <w:r>
        <w:rPr>
          <w:b/>
        </w:rPr>
        <w:t>Arginina y Cafeína dosis simple:</w:t>
      </w:r>
      <w:r>
        <w:t xml:space="preserve"> Los abejorros fueron recompensados con una solución de sacarosa al 50% p/p con cafeína 0,30 </w:t>
      </w:r>
      <w:proofErr w:type="spellStart"/>
      <w:r>
        <w:t>mM</w:t>
      </w:r>
      <w:proofErr w:type="spellEnd"/>
      <w:r>
        <w:t xml:space="preserve"> y arginina (2 CAF + ARG) a una concentración de 0,06 </w:t>
      </w:r>
      <w:proofErr w:type="spellStart"/>
      <w:r>
        <w:t>mM.</w:t>
      </w:r>
      <w:proofErr w:type="spellEnd"/>
    </w:p>
    <w:p w14:paraId="000000B4" w14:textId="77777777" w:rsidR="00B7109E" w:rsidRDefault="00000000">
      <w:pPr>
        <w:jc w:val="both"/>
      </w:pPr>
      <w:r>
        <w:br/>
      </w:r>
    </w:p>
    <w:p w14:paraId="000000B5" w14:textId="77777777" w:rsidR="00B7109E" w:rsidRDefault="00000000">
      <w:pPr>
        <w:numPr>
          <w:ilvl w:val="0"/>
          <w:numId w:val="4"/>
        </w:numPr>
        <w:jc w:val="both"/>
      </w:pPr>
      <w:r>
        <w:rPr>
          <w:b/>
        </w:rPr>
        <w:lastRenderedPageBreak/>
        <w:t>Control Sin CNA:</w:t>
      </w:r>
      <w:r>
        <w:t xml:space="preserve"> Como control de referencia, la recompensa consistió únicamente en una solución de sacarosa al 50% p/p, sin la adición de compuestos secundarios.</w:t>
      </w:r>
      <w:r>
        <w:br/>
      </w:r>
    </w:p>
    <w:p w14:paraId="000000B6" w14:textId="77777777" w:rsidR="00B7109E" w:rsidRDefault="00000000">
      <w:pPr>
        <w:numPr>
          <w:ilvl w:val="0"/>
          <w:numId w:val="4"/>
        </w:numPr>
        <w:spacing w:after="240"/>
        <w:jc w:val="both"/>
      </w:pPr>
      <w:r>
        <w:rPr>
          <w:b/>
        </w:rPr>
        <w:t>Sin olor:</w:t>
      </w:r>
      <w:r>
        <w:t xml:space="preserve"> En este tratamiento control, los abejorros no fueron expuestos al olor durante el condicionamiento. Se siguió el mismo procedimiento de manejo, pero en lugar de recibir un puf de olor, se les presentó aire limpio antes de administrar la recompensa con solución de sacarosa al 50% p/p sin compuestos secundarios adicionales. Este tratamiento funcionó como control negativo del protocolo. En caso de que algún individuo bajo esta condición mostrara una respuesta en la evaluación del día siguiente, se consideraría que el olor empleado en el experimento no es adecuado, ya que induciría una respuesta innata de extensión de probóscide.</w:t>
      </w:r>
    </w:p>
    <w:p w14:paraId="000000B7" w14:textId="77777777" w:rsidR="00B7109E" w:rsidRDefault="00000000" w:rsidP="00131F29">
      <w:pPr>
        <w:spacing w:after="240"/>
        <w:ind w:left="720"/>
        <w:jc w:val="both"/>
      </w:pPr>
      <w:r w:rsidRPr="00A13589">
        <w:rPr>
          <w:b/>
          <w:bCs/>
        </w:rPr>
        <w:t>Tabla 3.1</w:t>
      </w:r>
      <w:r w:rsidRPr="00131F29">
        <w:rPr>
          <w:b/>
          <w:bCs/>
        </w:rPr>
        <w:t>: Resumen de los 8 tratamientos aplicados durante la etapa de entrenamiento.</w:t>
      </w:r>
      <w:r>
        <w:t xml:space="preserve"> SS: Solución de Sacarosa </w:t>
      </w:r>
    </w:p>
    <w:tbl>
      <w:tblPr>
        <w:tblStyle w:val="af7"/>
        <w:tblW w:w="902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7"/>
        <w:gridCol w:w="2257"/>
        <w:gridCol w:w="2257"/>
        <w:gridCol w:w="2257"/>
      </w:tblGrid>
      <w:tr w:rsidR="00B7109E" w14:paraId="68E07F06" w14:textId="77777777">
        <w:tc>
          <w:tcPr>
            <w:tcW w:w="2257" w:type="dxa"/>
            <w:shd w:val="clear" w:color="auto" w:fill="31849B"/>
          </w:tcPr>
          <w:p w14:paraId="000000B8" w14:textId="77777777" w:rsidR="00B7109E" w:rsidRDefault="00000000">
            <w:pPr>
              <w:spacing w:after="240"/>
            </w:pPr>
            <w:r>
              <w:t>Tratamiento</w:t>
            </w:r>
          </w:p>
        </w:tc>
        <w:tc>
          <w:tcPr>
            <w:tcW w:w="2257" w:type="dxa"/>
            <w:shd w:val="clear" w:color="auto" w:fill="31849B"/>
          </w:tcPr>
          <w:p w14:paraId="000000B9" w14:textId="77777777" w:rsidR="00B7109E" w:rsidRDefault="00000000">
            <w:pPr>
              <w:spacing w:after="240"/>
            </w:pPr>
            <w:r>
              <w:t>Tonificante</w:t>
            </w:r>
          </w:p>
        </w:tc>
        <w:tc>
          <w:tcPr>
            <w:tcW w:w="2257" w:type="dxa"/>
            <w:shd w:val="clear" w:color="auto" w:fill="31849B"/>
          </w:tcPr>
          <w:p w14:paraId="000000BA" w14:textId="77777777" w:rsidR="00B7109E" w:rsidRDefault="00000000">
            <w:pPr>
              <w:spacing w:after="240"/>
            </w:pPr>
            <w:r>
              <w:t xml:space="preserve">Solución </w:t>
            </w:r>
          </w:p>
        </w:tc>
        <w:tc>
          <w:tcPr>
            <w:tcW w:w="2257" w:type="dxa"/>
            <w:shd w:val="clear" w:color="auto" w:fill="31849B"/>
          </w:tcPr>
          <w:p w14:paraId="000000BB" w14:textId="77777777" w:rsidR="00B7109E" w:rsidRDefault="00000000">
            <w:pPr>
              <w:spacing w:after="240"/>
            </w:pPr>
            <w:r>
              <w:t>Olor</w:t>
            </w:r>
          </w:p>
        </w:tc>
      </w:tr>
      <w:tr w:rsidR="00B7109E" w14:paraId="0775F681" w14:textId="77777777">
        <w:tc>
          <w:tcPr>
            <w:tcW w:w="2257" w:type="dxa"/>
            <w:shd w:val="clear" w:color="auto" w:fill="93CDDC"/>
          </w:tcPr>
          <w:p w14:paraId="000000BC" w14:textId="77777777" w:rsidR="00B7109E" w:rsidRDefault="00000000">
            <w:pPr>
              <w:spacing w:after="240"/>
            </w:pPr>
            <w:r>
              <w:t>Sin olor</w:t>
            </w:r>
          </w:p>
        </w:tc>
        <w:tc>
          <w:tcPr>
            <w:tcW w:w="2257" w:type="dxa"/>
          </w:tcPr>
          <w:p w14:paraId="000000BD" w14:textId="77777777" w:rsidR="00B7109E" w:rsidRDefault="00000000">
            <w:pPr>
              <w:spacing w:after="240"/>
            </w:pPr>
            <w:r>
              <w:t>NO</w:t>
            </w:r>
          </w:p>
        </w:tc>
        <w:tc>
          <w:tcPr>
            <w:tcW w:w="2257" w:type="dxa"/>
          </w:tcPr>
          <w:p w14:paraId="000000BE" w14:textId="77777777" w:rsidR="00B7109E" w:rsidRDefault="00000000">
            <w:pPr>
              <w:spacing w:after="240"/>
            </w:pPr>
            <w:r>
              <w:t>SS 50% p/p</w:t>
            </w:r>
          </w:p>
        </w:tc>
        <w:tc>
          <w:tcPr>
            <w:tcW w:w="2257" w:type="dxa"/>
          </w:tcPr>
          <w:p w14:paraId="000000BF" w14:textId="77777777" w:rsidR="00B7109E" w:rsidRDefault="00000000">
            <w:pPr>
              <w:spacing w:after="240"/>
            </w:pPr>
            <w:r>
              <w:t>NO</w:t>
            </w:r>
          </w:p>
        </w:tc>
      </w:tr>
      <w:tr w:rsidR="00B7109E" w14:paraId="537E66DD" w14:textId="77777777">
        <w:tc>
          <w:tcPr>
            <w:tcW w:w="2257" w:type="dxa"/>
            <w:shd w:val="clear" w:color="auto" w:fill="93CDDC"/>
          </w:tcPr>
          <w:p w14:paraId="000000C0" w14:textId="77777777" w:rsidR="00B7109E" w:rsidRDefault="00000000">
            <w:pPr>
              <w:spacing w:after="240"/>
            </w:pPr>
            <w:r>
              <w:t>Control</w:t>
            </w:r>
          </w:p>
        </w:tc>
        <w:tc>
          <w:tcPr>
            <w:tcW w:w="2257" w:type="dxa"/>
          </w:tcPr>
          <w:p w14:paraId="000000C1" w14:textId="77777777" w:rsidR="00B7109E" w:rsidRDefault="00000000">
            <w:pPr>
              <w:spacing w:after="240"/>
            </w:pPr>
            <w:r>
              <w:t>NO</w:t>
            </w:r>
          </w:p>
        </w:tc>
        <w:tc>
          <w:tcPr>
            <w:tcW w:w="2257" w:type="dxa"/>
          </w:tcPr>
          <w:p w14:paraId="000000C2" w14:textId="77777777" w:rsidR="00B7109E" w:rsidRDefault="00000000">
            <w:pPr>
              <w:spacing w:after="240"/>
            </w:pPr>
            <w:r>
              <w:t>SS 50% p/p</w:t>
            </w:r>
          </w:p>
        </w:tc>
        <w:tc>
          <w:tcPr>
            <w:tcW w:w="2257" w:type="dxa"/>
          </w:tcPr>
          <w:p w14:paraId="000000C3" w14:textId="77777777" w:rsidR="00B7109E" w:rsidRDefault="00000000">
            <w:pPr>
              <w:spacing w:after="240"/>
            </w:pPr>
            <w:proofErr w:type="spellStart"/>
            <w:r>
              <w:t>Linalool</w:t>
            </w:r>
            <w:proofErr w:type="spellEnd"/>
          </w:p>
        </w:tc>
      </w:tr>
      <w:tr w:rsidR="00B7109E" w14:paraId="333D0860" w14:textId="77777777">
        <w:tc>
          <w:tcPr>
            <w:tcW w:w="2257" w:type="dxa"/>
            <w:shd w:val="clear" w:color="auto" w:fill="93CDDC"/>
          </w:tcPr>
          <w:p w14:paraId="000000C4" w14:textId="77777777" w:rsidR="00B7109E" w:rsidRDefault="00000000">
            <w:pPr>
              <w:spacing w:after="240"/>
            </w:pPr>
            <w:r>
              <w:t>ARG</w:t>
            </w:r>
          </w:p>
        </w:tc>
        <w:tc>
          <w:tcPr>
            <w:tcW w:w="2257" w:type="dxa"/>
          </w:tcPr>
          <w:p w14:paraId="000000C5" w14:textId="77777777" w:rsidR="00B7109E" w:rsidRDefault="00000000">
            <w:pPr>
              <w:spacing w:after="240"/>
            </w:pPr>
            <w:r>
              <w:t xml:space="preserve">Arginina 0,03 </w:t>
            </w:r>
            <w:proofErr w:type="spellStart"/>
            <w:r>
              <w:t>mM</w:t>
            </w:r>
            <w:proofErr w:type="spellEnd"/>
          </w:p>
        </w:tc>
        <w:tc>
          <w:tcPr>
            <w:tcW w:w="2257" w:type="dxa"/>
          </w:tcPr>
          <w:p w14:paraId="000000C6" w14:textId="77777777" w:rsidR="00B7109E" w:rsidRDefault="00000000">
            <w:pPr>
              <w:spacing w:after="240"/>
            </w:pPr>
            <w:r>
              <w:t>SS 50% p/p</w:t>
            </w:r>
          </w:p>
        </w:tc>
        <w:tc>
          <w:tcPr>
            <w:tcW w:w="2257" w:type="dxa"/>
          </w:tcPr>
          <w:p w14:paraId="000000C7" w14:textId="77777777" w:rsidR="00B7109E" w:rsidRDefault="00000000">
            <w:pPr>
              <w:spacing w:after="240"/>
            </w:pPr>
            <w:proofErr w:type="spellStart"/>
            <w:r>
              <w:t>Linalool</w:t>
            </w:r>
            <w:proofErr w:type="spellEnd"/>
          </w:p>
        </w:tc>
      </w:tr>
      <w:tr w:rsidR="00B7109E" w14:paraId="4777076B" w14:textId="77777777">
        <w:tc>
          <w:tcPr>
            <w:tcW w:w="2257" w:type="dxa"/>
            <w:shd w:val="clear" w:color="auto" w:fill="93CDDC"/>
          </w:tcPr>
          <w:p w14:paraId="000000C8" w14:textId="77777777" w:rsidR="00B7109E" w:rsidRDefault="00000000">
            <w:pPr>
              <w:spacing w:after="240"/>
            </w:pPr>
            <w:r>
              <w:t>CAF</w:t>
            </w:r>
          </w:p>
        </w:tc>
        <w:tc>
          <w:tcPr>
            <w:tcW w:w="2257" w:type="dxa"/>
          </w:tcPr>
          <w:p w14:paraId="000000C9" w14:textId="77777777" w:rsidR="00B7109E" w:rsidRDefault="00000000">
            <w:pPr>
              <w:spacing w:after="240"/>
            </w:pPr>
            <w:r>
              <w:t xml:space="preserve">Cafeína 0,15 </w:t>
            </w:r>
            <w:proofErr w:type="spellStart"/>
            <w:r>
              <w:t>mM</w:t>
            </w:r>
            <w:proofErr w:type="spellEnd"/>
          </w:p>
        </w:tc>
        <w:tc>
          <w:tcPr>
            <w:tcW w:w="2257" w:type="dxa"/>
          </w:tcPr>
          <w:p w14:paraId="000000CA" w14:textId="77777777" w:rsidR="00B7109E" w:rsidRDefault="00000000">
            <w:pPr>
              <w:spacing w:after="240"/>
            </w:pPr>
            <w:r>
              <w:t>SS 50% p/p</w:t>
            </w:r>
          </w:p>
        </w:tc>
        <w:tc>
          <w:tcPr>
            <w:tcW w:w="2257" w:type="dxa"/>
          </w:tcPr>
          <w:p w14:paraId="000000CB" w14:textId="77777777" w:rsidR="00B7109E" w:rsidRDefault="00000000">
            <w:pPr>
              <w:spacing w:after="240"/>
            </w:pPr>
            <w:proofErr w:type="spellStart"/>
            <w:r>
              <w:t>Linalool</w:t>
            </w:r>
            <w:proofErr w:type="spellEnd"/>
          </w:p>
        </w:tc>
      </w:tr>
      <w:tr w:rsidR="00B7109E" w14:paraId="3C6464B8" w14:textId="77777777">
        <w:trPr>
          <w:trHeight w:val="487"/>
        </w:trPr>
        <w:tc>
          <w:tcPr>
            <w:tcW w:w="2257" w:type="dxa"/>
            <w:shd w:val="clear" w:color="auto" w:fill="93CDDC"/>
          </w:tcPr>
          <w:p w14:paraId="000000CC" w14:textId="77777777" w:rsidR="00B7109E" w:rsidRDefault="00000000">
            <w:pPr>
              <w:spacing w:after="240"/>
            </w:pPr>
            <w:r>
              <w:t>CAF + ARG</w:t>
            </w:r>
          </w:p>
        </w:tc>
        <w:tc>
          <w:tcPr>
            <w:tcW w:w="2257" w:type="dxa"/>
          </w:tcPr>
          <w:p w14:paraId="000000CD" w14:textId="77777777" w:rsidR="00B7109E" w:rsidRDefault="00000000">
            <w:pPr>
              <w:spacing w:after="240"/>
            </w:pPr>
            <w:r>
              <w:t xml:space="preserve">Arginina 0,03 </w:t>
            </w:r>
            <w:proofErr w:type="spellStart"/>
            <w:r>
              <w:t>mM</w:t>
            </w:r>
            <w:proofErr w:type="spellEnd"/>
            <w:r>
              <w:t xml:space="preserve"> y Cafeína 0,15 </w:t>
            </w:r>
            <w:proofErr w:type="spellStart"/>
            <w:r>
              <w:t>mM</w:t>
            </w:r>
            <w:proofErr w:type="spellEnd"/>
          </w:p>
        </w:tc>
        <w:tc>
          <w:tcPr>
            <w:tcW w:w="2257" w:type="dxa"/>
          </w:tcPr>
          <w:p w14:paraId="000000CE" w14:textId="77777777" w:rsidR="00B7109E" w:rsidRDefault="00000000">
            <w:pPr>
              <w:spacing w:after="240"/>
            </w:pPr>
            <w:r>
              <w:t>SS 50% p/p</w:t>
            </w:r>
          </w:p>
        </w:tc>
        <w:tc>
          <w:tcPr>
            <w:tcW w:w="2257" w:type="dxa"/>
          </w:tcPr>
          <w:p w14:paraId="000000CF" w14:textId="77777777" w:rsidR="00B7109E" w:rsidRDefault="00000000">
            <w:pPr>
              <w:spacing w:after="240"/>
            </w:pPr>
            <w:proofErr w:type="spellStart"/>
            <w:r>
              <w:t>Linalool</w:t>
            </w:r>
            <w:proofErr w:type="spellEnd"/>
          </w:p>
        </w:tc>
      </w:tr>
      <w:tr w:rsidR="00B7109E" w14:paraId="7278C04E" w14:textId="77777777">
        <w:tc>
          <w:tcPr>
            <w:tcW w:w="2257" w:type="dxa"/>
            <w:shd w:val="clear" w:color="auto" w:fill="93CDDC"/>
          </w:tcPr>
          <w:p w14:paraId="000000D0" w14:textId="77777777" w:rsidR="00B7109E" w:rsidRDefault="00000000">
            <w:pPr>
              <w:spacing w:after="240"/>
            </w:pPr>
            <w:r>
              <w:t>2 ARG</w:t>
            </w:r>
          </w:p>
        </w:tc>
        <w:tc>
          <w:tcPr>
            <w:tcW w:w="2257" w:type="dxa"/>
          </w:tcPr>
          <w:p w14:paraId="000000D1" w14:textId="77777777" w:rsidR="00B7109E" w:rsidRDefault="00000000">
            <w:pPr>
              <w:spacing w:after="240"/>
            </w:pPr>
            <w:r>
              <w:t xml:space="preserve">Arginina 0,06 </w:t>
            </w:r>
            <w:proofErr w:type="spellStart"/>
            <w:r>
              <w:t>mM</w:t>
            </w:r>
            <w:proofErr w:type="spellEnd"/>
          </w:p>
        </w:tc>
        <w:tc>
          <w:tcPr>
            <w:tcW w:w="2257" w:type="dxa"/>
          </w:tcPr>
          <w:p w14:paraId="000000D2" w14:textId="77777777" w:rsidR="00B7109E" w:rsidRDefault="00000000">
            <w:pPr>
              <w:spacing w:after="240"/>
            </w:pPr>
            <w:r>
              <w:t>SS 50% p/p</w:t>
            </w:r>
          </w:p>
        </w:tc>
        <w:tc>
          <w:tcPr>
            <w:tcW w:w="2257" w:type="dxa"/>
          </w:tcPr>
          <w:p w14:paraId="000000D3" w14:textId="77777777" w:rsidR="00B7109E" w:rsidRDefault="00000000">
            <w:pPr>
              <w:spacing w:after="240"/>
            </w:pPr>
            <w:proofErr w:type="spellStart"/>
            <w:r>
              <w:t>Linalool</w:t>
            </w:r>
            <w:proofErr w:type="spellEnd"/>
          </w:p>
        </w:tc>
      </w:tr>
      <w:tr w:rsidR="00B7109E" w14:paraId="1D766BE5" w14:textId="77777777">
        <w:tc>
          <w:tcPr>
            <w:tcW w:w="2257" w:type="dxa"/>
            <w:shd w:val="clear" w:color="auto" w:fill="93CDDC"/>
          </w:tcPr>
          <w:p w14:paraId="000000D4" w14:textId="77777777" w:rsidR="00B7109E" w:rsidRDefault="00000000">
            <w:pPr>
              <w:spacing w:after="240"/>
            </w:pPr>
            <w:r>
              <w:t>2 CAF</w:t>
            </w:r>
          </w:p>
        </w:tc>
        <w:tc>
          <w:tcPr>
            <w:tcW w:w="2257" w:type="dxa"/>
          </w:tcPr>
          <w:p w14:paraId="000000D5" w14:textId="77777777" w:rsidR="00B7109E" w:rsidRDefault="00000000">
            <w:pPr>
              <w:spacing w:after="240"/>
            </w:pPr>
            <w:r>
              <w:t xml:space="preserve">Cafeína 0,3 </w:t>
            </w:r>
            <w:proofErr w:type="spellStart"/>
            <w:r>
              <w:t>mM</w:t>
            </w:r>
            <w:proofErr w:type="spellEnd"/>
          </w:p>
        </w:tc>
        <w:tc>
          <w:tcPr>
            <w:tcW w:w="2257" w:type="dxa"/>
          </w:tcPr>
          <w:p w14:paraId="000000D6" w14:textId="77777777" w:rsidR="00B7109E" w:rsidRDefault="00000000">
            <w:pPr>
              <w:spacing w:after="240"/>
            </w:pPr>
            <w:r>
              <w:t>SS 50% p/p</w:t>
            </w:r>
          </w:p>
        </w:tc>
        <w:tc>
          <w:tcPr>
            <w:tcW w:w="2257" w:type="dxa"/>
          </w:tcPr>
          <w:p w14:paraId="000000D7" w14:textId="77777777" w:rsidR="00B7109E" w:rsidRDefault="00000000">
            <w:pPr>
              <w:spacing w:after="240"/>
            </w:pPr>
            <w:proofErr w:type="spellStart"/>
            <w:r>
              <w:t>Linalool</w:t>
            </w:r>
            <w:proofErr w:type="spellEnd"/>
          </w:p>
        </w:tc>
      </w:tr>
      <w:tr w:rsidR="00B7109E" w14:paraId="6315F7E5" w14:textId="77777777">
        <w:tc>
          <w:tcPr>
            <w:tcW w:w="2257" w:type="dxa"/>
            <w:shd w:val="clear" w:color="auto" w:fill="93CDDC"/>
          </w:tcPr>
          <w:p w14:paraId="000000D8" w14:textId="77777777" w:rsidR="00B7109E" w:rsidRDefault="00000000">
            <w:pPr>
              <w:spacing w:after="240"/>
            </w:pPr>
            <w:r>
              <w:t>2 CAF + ARG</w:t>
            </w:r>
          </w:p>
        </w:tc>
        <w:tc>
          <w:tcPr>
            <w:tcW w:w="2257" w:type="dxa"/>
          </w:tcPr>
          <w:p w14:paraId="000000D9" w14:textId="77777777" w:rsidR="00B7109E" w:rsidRDefault="00000000">
            <w:pPr>
              <w:spacing w:after="240"/>
            </w:pPr>
            <w:r>
              <w:t xml:space="preserve">Arginina 0,06 </w:t>
            </w:r>
            <w:proofErr w:type="spellStart"/>
            <w:r>
              <w:t>mM</w:t>
            </w:r>
            <w:proofErr w:type="spellEnd"/>
            <w:r>
              <w:t xml:space="preserve"> y Cafeína 0,3 </w:t>
            </w:r>
            <w:proofErr w:type="spellStart"/>
            <w:r>
              <w:t>mM</w:t>
            </w:r>
            <w:proofErr w:type="spellEnd"/>
          </w:p>
        </w:tc>
        <w:tc>
          <w:tcPr>
            <w:tcW w:w="2257" w:type="dxa"/>
          </w:tcPr>
          <w:p w14:paraId="000000DA" w14:textId="77777777" w:rsidR="00B7109E" w:rsidRDefault="00000000">
            <w:pPr>
              <w:spacing w:after="240"/>
            </w:pPr>
            <w:r>
              <w:t>SS 50% p/p</w:t>
            </w:r>
          </w:p>
        </w:tc>
        <w:tc>
          <w:tcPr>
            <w:tcW w:w="2257" w:type="dxa"/>
          </w:tcPr>
          <w:p w14:paraId="000000DB" w14:textId="77777777" w:rsidR="00B7109E" w:rsidRDefault="00000000">
            <w:pPr>
              <w:spacing w:after="240"/>
            </w:pPr>
            <w:proofErr w:type="spellStart"/>
            <w:r>
              <w:t>Linalool</w:t>
            </w:r>
            <w:proofErr w:type="spellEnd"/>
          </w:p>
        </w:tc>
      </w:tr>
    </w:tbl>
    <w:p w14:paraId="000000DC" w14:textId="77777777" w:rsidR="00B7109E" w:rsidRDefault="00000000">
      <w:pPr>
        <w:pStyle w:val="Ttulo2"/>
      </w:pPr>
      <w:r>
        <w:lastRenderedPageBreak/>
        <w:t>3.5 Análisis estadístico</w:t>
      </w:r>
    </w:p>
    <w:p w14:paraId="000000DD" w14:textId="77777777" w:rsidR="00B7109E" w:rsidRDefault="00000000">
      <w:pPr>
        <w:pStyle w:val="Ttulo2"/>
        <w:spacing w:before="0"/>
        <w:jc w:val="both"/>
        <w:rPr>
          <w:sz w:val="22"/>
          <w:szCs w:val="22"/>
        </w:rPr>
      </w:pPr>
      <w:r>
        <w:rPr>
          <w:sz w:val="22"/>
          <w:szCs w:val="22"/>
        </w:rPr>
        <w:t xml:space="preserve">Todos los análisis estadísticos fueron realizados en el entorno </w:t>
      </w:r>
      <w:proofErr w:type="spellStart"/>
      <w:r>
        <w:rPr>
          <w:sz w:val="22"/>
          <w:szCs w:val="22"/>
        </w:rPr>
        <w:t>RStudio</w:t>
      </w:r>
      <w:proofErr w:type="spellEnd"/>
      <w:r>
        <w:rPr>
          <w:sz w:val="22"/>
          <w:szCs w:val="22"/>
        </w:rPr>
        <w:t xml:space="preserve">, utilizando el software R (versión 4.4.1, https://www.r-project.org/). Se emplearon modelos lineales generalizados mixtos (GLMM) (Bates, 2015) para evaluar el efecto de los distintos tratamientos sobre las variables de interés: tasa de adquisición, formación de memoria a largo plazo, supervivencia y generalización. La significancia de los efectos fijos fue evaluada con test de Wald, y los contrastes múltiples se realizaron con pruebas de Tukey utilizando la función </w:t>
      </w:r>
      <w:proofErr w:type="spellStart"/>
      <w:proofErr w:type="gramStart"/>
      <w:r>
        <w:rPr>
          <w:sz w:val="22"/>
          <w:szCs w:val="22"/>
        </w:rPr>
        <w:t>emmeans</w:t>
      </w:r>
      <w:proofErr w:type="spellEnd"/>
      <w:r>
        <w:rPr>
          <w:sz w:val="22"/>
          <w:szCs w:val="22"/>
        </w:rPr>
        <w:t>(</w:t>
      </w:r>
      <w:proofErr w:type="gramEnd"/>
      <w:r>
        <w:rPr>
          <w:sz w:val="22"/>
          <w:szCs w:val="22"/>
        </w:rPr>
        <w:t xml:space="preserve">) del paquete </w:t>
      </w:r>
      <w:proofErr w:type="spellStart"/>
      <w:r>
        <w:rPr>
          <w:sz w:val="22"/>
          <w:szCs w:val="22"/>
        </w:rPr>
        <w:t>emmeans</w:t>
      </w:r>
      <w:proofErr w:type="spellEnd"/>
      <w:r>
        <w:rPr>
          <w:sz w:val="22"/>
          <w:szCs w:val="22"/>
        </w:rPr>
        <w:t>, con corrección de p-valores por comparaciones múltiples (</w:t>
      </w:r>
      <w:proofErr w:type="spellStart"/>
      <w:r>
        <w:rPr>
          <w:sz w:val="22"/>
          <w:szCs w:val="22"/>
        </w:rPr>
        <w:t>Lenth</w:t>
      </w:r>
      <w:proofErr w:type="spellEnd"/>
      <w:r>
        <w:rPr>
          <w:sz w:val="22"/>
          <w:szCs w:val="22"/>
        </w:rPr>
        <w:t>, 2024).</w:t>
      </w:r>
    </w:p>
    <w:p w14:paraId="000000DE" w14:textId="77777777" w:rsidR="00B7109E" w:rsidRDefault="00000000">
      <w:pPr>
        <w:pStyle w:val="Ttulo2"/>
        <w:spacing w:before="0"/>
        <w:jc w:val="both"/>
        <w:rPr>
          <w:sz w:val="22"/>
          <w:szCs w:val="22"/>
        </w:rPr>
      </w:pPr>
      <w:r>
        <w:rPr>
          <w:sz w:val="22"/>
          <w:szCs w:val="22"/>
        </w:rPr>
        <w:t>Para el análisis de la tasa de adquisición, se modeló la probabilidad de que un abejorro extendiera la probóscide (respuesta de extensión de la probóscide, REP) en al menos uno de los seis ensayos de entrenamiento, en función del tratamiento recibido. En este modelo, se incluyeron como variables aleatorias el día del experimento y el nido de origen, para controlar la variabilidad asociada a factores ambientales y biológicos.</w:t>
      </w:r>
    </w:p>
    <w:p w14:paraId="000000DF" w14:textId="77777777" w:rsidR="00B7109E" w:rsidRDefault="00000000">
      <w:pPr>
        <w:pStyle w:val="Ttulo2"/>
        <w:spacing w:before="0"/>
        <w:jc w:val="both"/>
      </w:pPr>
      <w:r>
        <w:rPr>
          <w:sz w:val="22"/>
          <w:szCs w:val="22"/>
        </w:rPr>
        <w:t>La retención de la memoria fue evaluada a las 24 horas post-entrenamiento, utilizando también un GLMM con distribución binomial, en el que la variable respuesta fue la REP frente al olor condicionado (</w:t>
      </w:r>
      <w:proofErr w:type="spellStart"/>
      <w:r>
        <w:rPr>
          <w:sz w:val="22"/>
          <w:szCs w:val="22"/>
        </w:rPr>
        <w:t>linalool</w:t>
      </w:r>
      <w:proofErr w:type="spellEnd"/>
      <w:r>
        <w:rPr>
          <w:sz w:val="22"/>
          <w:szCs w:val="22"/>
        </w:rPr>
        <w:t>). En una segunda etapa, se repitió el análisis restringiendo el conjunto de datos a aquellos individuos que durante el entrenamiento habían mostrado al menos una respuesta, con el objetivo de evaluar la formación de memoria exclusivamente en sujetos que efectivamente habían adquirido la asociación.</w:t>
      </w:r>
    </w:p>
    <w:p w14:paraId="000000E0" w14:textId="080E5D38" w:rsidR="00B7109E" w:rsidRDefault="00000000">
      <w:pPr>
        <w:pStyle w:val="Ttulo2"/>
        <w:spacing w:before="0"/>
        <w:jc w:val="both"/>
        <w:rPr>
          <w:sz w:val="22"/>
          <w:szCs w:val="22"/>
        </w:rPr>
      </w:pPr>
      <w:r>
        <w:rPr>
          <w:sz w:val="22"/>
          <w:szCs w:val="22"/>
        </w:rPr>
        <w:t xml:space="preserve">La supervivencia fue analizada mediante un modelo binomial similar, en el que la variable respuesta fue el estado del individuo (vivo o muerto) a </w:t>
      </w:r>
      <w:r w:rsidR="0017496C">
        <w:rPr>
          <w:sz w:val="22"/>
          <w:szCs w:val="22"/>
        </w:rPr>
        <w:t>la hora</w:t>
      </w:r>
      <w:r>
        <w:rPr>
          <w:sz w:val="22"/>
          <w:szCs w:val="22"/>
        </w:rPr>
        <w:t xml:space="preserve"> de realizar la evaluación. En esta ocasión debido a la baja tasa de mortalidad se realizó un agrupamiento de todos los tratamientos, confluyendo así en la variable con o sin CNA (tonificantes) y se controló la variación entre nidos y días con efectos aleatorios. Un análisis equivalente se realizó para evaluar la generalización, donde la variable respuesta se definió en función de la REP a ambos olores en la etapa de evaluación (1) o no (0).</w:t>
      </w:r>
    </w:p>
    <w:sdt>
      <w:sdtPr>
        <w:tag w:val="goog_rdk_21"/>
        <w:id w:val="1928756989"/>
      </w:sdtPr>
      <w:sdtContent>
        <w:p w14:paraId="000000E1" w14:textId="77777777" w:rsidR="00B7109E" w:rsidRDefault="00000000">
          <w:pPr>
            <w:pStyle w:val="Ttulo2"/>
            <w:spacing w:before="0"/>
            <w:jc w:val="both"/>
            <w:rPr>
              <w:sz w:val="22"/>
              <w:szCs w:val="22"/>
            </w:rPr>
          </w:pPr>
          <w:r>
            <w:rPr>
              <w:sz w:val="22"/>
              <w:szCs w:val="22"/>
            </w:rPr>
            <w:t>Antes de llevar a cabo los análisis, se realizaron análisis exploratorios asociados a variables secundarias como: el peso, la cantidad de ingestas y el nido de procedencia, y se aplicaron criterios de filtrado para asegurar la calidad de los datos. Se excluyeron del análisis de memoria a aquellos individuos que no completaron todas las fases experimentales (entrenamiento y evaluación), y se descartaron también aquellas observaciones correspondientes a ensayos sin registro de ingesta, ya que no puede considerarse que haya existido una instancia real de asociación estímulo-recompensa. Se verificaron los supuestos de independencia, convergencia de los modelos y distribución adecuada de los residuos mediante el paquete DHARMA para asegurar la validez de los resultados (</w:t>
          </w:r>
          <w:proofErr w:type="spellStart"/>
          <w:r>
            <w:rPr>
              <w:sz w:val="22"/>
              <w:szCs w:val="22"/>
            </w:rPr>
            <w:t>Harting</w:t>
          </w:r>
          <w:proofErr w:type="spellEnd"/>
          <w:r>
            <w:rPr>
              <w:sz w:val="22"/>
              <w:szCs w:val="22"/>
            </w:rPr>
            <w:t>, 2022).</w:t>
          </w:r>
        </w:p>
      </w:sdtContent>
    </w:sdt>
    <w:p w14:paraId="000000E2" w14:textId="77777777" w:rsidR="00B7109E" w:rsidRDefault="00000000">
      <w:r>
        <w:t>Los modelos estadísticos utilizados se presentan en la Tabla 3.2.</w:t>
      </w:r>
    </w:p>
    <w:p w14:paraId="000000E3" w14:textId="77777777" w:rsidR="00B7109E" w:rsidRDefault="00B7109E">
      <w:pPr>
        <w:rPr>
          <w:u w:val="single"/>
        </w:rPr>
      </w:pPr>
    </w:p>
    <w:p w14:paraId="000000E4" w14:textId="77777777" w:rsidR="00B7109E" w:rsidRDefault="00B7109E">
      <w:pPr>
        <w:rPr>
          <w:u w:val="single"/>
        </w:rPr>
      </w:pPr>
    </w:p>
    <w:p w14:paraId="000000E5" w14:textId="77777777" w:rsidR="00B7109E" w:rsidRDefault="00B7109E">
      <w:pPr>
        <w:rPr>
          <w:u w:val="single"/>
        </w:rPr>
      </w:pPr>
    </w:p>
    <w:p w14:paraId="000000E6" w14:textId="77777777" w:rsidR="00B7109E" w:rsidRDefault="00B7109E">
      <w:pPr>
        <w:rPr>
          <w:u w:val="single"/>
        </w:rPr>
      </w:pPr>
    </w:p>
    <w:p w14:paraId="000000E7" w14:textId="77777777" w:rsidR="00B7109E" w:rsidRDefault="00000000">
      <w:pPr>
        <w:rPr>
          <w:u w:val="single"/>
        </w:rPr>
      </w:pPr>
      <w:r>
        <w:br w:type="page"/>
      </w:r>
    </w:p>
    <w:p w14:paraId="000000E8" w14:textId="77777777" w:rsidR="00B7109E" w:rsidRPr="00A13589" w:rsidRDefault="00000000">
      <w:pPr>
        <w:rPr>
          <w:b/>
          <w:bCs/>
        </w:rPr>
      </w:pPr>
      <w:r w:rsidRPr="00A13589">
        <w:rPr>
          <w:b/>
          <w:bCs/>
        </w:rPr>
        <w:lastRenderedPageBreak/>
        <w:t>Tabla 3.2. Resumen de los modelos estadísticos aplicados según la variable de interés.</w:t>
      </w:r>
    </w:p>
    <w:p w14:paraId="000000E9" w14:textId="77777777" w:rsidR="00B7109E" w:rsidRDefault="00B7109E"/>
    <w:tbl>
      <w:tblPr>
        <w:tblStyle w:val="a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0"/>
        <w:gridCol w:w="1293"/>
        <w:gridCol w:w="1293"/>
        <w:gridCol w:w="1293"/>
        <w:gridCol w:w="1293"/>
        <w:gridCol w:w="1293"/>
      </w:tblGrid>
      <w:tr w:rsidR="00B7109E" w14:paraId="5CD405E0" w14:textId="77777777">
        <w:trPr>
          <w:trHeight w:val="525"/>
        </w:trPr>
        <w:tc>
          <w:tcPr>
            <w:tcW w:w="2560" w:type="dxa"/>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000000EA" w14:textId="77777777" w:rsidR="00B7109E" w:rsidRDefault="00000000">
            <w:pPr>
              <w:widowControl w:val="0"/>
              <w:pBdr>
                <w:top w:val="nil"/>
                <w:left w:val="nil"/>
                <w:bottom w:val="nil"/>
                <w:right w:val="nil"/>
                <w:between w:val="nil"/>
              </w:pBdr>
              <w:rPr>
                <w:sz w:val="20"/>
                <w:szCs w:val="20"/>
              </w:rPr>
            </w:pPr>
            <w:r>
              <w:rPr>
                <w:sz w:val="20"/>
                <w:szCs w:val="20"/>
              </w:rPr>
              <w:t>Pregunta de investigación</w:t>
            </w:r>
          </w:p>
        </w:tc>
        <w:tc>
          <w:tcPr>
            <w:tcW w:w="1293" w:type="dxa"/>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000000EB" w14:textId="77777777" w:rsidR="00B7109E" w:rsidRDefault="00000000">
            <w:pPr>
              <w:widowControl w:val="0"/>
              <w:jc w:val="center"/>
              <w:rPr>
                <w:sz w:val="20"/>
                <w:szCs w:val="20"/>
              </w:rPr>
            </w:pPr>
            <w:r>
              <w:rPr>
                <w:sz w:val="20"/>
                <w:szCs w:val="20"/>
              </w:rPr>
              <w:t>Variable respuesta</w:t>
            </w:r>
          </w:p>
        </w:tc>
        <w:tc>
          <w:tcPr>
            <w:tcW w:w="1293" w:type="dxa"/>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000000EC" w14:textId="77777777" w:rsidR="00B7109E" w:rsidRDefault="00000000">
            <w:pPr>
              <w:widowControl w:val="0"/>
              <w:jc w:val="center"/>
              <w:rPr>
                <w:sz w:val="20"/>
                <w:szCs w:val="20"/>
              </w:rPr>
            </w:pPr>
            <w:r>
              <w:rPr>
                <w:sz w:val="20"/>
                <w:szCs w:val="20"/>
              </w:rPr>
              <w:t>Efectos fijos</w:t>
            </w:r>
          </w:p>
        </w:tc>
        <w:tc>
          <w:tcPr>
            <w:tcW w:w="1293" w:type="dxa"/>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000000ED" w14:textId="77777777" w:rsidR="00B7109E" w:rsidRDefault="00000000">
            <w:pPr>
              <w:widowControl w:val="0"/>
              <w:jc w:val="center"/>
              <w:rPr>
                <w:sz w:val="20"/>
                <w:szCs w:val="20"/>
              </w:rPr>
            </w:pPr>
            <w:r>
              <w:rPr>
                <w:sz w:val="20"/>
                <w:szCs w:val="20"/>
              </w:rPr>
              <w:t>Efectos aleatorios</w:t>
            </w:r>
          </w:p>
        </w:tc>
        <w:tc>
          <w:tcPr>
            <w:tcW w:w="1293" w:type="dxa"/>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000000EE" w14:textId="77777777" w:rsidR="00B7109E" w:rsidRDefault="00000000">
            <w:pPr>
              <w:widowControl w:val="0"/>
              <w:jc w:val="center"/>
              <w:rPr>
                <w:sz w:val="20"/>
                <w:szCs w:val="20"/>
              </w:rPr>
            </w:pPr>
            <w:r>
              <w:rPr>
                <w:sz w:val="20"/>
                <w:szCs w:val="20"/>
              </w:rPr>
              <w:t>Modelo aplicado</w:t>
            </w:r>
          </w:p>
        </w:tc>
        <w:tc>
          <w:tcPr>
            <w:tcW w:w="1293" w:type="dxa"/>
            <w:tcBorders>
              <w:top w:val="single" w:sz="6" w:space="0" w:color="CCCCCC"/>
              <w:left w:val="single" w:sz="6" w:space="0" w:color="CCCCCC"/>
              <w:bottom w:val="single" w:sz="6" w:space="0" w:color="CCCCCC"/>
              <w:right w:val="single" w:sz="6" w:space="0" w:color="000000"/>
            </w:tcBorders>
            <w:shd w:val="clear" w:color="auto" w:fill="B6D7A8"/>
            <w:tcMar>
              <w:top w:w="40" w:type="dxa"/>
              <w:left w:w="40" w:type="dxa"/>
              <w:bottom w:w="40" w:type="dxa"/>
              <w:right w:w="40" w:type="dxa"/>
            </w:tcMar>
            <w:vAlign w:val="center"/>
          </w:tcPr>
          <w:p w14:paraId="000000EF" w14:textId="77777777" w:rsidR="00B7109E" w:rsidRDefault="00000000">
            <w:pPr>
              <w:widowControl w:val="0"/>
              <w:jc w:val="center"/>
              <w:rPr>
                <w:sz w:val="20"/>
                <w:szCs w:val="20"/>
              </w:rPr>
            </w:pPr>
            <w:r>
              <w:rPr>
                <w:sz w:val="20"/>
                <w:szCs w:val="20"/>
              </w:rPr>
              <w:t>Pruebas post hoc</w:t>
            </w:r>
          </w:p>
        </w:tc>
      </w:tr>
      <w:tr w:rsidR="00B7109E" w14:paraId="4CF23B9D"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0" w14:textId="77777777" w:rsidR="00B7109E" w:rsidRDefault="00000000">
            <w:pPr>
              <w:widowControl w:val="0"/>
              <w:jc w:val="center"/>
              <w:rPr>
                <w:b/>
                <w:sz w:val="20"/>
                <w:szCs w:val="20"/>
              </w:rPr>
            </w:pPr>
            <w:r>
              <w:rPr>
                <w:b/>
                <w:sz w:val="20"/>
                <w:szCs w:val="20"/>
              </w:rPr>
              <w:t>¿La adquisición en la etapa de entrenamiento depende del tratamiento?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1" w14:textId="77777777" w:rsidR="00B7109E" w:rsidRDefault="00000000">
            <w:pPr>
              <w:widowControl w:val="0"/>
              <w:jc w:val="center"/>
              <w:rPr>
                <w:sz w:val="20"/>
                <w:szCs w:val="20"/>
              </w:rPr>
            </w:pPr>
            <w:r>
              <w:rPr>
                <w:sz w:val="20"/>
                <w:szCs w:val="20"/>
              </w:rPr>
              <w:t>Adquisición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2" w14:textId="77777777" w:rsidR="00B7109E" w:rsidRDefault="00000000">
            <w:pPr>
              <w:widowControl w:val="0"/>
              <w:jc w:val="center"/>
              <w:rPr>
                <w:sz w:val="20"/>
                <w:szCs w:val="20"/>
              </w:rPr>
            </w:pPr>
            <w:r>
              <w:rPr>
                <w:sz w:val="20"/>
                <w:szCs w:val="20"/>
              </w:rPr>
              <w:t>Tratamiento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3" w14:textId="77777777" w:rsidR="00B7109E" w:rsidRDefault="00000000">
            <w:pPr>
              <w:widowControl w:val="0"/>
              <w:jc w:val="center"/>
              <w:rPr>
                <w:sz w:val="20"/>
                <w:szCs w:val="20"/>
              </w:rPr>
            </w:pPr>
            <w:r>
              <w:rPr>
                <w:sz w:val="20"/>
                <w:szCs w:val="20"/>
              </w:rPr>
              <w:t>Nido, Día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4" w14:textId="77777777" w:rsidR="00B7109E" w:rsidRDefault="00000000">
            <w:pPr>
              <w:widowControl w:val="0"/>
              <w:jc w:val="center"/>
              <w:rPr>
                <w:rFonts w:ascii="Consolas" w:eastAsia="Consolas" w:hAnsi="Consolas" w:cs="Consolas"/>
                <w:color w:val="188038"/>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Consolas" w:eastAsia="Consolas" w:hAnsi="Consolas" w:cs="Consolas"/>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0F5" w14:textId="77777777" w:rsidR="00B7109E" w:rsidRDefault="00000000">
            <w:pPr>
              <w:widowControl w:val="0"/>
              <w:jc w:val="center"/>
              <w:rPr>
                <w:sz w:val="20"/>
                <w:szCs w:val="20"/>
              </w:rPr>
            </w:pPr>
            <w:r>
              <w:rPr>
                <w:sz w:val="20"/>
                <w:szCs w:val="20"/>
              </w:rPr>
              <w:t>Contraste contra control (Wald)</w:t>
            </w:r>
          </w:p>
        </w:tc>
      </w:tr>
      <w:tr w:rsidR="00B7109E" w14:paraId="24501FEF"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6" w14:textId="77777777" w:rsidR="00B7109E" w:rsidRDefault="00000000">
            <w:pPr>
              <w:widowControl w:val="0"/>
              <w:jc w:val="center"/>
              <w:rPr>
                <w:b/>
                <w:sz w:val="20"/>
                <w:szCs w:val="20"/>
              </w:rPr>
            </w:pPr>
            <w:r>
              <w:rPr>
                <w:b/>
                <w:sz w:val="20"/>
                <w:szCs w:val="20"/>
              </w:rPr>
              <w:t>¿La cantidad de ingestas en el entrenamiento es determinante de la probabilidad de MLT?</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7" w14:textId="77777777" w:rsidR="00B7109E" w:rsidRDefault="00000000">
            <w:pPr>
              <w:widowControl w:val="0"/>
              <w:jc w:val="center"/>
              <w:rPr>
                <w:sz w:val="20"/>
                <w:szCs w:val="20"/>
              </w:rPr>
            </w:pPr>
            <w:r>
              <w:rPr>
                <w:sz w:val="20"/>
                <w:szCs w:val="20"/>
              </w:rPr>
              <w:t>Recuerda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8" w14:textId="77777777" w:rsidR="00B7109E" w:rsidRDefault="00000000">
            <w:pPr>
              <w:widowControl w:val="0"/>
              <w:jc w:val="center"/>
              <w:rPr>
                <w:sz w:val="20"/>
                <w:szCs w:val="20"/>
              </w:rPr>
            </w:pPr>
            <w:r>
              <w:rPr>
                <w:sz w:val="20"/>
                <w:szCs w:val="20"/>
              </w:rPr>
              <w:t xml:space="preserve">Cantidad de Ingestas </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9" w14:textId="77777777" w:rsidR="00B7109E" w:rsidRDefault="00000000">
            <w:pPr>
              <w:widowControl w:val="0"/>
              <w:jc w:val="center"/>
              <w:rPr>
                <w:sz w:val="20"/>
                <w:szCs w:val="20"/>
              </w:rPr>
            </w:pPr>
            <w:r>
              <w:rPr>
                <w:sz w:val="20"/>
                <w:szCs w:val="20"/>
              </w:rPr>
              <w:t>Nido, Tratamiento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A" w14:textId="77777777" w:rsidR="00B7109E" w:rsidRDefault="00000000">
            <w:pPr>
              <w:widowControl w:val="0"/>
              <w:jc w:val="center"/>
              <w:rPr>
                <w:rFonts w:ascii="Consolas" w:eastAsia="Consolas" w:hAnsi="Consolas" w:cs="Consolas"/>
                <w:color w:val="188038"/>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Consolas" w:eastAsia="Consolas" w:hAnsi="Consolas" w:cs="Consolas"/>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0FB" w14:textId="77777777" w:rsidR="00B7109E" w:rsidRDefault="00000000">
            <w:pPr>
              <w:widowControl w:val="0"/>
              <w:jc w:val="center"/>
              <w:rPr>
                <w:sz w:val="20"/>
                <w:szCs w:val="20"/>
              </w:rPr>
            </w:pPr>
            <w:r>
              <w:rPr>
                <w:sz w:val="20"/>
                <w:szCs w:val="20"/>
              </w:rPr>
              <w:t xml:space="preserve">Comparaciones múltiples con </w:t>
            </w:r>
            <w:proofErr w:type="spellStart"/>
            <w:r>
              <w:rPr>
                <w:rFonts w:ascii="Consolas" w:eastAsia="Consolas" w:hAnsi="Consolas" w:cs="Consolas"/>
                <w:color w:val="188038"/>
                <w:sz w:val="20"/>
                <w:szCs w:val="20"/>
              </w:rPr>
              <w:t>emmeans</w:t>
            </w:r>
            <w:proofErr w:type="spellEnd"/>
            <w:r>
              <w:rPr>
                <w:rFonts w:ascii="Consolas" w:eastAsia="Consolas" w:hAnsi="Consolas" w:cs="Consolas"/>
                <w:color w:val="188038"/>
                <w:sz w:val="20"/>
                <w:szCs w:val="20"/>
              </w:rPr>
              <w:t xml:space="preserve"> </w:t>
            </w:r>
            <w:r>
              <w:rPr>
                <w:sz w:val="20"/>
                <w:szCs w:val="20"/>
              </w:rPr>
              <w:t>(</w:t>
            </w:r>
            <w:sdt>
              <w:sdtPr>
                <w:tag w:val="goog_rdk_22"/>
                <w:id w:val="-1303041363"/>
              </w:sdtPr>
              <w:sdtContent>
                <w:commentRangeStart w:id="39"/>
              </w:sdtContent>
            </w:sdt>
            <w:r>
              <w:rPr>
                <w:sz w:val="20"/>
                <w:szCs w:val="20"/>
              </w:rPr>
              <w:t>Tukey)</w:t>
            </w:r>
            <w:commentRangeEnd w:id="39"/>
            <w:r>
              <w:commentReference w:id="39"/>
            </w:r>
          </w:p>
        </w:tc>
      </w:tr>
      <w:tr w:rsidR="002D2CCD" w14:paraId="72A4A820"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CE69F8" w14:textId="014434A1" w:rsidR="002D2CCD" w:rsidRDefault="002D2CCD" w:rsidP="002D2CCD">
            <w:pPr>
              <w:widowControl w:val="0"/>
              <w:jc w:val="center"/>
              <w:rPr>
                <w:b/>
                <w:sz w:val="20"/>
                <w:szCs w:val="20"/>
              </w:rPr>
            </w:pPr>
            <w:r>
              <w:rPr>
                <w:b/>
                <w:sz w:val="20"/>
                <w:szCs w:val="20"/>
              </w:rPr>
              <w:t xml:space="preserve">¿La cantidad de ingestas en el entrenamiento es determinante de la </w:t>
            </w:r>
            <w:r>
              <w:rPr>
                <w:b/>
                <w:sz w:val="20"/>
                <w:szCs w:val="20"/>
              </w:rPr>
              <w:t>supervivencia</w:t>
            </w:r>
            <w:r>
              <w:rPr>
                <w:b/>
                <w:sz w:val="20"/>
                <w:szCs w:val="20"/>
              </w:rPr>
              <w:t>?</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C3ECEB" w14:textId="34A5A1A3" w:rsidR="002D2CCD" w:rsidRDefault="002D2CCD" w:rsidP="002D2CCD">
            <w:pPr>
              <w:widowControl w:val="0"/>
              <w:jc w:val="center"/>
              <w:rPr>
                <w:sz w:val="20"/>
                <w:szCs w:val="20"/>
              </w:rPr>
            </w:pPr>
            <w:r>
              <w:rPr>
                <w:sz w:val="20"/>
                <w:szCs w:val="20"/>
              </w:rPr>
              <w:t>Vive</w:t>
            </w:r>
            <w:r>
              <w:rPr>
                <w:sz w:val="20"/>
                <w:szCs w:val="20"/>
              </w:rPr>
              <w:t xml:space="preserve">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C64B216" w14:textId="25DB066B" w:rsidR="002D2CCD" w:rsidRDefault="002D2CCD" w:rsidP="002D2CCD">
            <w:pPr>
              <w:widowControl w:val="0"/>
              <w:jc w:val="center"/>
              <w:rPr>
                <w:sz w:val="20"/>
                <w:szCs w:val="20"/>
              </w:rPr>
            </w:pPr>
            <w:r>
              <w:rPr>
                <w:sz w:val="20"/>
                <w:szCs w:val="20"/>
              </w:rPr>
              <w:t xml:space="preserve">Cantidad de Ingestas </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E10DC9A" w14:textId="5E91F6DC" w:rsidR="002D2CCD" w:rsidRDefault="002D2CCD" w:rsidP="002D2CCD">
            <w:pPr>
              <w:widowControl w:val="0"/>
              <w:jc w:val="center"/>
              <w:rPr>
                <w:sz w:val="20"/>
                <w:szCs w:val="20"/>
              </w:rPr>
            </w:pPr>
            <w:r>
              <w:rPr>
                <w:sz w:val="20"/>
                <w:szCs w:val="20"/>
              </w:rPr>
              <w:t>Nido, Tratamiento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7EC09F6" w14:textId="20B83469" w:rsidR="002D2CCD" w:rsidRDefault="002D2CCD" w:rsidP="002D2CCD">
            <w:pPr>
              <w:widowControl w:val="0"/>
              <w:jc w:val="center"/>
              <w:rPr>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Consolas" w:eastAsia="Consolas" w:hAnsi="Consolas" w:cs="Consolas"/>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54712AF" w14:textId="283FA934" w:rsidR="002D2CCD" w:rsidRDefault="002D2CCD" w:rsidP="002D2CCD">
            <w:pPr>
              <w:widowControl w:val="0"/>
              <w:jc w:val="center"/>
              <w:rPr>
                <w:sz w:val="20"/>
                <w:szCs w:val="20"/>
              </w:rPr>
            </w:pPr>
            <w:r>
              <w:rPr>
                <w:sz w:val="20"/>
                <w:szCs w:val="20"/>
              </w:rPr>
              <w:t xml:space="preserve">Comparaciones múltiples con </w:t>
            </w:r>
            <w:proofErr w:type="spellStart"/>
            <w:r>
              <w:rPr>
                <w:rFonts w:ascii="Consolas" w:eastAsia="Consolas" w:hAnsi="Consolas" w:cs="Consolas"/>
                <w:color w:val="188038"/>
                <w:sz w:val="20"/>
                <w:szCs w:val="20"/>
              </w:rPr>
              <w:t>emmeans</w:t>
            </w:r>
            <w:proofErr w:type="spellEnd"/>
            <w:r>
              <w:rPr>
                <w:rFonts w:ascii="Consolas" w:eastAsia="Consolas" w:hAnsi="Consolas" w:cs="Consolas"/>
                <w:color w:val="188038"/>
                <w:sz w:val="20"/>
                <w:szCs w:val="20"/>
              </w:rPr>
              <w:t xml:space="preserve"> </w:t>
            </w:r>
            <w:r>
              <w:rPr>
                <w:sz w:val="20"/>
                <w:szCs w:val="20"/>
              </w:rPr>
              <w:t>(</w:t>
            </w:r>
            <w:sdt>
              <w:sdtPr>
                <w:tag w:val="goog_rdk_22"/>
                <w:id w:val="1568529026"/>
              </w:sdtPr>
              <w:sdtContent>
                <w:commentRangeStart w:id="40"/>
              </w:sdtContent>
            </w:sdt>
            <w:r>
              <w:rPr>
                <w:sz w:val="20"/>
                <w:szCs w:val="20"/>
              </w:rPr>
              <w:t>Tukey)</w:t>
            </w:r>
            <w:commentRangeEnd w:id="40"/>
            <w:r>
              <w:commentReference w:id="40"/>
            </w:r>
          </w:p>
        </w:tc>
      </w:tr>
      <w:tr w:rsidR="00B7109E" w14:paraId="30E5DF0E"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C" w14:textId="77777777" w:rsidR="00B7109E" w:rsidRDefault="00000000">
            <w:pPr>
              <w:widowControl w:val="0"/>
              <w:jc w:val="center"/>
              <w:rPr>
                <w:b/>
                <w:sz w:val="20"/>
                <w:szCs w:val="20"/>
              </w:rPr>
            </w:pPr>
            <w:r>
              <w:rPr>
                <w:b/>
                <w:sz w:val="20"/>
                <w:szCs w:val="20"/>
              </w:rPr>
              <w:t>¿El tratamiento tiene efecto sobre la MLT?</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D" w14:textId="77777777" w:rsidR="00B7109E" w:rsidRDefault="00000000">
            <w:pPr>
              <w:widowControl w:val="0"/>
              <w:jc w:val="center"/>
              <w:rPr>
                <w:sz w:val="20"/>
                <w:szCs w:val="20"/>
              </w:rPr>
            </w:pPr>
            <w:r>
              <w:rPr>
                <w:sz w:val="20"/>
                <w:szCs w:val="20"/>
              </w:rPr>
              <w:t>Recuerda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E" w14:textId="77777777" w:rsidR="00B7109E" w:rsidRDefault="00000000">
            <w:pPr>
              <w:widowControl w:val="0"/>
              <w:jc w:val="center"/>
              <w:rPr>
                <w:sz w:val="20"/>
                <w:szCs w:val="20"/>
              </w:rPr>
            </w:pPr>
            <w:r>
              <w:rPr>
                <w:sz w:val="20"/>
                <w:szCs w:val="20"/>
              </w:rPr>
              <w:t>Tratamiento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0FF" w14:textId="77777777" w:rsidR="00B7109E" w:rsidRDefault="00000000">
            <w:pPr>
              <w:widowControl w:val="0"/>
              <w:jc w:val="center"/>
              <w:rPr>
                <w:sz w:val="20"/>
                <w:szCs w:val="20"/>
              </w:rPr>
            </w:pPr>
            <w:r>
              <w:rPr>
                <w:sz w:val="20"/>
                <w:szCs w:val="20"/>
              </w:rPr>
              <w:t>Nido, Día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0" w14:textId="77777777" w:rsidR="00B7109E" w:rsidRDefault="00000000">
            <w:pPr>
              <w:widowControl w:val="0"/>
              <w:jc w:val="center"/>
              <w:rPr>
                <w:rFonts w:ascii="Consolas" w:eastAsia="Consolas" w:hAnsi="Consolas" w:cs="Consolas"/>
                <w:color w:val="188038"/>
                <w:sz w:val="20"/>
                <w:szCs w:val="20"/>
              </w:rPr>
            </w:pPr>
            <w:r>
              <w:rPr>
                <w:sz w:val="20"/>
                <w:szCs w:val="20"/>
              </w:rPr>
              <w:t>GLMM binomial (</w:t>
            </w:r>
            <w:proofErr w:type="spellStart"/>
            <w:r>
              <w:rPr>
                <w:sz w:val="20"/>
                <w:szCs w:val="20"/>
              </w:rPr>
              <w:t>logit</w:t>
            </w:r>
            <w:proofErr w:type="spellEnd"/>
            <w:r>
              <w:rPr>
                <w:sz w:val="20"/>
                <w:szCs w:val="20"/>
              </w:rPr>
              <w:t>),</w:t>
            </w:r>
            <w:r>
              <w:rPr>
                <w:rFonts w:ascii="Consolas" w:eastAsia="Consolas" w:hAnsi="Consolas" w:cs="Consolas"/>
                <w:color w:val="188038"/>
                <w:sz w:val="20"/>
                <w:szCs w:val="20"/>
              </w:rPr>
              <w:t xml:space="preserve"> </w:t>
            </w:r>
            <w:proofErr w:type="spellStart"/>
            <w:r>
              <w:rPr>
                <w:rFonts w:ascii="Consolas" w:eastAsia="Consolas" w:hAnsi="Consolas" w:cs="Consolas"/>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101" w14:textId="77777777" w:rsidR="00B7109E" w:rsidRDefault="00000000">
            <w:pPr>
              <w:widowControl w:val="0"/>
              <w:jc w:val="center"/>
              <w:rPr>
                <w:sz w:val="20"/>
                <w:szCs w:val="20"/>
              </w:rPr>
            </w:pPr>
            <w:r>
              <w:rPr>
                <w:sz w:val="20"/>
                <w:szCs w:val="20"/>
              </w:rPr>
              <w:t>Contraste contra control (Wald)</w:t>
            </w:r>
          </w:p>
        </w:tc>
      </w:tr>
      <w:tr w:rsidR="00B7109E" w14:paraId="7DAADDA5"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2" w14:textId="77777777" w:rsidR="00B7109E" w:rsidRDefault="00000000">
            <w:pPr>
              <w:widowControl w:val="0"/>
              <w:jc w:val="center"/>
              <w:rPr>
                <w:b/>
                <w:sz w:val="20"/>
                <w:szCs w:val="20"/>
              </w:rPr>
            </w:pPr>
            <w:r>
              <w:rPr>
                <w:b/>
                <w:sz w:val="20"/>
                <w:szCs w:val="20"/>
              </w:rPr>
              <w:t>¿El peso de los abejorros varía a lo largo del tiempo desde la apertura del nido?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3" w14:textId="77777777" w:rsidR="00B7109E" w:rsidRDefault="00000000">
            <w:pPr>
              <w:widowControl w:val="0"/>
              <w:jc w:val="center"/>
              <w:rPr>
                <w:sz w:val="20"/>
                <w:szCs w:val="20"/>
              </w:rPr>
            </w:pPr>
            <w:r>
              <w:rPr>
                <w:sz w:val="20"/>
                <w:szCs w:val="20"/>
              </w:rPr>
              <w:t>Peso (mg)</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4" w14:textId="77777777" w:rsidR="00B7109E" w:rsidRDefault="00000000">
            <w:pPr>
              <w:widowControl w:val="0"/>
              <w:jc w:val="center"/>
              <w:rPr>
                <w:sz w:val="20"/>
                <w:szCs w:val="20"/>
              </w:rPr>
            </w:pPr>
            <w:r>
              <w:rPr>
                <w:sz w:val="20"/>
                <w:szCs w:val="20"/>
              </w:rPr>
              <w:t>Tiempo (días)</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5" w14:textId="77777777" w:rsidR="00B7109E" w:rsidRDefault="00000000">
            <w:pPr>
              <w:widowControl w:val="0"/>
              <w:jc w:val="center"/>
              <w:rPr>
                <w:sz w:val="20"/>
                <w:szCs w:val="20"/>
              </w:rPr>
            </w:pPr>
            <w:r>
              <w:rPr>
                <w:sz w:val="20"/>
                <w:szCs w:val="20"/>
              </w:rPr>
              <w:t>Nido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6" w14:textId="77777777" w:rsidR="00B7109E" w:rsidRDefault="00000000">
            <w:pPr>
              <w:widowControl w:val="0"/>
              <w:jc w:val="center"/>
              <w:rPr>
                <w:sz w:val="20"/>
                <w:szCs w:val="20"/>
              </w:rPr>
            </w:pPr>
            <w:r>
              <w:rPr>
                <w:sz w:val="20"/>
                <w:szCs w:val="20"/>
              </w:rPr>
              <w:t xml:space="preserve">LMM (modelo lineal mixto), </w:t>
            </w:r>
            <w:proofErr w:type="spellStart"/>
            <w:r>
              <w:rPr>
                <w:rFonts w:ascii="Roboto Mono" w:eastAsia="Roboto Mono" w:hAnsi="Roboto Mono" w:cs="Roboto Mono"/>
                <w:color w:val="188038"/>
                <w:sz w:val="20"/>
                <w:szCs w:val="20"/>
              </w:rPr>
              <w:t>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107" w14:textId="77777777" w:rsidR="00B7109E" w:rsidRDefault="00000000">
            <w:pPr>
              <w:widowControl w:val="0"/>
              <w:jc w:val="center"/>
              <w:rPr>
                <w:sz w:val="20"/>
                <w:szCs w:val="20"/>
              </w:rPr>
            </w:pPr>
            <w:r>
              <w:rPr>
                <w:sz w:val="20"/>
                <w:szCs w:val="20"/>
              </w:rPr>
              <w:t>-</w:t>
            </w:r>
          </w:p>
        </w:tc>
      </w:tr>
      <w:tr w:rsidR="00B7109E" w14:paraId="1F0600AC"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8" w14:textId="77777777" w:rsidR="00B7109E" w:rsidRDefault="00000000">
            <w:pPr>
              <w:widowControl w:val="0"/>
              <w:jc w:val="center"/>
              <w:rPr>
                <w:b/>
                <w:sz w:val="20"/>
                <w:szCs w:val="20"/>
              </w:rPr>
            </w:pPr>
            <w:r>
              <w:rPr>
                <w:b/>
                <w:sz w:val="20"/>
                <w:szCs w:val="20"/>
              </w:rPr>
              <w:t>¿La adquisición depende del peso corporal de los individuos?</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9" w14:textId="77777777" w:rsidR="00B7109E" w:rsidRDefault="00000000">
            <w:pPr>
              <w:widowControl w:val="0"/>
              <w:jc w:val="center"/>
              <w:rPr>
                <w:sz w:val="20"/>
                <w:szCs w:val="20"/>
              </w:rPr>
            </w:pPr>
            <w:r>
              <w:rPr>
                <w:sz w:val="20"/>
                <w:szCs w:val="20"/>
              </w:rPr>
              <w:t>Adquisición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A" w14:textId="77777777" w:rsidR="00B7109E" w:rsidRDefault="00000000">
            <w:pPr>
              <w:widowControl w:val="0"/>
              <w:jc w:val="center"/>
              <w:rPr>
                <w:sz w:val="20"/>
                <w:szCs w:val="20"/>
              </w:rPr>
            </w:pPr>
            <w:proofErr w:type="spellStart"/>
            <w:r>
              <w:rPr>
                <w:sz w:val="20"/>
                <w:szCs w:val="20"/>
              </w:rPr>
              <w:t>Tercil</w:t>
            </w:r>
            <w:proofErr w:type="spellEnd"/>
            <w:r>
              <w:rPr>
                <w:sz w:val="20"/>
                <w:szCs w:val="20"/>
              </w:rPr>
              <w:t xml:space="preserve"> de peso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B" w14:textId="77777777" w:rsidR="00B7109E" w:rsidRDefault="00000000">
            <w:pPr>
              <w:widowControl w:val="0"/>
              <w:jc w:val="center"/>
              <w:rPr>
                <w:sz w:val="20"/>
                <w:szCs w:val="20"/>
              </w:rPr>
            </w:pPr>
            <w:r>
              <w:rPr>
                <w:sz w:val="20"/>
                <w:szCs w:val="20"/>
              </w:rPr>
              <w:t>Tratamiento, Nido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C" w14:textId="77777777" w:rsidR="00B7109E" w:rsidRDefault="00000000">
            <w:pPr>
              <w:widowControl w:val="0"/>
              <w:jc w:val="center"/>
              <w:rPr>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Roboto Mono" w:eastAsia="Roboto Mono" w:hAnsi="Roboto Mono" w:cs="Roboto Mono"/>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10D" w14:textId="77777777" w:rsidR="00B7109E" w:rsidRDefault="00000000">
            <w:pPr>
              <w:widowControl w:val="0"/>
              <w:jc w:val="center"/>
              <w:rPr>
                <w:sz w:val="20"/>
                <w:szCs w:val="20"/>
              </w:rPr>
            </w:pPr>
            <w:r>
              <w:rPr>
                <w:sz w:val="20"/>
                <w:szCs w:val="20"/>
              </w:rPr>
              <w:t xml:space="preserve">Comparaciones múltiples con </w:t>
            </w:r>
            <w:proofErr w:type="spellStart"/>
            <w:r>
              <w:rPr>
                <w:rFonts w:ascii="Roboto Mono" w:eastAsia="Roboto Mono" w:hAnsi="Roboto Mono" w:cs="Roboto Mono"/>
                <w:color w:val="188038"/>
                <w:sz w:val="20"/>
                <w:szCs w:val="20"/>
              </w:rPr>
              <w:t>emmeans</w:t>
            </w:r>
            <w:proofErr w:type="spellEnd"/>
            <w:r>
              <w:rPr>
                <w:sz w:val="20"/>
                <w:szCs w:val="20"/>
              </w:rPr>
              <w:t xml:space="preserve"> (Tukey)</w:t>
            </w:r>
          </w:p>
        </w:tc>
      </w:tr>
      <w:tr w:rsidR="00B7109E" w14:paraId="44549888"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E" w14:textId="77777777" w:rsidR="00B7109E" w:rsidRDefault="00000000">
            <w:pPr>
              <w:widowControl w:val="0"/>
              <w:jc w:val="center"/>
              <w:rPr>
                <w:b/>
                <w:sz w:val="20"/>
                <w:szCs w:val="20"/>
              </w:rPr>
            </w:pPr>
            <w:r>
              <w:rPr>
                <w:b/>
                <w:sz w:val="20"/>
                <w:szCs w:val="20"/>
              </w:rPr>
              <w:t>¿La MLT depende del peso corporal de los individuos?</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0F" w14:textId="77777777" w:rsidR="00B7109E" w:rsidRDefault="00000000">
            <w:pPr>
              <w:widowControl w:val="0"/>
              <w:jc w:val="center"/>
              <w:rPr>
                <w:sz w:val="20"/>
                <w:szCs w:val="20"/>
              </w:rPr>
            </w:pPr>
            <w:r>
              <w:rPr>
                <w:sz w:val="20"/>
                <w:szCs w:val="20"/>
              </w:rPr>
              <w:t>Recuerda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10" w14:textId="77777777" w:rsidR="00B7109E" w:rsidRDefault="00000000">
            <w:pPr>
              <w:widowControl w:val="0"/>
              <w:jc w:val="center"/>
              <w:rPr>
                <w:sz w:val="20"/>
                <w:szCs w:val="20"/>
              </w:rPr>
            </w:pPr>
            <w:proofErr w:type="spellStart"/>
            <w:r>
              <w:rPr>
                <w:sz w:val="20"/>
                <w:szCs w:val="20"/>
              </w:rPr>
              <w:t>Tercil</w:t>
            </w:r>
            <w:proofErr w:type="spellEnd"/>
            <w:r>
              <w:rPr>
                <w:sz w:val="20"/>
                <w:szCs w:val="20"/>
              </w:rPr>
              <w:t xml:space="preserve"> de peso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11" w14:textId="77777777" w:rsidR="00B7109E" w:rsidRDefault="00000000">
            <w:pPr>
              <w:widowControl w:val="0"/>
              <w:jc w:val="center"/>
              <w:rPr>
                <w:sz w:val="20"/>
                <w:szCs w:val="20"/>
              </w:rPr>
            </w:pPr>
            <w:r>
              <w:rPr>
                <w:sz w:val="20"/>
                <w:szCs w:val="20"/>
              </w:rPr>
              <w:t>Nido</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000112" w14:textId="77777777" w:rsidR="00B7109E" w:rsidRDefault="00000000">
            <w:pPr>
              <w:widowControl w:val="0"/>
              <w:jc w:val="center"/>
              <w:rPr>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Roboto Mono" w:eastAsia="Roboto Mono" w:hAnsi="Roboto Mono" w:cs="Roboto Mono"/>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00113" w14:textId="77777777" w:rsidR="00B7109E" w:rsidRDefault="00000000">
            <w:pPr>
              <w:widowControl w:val="0"/>
              <w:jc w:val="center"/>
              <w:rPr>
                <w:sz w:val="20"/>
                <w:szCs w:val="20"/>
              </w:rPr>
            </w:pPr>
            <w:r>
              <w:rPr>
                <w:sz w:val="20"/>
                <w:szCs w:val="20"/>
              </w:rPr>
              <w:t xml:space="preserve">Comparaciones múltiples con </w:t>
            </w:r>
            <w:proofErr w:type="spellStart"/>
            <w:r>
              <w:rPr>
                <w:rFonts w:ascii="Roboto Mono" w:eastAsia="Roboto Mono" w:hAnsi="Roboto Mono" w:cs="Roboto Mono"/>
                <w:color w:val="188038"/>
                <w:sz w:val="20"/>
                <w:szCs w:val="20"/>
              </w:rPr>
              <w:t>emmeans</w:t>
            </w:r>
            <w:proofErr w:type="spellEnd"/>
            <w:r>
              <w:rPr>
                <w:sz w:val="20"/>
                <w:szCs w:val="20"/>
              </w:rPr>
              <w:t xml:space="preserve"> (Tukey)</w:t>
            </w:r>
          </w:p>
        </w:tc>
      </w:tr>
      <w:tr w:rsidR="002D2CCD" w14:paraId="538D50E4"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D50DC6B" w14:textId="1C170759" w:rsidR="002D2CCD" w:rsidRDefault="002D2CCD" w:rsidP="002D2CCD">
            <w:pPr>
              <w:widowControl w:val="0"/>
              <w:jc w:val="center"/>
              <w:rPr>
                <w:b/>
                <w:sz w:val="20"/>
                <w:szCs w:val="20"/>
              </w:rPr>
            </w:pPr>
            <w:r>
              <w:rPr>
                <w:b/>
                <w:sz w:val="20"/>
                <w:szCs w:val="20"/>
              </w:rPr>
              <w:t>¿El consumo de CNA afecta la tasa de mortalidad?</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224B190" w14:textId="5140F251" w:rsidR="002D2CCD" w:rsidRDefault="002D2CCD" w:rsidP="002D2CCD">
            <w:pPr>
              <w:widowControl w:val="0"/>
              <w:jc w:val="center"/>
              <w:rPr>
                <w:sz w:val="20"/>
                <w:szCs w:val="20"/>
              </w:rPr>
            </w:pPr>
            <w:r>
              <w:rPr>
                <w:sz w:val="20"/>
                <w:szCs w:val="20"/>
              </w:rPr>
              <w:t>Muere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4BCC01A" w14:textId="4D1F2E3E" w:rsidR="002D2CCD" w:rsidRDefault="002D2CCD" w:rsidP="002D2CCD">
            <w:pPr>
              <w:widowControl w:val="0"/>
              <w:rPr>
                <w:sz w:val="20"/>
                <w:szCs w:val="20"/>
              </w:rPr>
            </w:pPr>
            <w:r>
              <w:rPr>
                <w:sz w:val="20"/>
                <w:szCs w:val="20"/>
              </w:rPr>
              <w:t xml:space="preserve"> Con o sin CNA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822504E" w14:textId="3F74A8A2" w:rsidR="002D2CCD" w:rsidRDefault="002D2CCD" w:rsidP="002D2CCD">
            <w:pPr>
              <w:widowControl w:val="0"/>
              <w:jc w:val="center"/>
              <w:rPr>
                <w:sz w:val="20"/>
                <w:szCs w:val="20"/>
              </w:rPr>
            </w:pPr>
            <w:r>
              <w:rPr>
                <w:sz w:val="20"/>
                <w:szCs w:val="20"/>
              </w:rPr>
              <w:t>Nido, Día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76F9647" w14:textId="45881A06" w:rsidR="002D2CCD" w:rsidRDefault="002D2CCD" w:rsidP="002D2CCD">
            <w:pPr>
              <w:widowControl w:val="0"/>
              <w:jc w:val="center"/>
              <w:rPr>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Roboto Mono" w:eastAsia="Roboto Mono" w:hAnsi="Roboto Mono" w:cs="Roboto Mono"/>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E508BF" w14:textId="52235909" w:rsidR="002D2CCD" w:rsidRDefault="002D2CCD" w:rsidP="002D2CCD">
            <w:pPr>
              <w:widowControl w:val="0"/>
              <w:jc w:val="center"/>
              <w:rPr>
                <w:sz w:val="20"/>
                <w:szCs w:val="20"/>
              </w:rPr>
            </w:pPr>
            <w:r>
              <w:rPr>
                <w:sz w:val="20"/>
                <w:szCs w:val="20"/>
              </w:rPr>
              <w:t>Contraste contra control (Wald)</w:t>
            </w:r>
          </w:p>
        </w:tc>
      </w:tr>
      <w:tr w:rsidR="002D2CCD" w14:paraId="2D6C0526" w14:textId="77777777">
        <w:trPr>
          <w:trHeight w:val="975"/>
        </w:trPr>
        <w:tc>
          <w:tcPr>
            <w:tcW w:w="2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1FF62E3" w14:textId="336C634E" w:rsidR="002D2CCD" w:rsidRDefault="002D2CCD" w:rsidP="002D2CCD">
            <w:pPr>
              <w:widowControl w:val="0"/>
              <w:jc w:val="center"/>
              <w:rPr>
                <w:b/>
                <w:sz w:val="20"/>
                <w:szCs w:val="20"/>
              </w:rPr>
            </w:pPr>
            <w:r>
              <w:rPr>
                <w:b/>
                <w:sz w:val="20"/>
                <w:szCs w:val="20"/>
              </w:rPr>
              <w:t>¿El consumo de CNA afecta la especificidad de la REP?</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D818EC9" w14:textId="363A882E" w:rsidR="002D2CCD" w:rsidRDefault="002D2CCD" w:rsidP="002D2CCD">
            <w:pPr>
              <w:widowControl w:val="0"/>
              <w:jc w:val="center"/>
              <w:rPr>
                <w:sz w:val="20"/>
                <w:szCs w:val="20"/>
              </w:rPr>
            </w:pPr>
            <w:r>
              <w:rPr>
                <w:sz w:val="20"/>
                <w:szCs w:val="20"/>
              </w:rPr>
              <w:t>Generalización (0/1)</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E4F7337" w14:textId="2149479F" w:rsidR="002D2CCD" w:rsidRDefault="002D2CCD" w:rsidP="002D2CCD">
            <w:pPr>
              <w:widowControl w:val="0"/>
              <w:rPr>
                <w:sz w:val="20"/>
                <w:szCs w:val="20"/>
              </w:rPr>
            </w:pPr>
            <w:r>
              <w:rPr>
                <w:sz w:val="20"/>
                <w:szCs w:val="20"/>
              </w:rPr>
              <w:t>Con o sin CNA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903AF51" w14:textId="222D1201" w:rsidR="002D2CCD" w:rsidRDefault="002D2CCD" w:rsidP="002D2CCD">
            <w:pPr>
              <w:widowControl w:val="0"/>
              <w:jc w:val="center"/>
              <w:rPr>
                <w:sz w:val="20"/>
                <w:szCs w:val="20"/>
              </w:rPr>
            </w:pPr>
            <w:r>
              <w:rPr>
                <w:sz w:val="20"/>
                <w:szCs w:val="20"/>
              </w:rPr>
              <w:t>Nido, Día</w:t>
            </w:r>
          </w:p>
        </w:tc>
        <w:tc>
          <w:tcPr>
            <w:tcW w:w="129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D6981F4" w14:textId="01FEA117" w:rsidR="002D2CCD" w:rsidRDefault="002D2CCD" w:rsidP="002D2CCD">
            <w:pPr>
              <w:widowControl w:val="0"/>
              <w:jc w:val="center"/>
              <w:rPr>
                <w:sz w:val="20"/>
                <w:szCs w:val="20"/>
              </w:rPr>
            </w:pPr>
            <w:r>
              <w:rPr>
                <w:sz w:val="20"/>
                <w:szCs w:val="20"/>
              </w:rPr>
              <w:t>GLMM binomial (</w:t>
            </w:r>
            <w:proofErr w:type="spellStart"/>
            <w:r>
              <w:rPr>
                <w:sz w:val="20"/>
                <w:szCs w:val="20"/>
              </w:rPr>
              <w:t>logit</w:t>
            </w:r>
            <w:proofErr w:type="spellEnd"/>
            <w:r>
              <w:rPr>
                <w:sz w:val="20"/>
                <w:szCs w:val="20"/>
              </w:rPr>
              <w:t xml:space="preserve">), </w:t>
            </w:r>
            <w:proofErr w:type="spellStart"/>
            <w:r>
              <w:rPr>
                <w:rFonts w:ascii="Roboto Mono" w:eastAsia="Roboto Mono" w:hAnsi="Roboto Mono" w:cs="Roboto Mono"/>
                <w:color w:val="188038"/>
                <w:sz w:val="20"/>
                <w:szCs w:val="20"/>
              </w:rPr>
              <w:t>glmer</w:t>
            </w:r>
            <w:proofErr w:type="spellEnd"/>
          </w:p>
        </w:tc>
        <w:tc>
          <w:tcPr>
            <w:tcW w:w="129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3AB4B14" w14:textId="2076992B" w:rsidR="002D2CCD" w:rsidRDefault="002D2CCD" w:rsidP="002D2CCD">
            <w:pPr>
              <w:widowControl w:val="0"/>
              <w:jc w:val="center"/>
              <w:rPr>
                <w:sz w:val="20"/>
                <w:szCs w:val="20"/>
              </w:rPr>
            </w:pPr>
            <w:r>
              <w:rPr>
                <w:sz w:val="20"/>
                <w:szCs w:val="20"/>
              </w:rPr>
              <w:t>Contraste contra control (Wald)</w:t>
            </w:r>
          </w:p>
        </w:tc>
      </w:tr>
    </w:tbl>
    <w:p w14:paraId="00000114" w14:textId="77777777" w:rsidR="00B7109E" w:rsidRDefault="00B7109E"/>
    <w:p w14:paraId="00000115" w14:textId="77777777" w:rsidR="00B7109E" w:rsidRDefault="00B7109E"/>
    <w:p w14:paraId="00000116" w14:textId="77777777" w:rsidR="00B7109E" w:rsidRDefault="00000000">
      <w:r>
        <w:rPr>
          <w:noProof/>
        </w:rPr>
        <w:pict w14:anchorId="55969177">
          <v:rect id="_x0000_i1027" alt="" style="width:441.9pt;height:.05pt;mso-width-percent:0;mso-height-percent:0;mso-width-percent:0;mso-height-percent:0" o:hralign="center" o:hrstd="t" o:hr="t" fillcolor="#a0a0a0" stroked="f"/>
        </w:pict>
      </w:r>
    </w:p>
    <w:p w14:paraId="00000117" w14:textId="77777777" w:rsidR="00B7109E" w:rsidRDefault="00000000">
      <w:pPr>
        <w:pStyle w:val="Ttulo1"/>
      </w:pPr>
      <w:r>
        <w:br w:type="page"/>
      </w:r>
    </w:p>
    <w:p w14:paraId="00000118" w14:textId="77777777" w:rsidR="00B7109E" w:rsidRDefault="00000000">
      <w:pPr>
        <w:pStyle w:val="Ttulo1"/>
      </w:pPr>
      <w:r>
        <w:lastRenderedPageBreak/>
        <w:t xml:space="preserve">4.Resultados </w:t>
      </w:r>
    </w:p>
    <w:p w14:paraId="00000119" w14:textId="77777777" w:rsidR="00B7109E" w:rsidRDefault="00000000">
      <w:pPr>
        <w:pStyle w:val="Ttulo2"/>
      </w:pPr>
      <w:bookmarkStart w:id="41" w:name="_heading=h.mfm2htek0fk8" w:colFirst="0" w:colLast="0"/>
      <w:bookmarkEnd w:id="41"/>
      <w:r>
        <w:t>4.1 Características de la muestra y análisis exploratorio</w:t>
      </w:r>
    </w:p>
    <w:p w14:paraId="0000011A" w14:textId="3B344355" w:rsidR="00B7109E" w:rsidRDefault="00000000">
      <w:pPr>
        <w:jc w:val="both"/>
      </w:pPr>
      <w:r>
        <w:t>Se capturaron 447 abejorros, de los cuales 12 murieron antes de la etapa de entrenamiento, 39 se mostraron no participativos y no consumieron la recompensa ofrecida en ninguna instancia, el 63.4% realizó el entrenamiento consumiendo la recompensa las 6 veces que se les ofreció. El 88.7% de los abejorros sobrevivieron al periodo de incubación. El 48.9% de los individuos evaluados respondieron únicamente al estímulo del olor conocido de manera exitosa. El 5% respondió tanto al olor conocido como al novedoso, es decir, generalizaron olfativamente</w:t>
      </w:r>
      <w:r w:rsidR="00131F29">
        <w:t xml:space="preserve"> (</w:t>
      </w:r>
      <w:r w:rsidR="00A13589">
        <w:t>T</w:t>
      </w:r>
      <w:r w:rsidR="00131F29">
        <w:t>abla 4.1)</w:t>
      </w:r>
    </w:p>
    <w:p w14:paraId="0000011B" w14:textId="77777777" w:rsidR="00B7109E" w:rsidRDefault="00B7109E"/>
    <w:p w14:paraId="28000725" w14:textId="3FA2D01B" w:rsidR="00131F29" w:rsidRPr="00A13589" w:rsidRDefault="00131F29">
      <w:pPr>
        <w:rPr>
          <w:b/>
          <w:bCs/>
        </w:rPr>
      </w:pPr>
      <w:r w:rsidRPr="00A13589">
        <w:rPr>
          <w:b/>
          <w:bCs/>
        </w:rPr>
        <w:t>Tabla 4.1: Resumen de los resultados obtenidos y tamaños muestrales.</w:t>
      </w:r>
    </w:p>
    <w:sdt>
      <w:sdtPr>
        <w:tag w:val="goog_rdk_164"/>
        <w:id w:val="-314014329"/>
        <w:lock w:val="contentLocked"/>
      </w:sdtPr>
      <w:sdtContent>
        <w:tbl>
          <w:tblPr>
            <w:tblStyle w:val="af9"/>
            <w:tblW w:w="9210"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1455"/>
            <w:gridCol w:w="525"/>
            <w:gridCol w:w="525"/>
            <w:gridCol w:w="525"/>
            <w:gridCol w:w="525"/>
            <w:gridCol w:w="525"/>
            <w:gridCol w:w="525"/>
            <w:gridCol w:w="795"/>
            <w:gridCol w:w="675"/>
            <w:gridCol w:w="750"/>
            <w:gridCol w:w="930"/>
            <w:gridCol w:w="705"/>
            <w:gridCol w:w="750"/>
          </w:tblGrid>
          <w:tr w:rsidR="00B7109E" w14:paraId="0F1D8896" w14:textId="77777777">
            <w:trPr>
              <w:trHeight w:val="330"/>
            </w:trPr>
            <w:sdt>
              <w:sdtPr>
                <w:tag w:val="goog_rdk_23"/>
                <w:id w:val="-1731139185"/>
                <w:lock w:val="contentLocked"/>
              </w:sdtPr>
              <w:sdtContent>
                <w:tc>
                  <w:tcPr>
                    <w:tcW w:w="1455" w:type="dxa"/>
                    <w:vMerge w:val="restart"/>
                    <w:tcBorders>
                      <w:top w:val="single" w:sz="7" w:space="0" w:color="000000"/>
                      <w:left w:val="single" w:sz="7" w:space="0" w:color="000000"/>
                      <w:bottom w:val="single" w:sz="7" w:space="0" w:color="000000"/>
                      <w:right w:val="single" w:sz="7" w:space="0" w:color="000000"/>
                    </w:tcBorders>
                    <w:shd w:val="clear" w:color="auto" w:fill="E69138"/>
                    <w:tcMar>
                      <w:top w:w="40" w:type="dxa"/>
                      <w:left w:w="40" w:type="dxa"/>
                      <w:bottom w:w="40" w:type="dxa"/>
                      <w:right w:w="40" w:type="dxa"/>
                    </w:tcMar>
                    <w:vAlign w:val="bottom"/>
                  </w:tcPr>
                  <w:p w14:paraId="0000011C" w14:textId="77777777" w:rsidR="00B7109E" w:rsidRDefault="00000000">
                    <w:pPr>
                      <w:widowControl w:val="0"/>
                      <w:jc w:val="center"/>
                      <w:rPr>
                        <w:b/>
                      </w:rPr>
                    </w:pPr>
                    <w:r>
                      <w:rPr>
                        <w:b/>
                      </w:rPr>
                      <w:t>Tratamiento</w:t>
                    </w:r>
                  </w:p>
                </w:tc>
              </w:sdtContent>
            </w:sdt>
            <w:sdt>
              <w:sdtPr>
                <w:tag w:val="goog_rdk_24"/>
                <w:id w:val="-25113524"/>
                <w:lock w:val="contentLocked"/>
              </w:sdtPr>
              <w:sdtContent>
                <w:tc>
                  <w:tcPr>
                    <w:tcW w:w="3150" w:type="dxa"/>
                    <w:gridSpan w:val="6"/>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1D" w14:textId="77777777" w:rsidR="00B7109E" w:rsidRDefault="00000000">
                    <w:pPr>
                      <w:widowControl w:val="0"/>
                      <w:jc w:val="center"/>
                      <w:rPr>
                        <w:sz w:val="20"/>
                        <w:szCs w:val="20"/>
                      </w:rPr>
                    </w:pPr>
                    <w:r>
                      <w:rPr>
                        <w:b/>
                      </w:rPr>
                      <w:t>Cantidad de Ingestas</w:t>
                    </w:r>
                  </w:p>
                </w:tc>
              </w:sdtContent>
            </w:sdt>
            <w:sdt>
              <w:sdtPr>
                <w:tag w:val="goog_rdk_30"/>
                <w:id w:val="1334405894"/>
                <w:lock w:val="contentLocked"/>
              </w:sdtPr>
              <w:sdtContent>
                <w:tc>
                  <w:tcPr>
                    <w:tcW w:w="795" w:type="dxa"/>
                    <w:vMerge w:val="restart"/>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3" w14:textId="77777777" w:rsidR="00B7109E" w:rsidRDefault="00000000">
                    <w:pPr>
                      <w:widowControl w:val="0"/>
                      <w:jc w:val="center"/>
                      <w:rPr>
                        <w:b/>
                      </w:rPr>
                    </w:pPr>
                    <w:r>
                      <w:rPr>
                        <w:b/>
                      </w:rPr>
                      <w:t>Total</w:t>
                    </w:r>
                  </w:p>
                </w:tc>
              </w:sdtContent>
            </w:sdt>
            <w:sdt>
              <w:sdtPr>
                <w:tag w:val="goog_rdk_31"/>
                <w:id w:val="-1638061607"/>
                <w:lock w:val="contentLocked"/>
              </w:sdtPr>
              <w:sdtContent>
                <w:tc>
                  <w:tcPr>
                    <w:tcW w:w="1425" w:type="dxa"/>
                    <w:gridSpan w:val="2"/>
                    <w:vMerge w:val="restart"/>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4" w14:textId="77777777" w:rsidR="00B7109E" w:rsidRDefault="00000000">
                    <w:pPr>
                      <w:widowControl w:val="0"/>
                      <w:jc w:val="center"/>
                      <w:rPr>
                        <w:b/>
                      </w:rPr>
                    </w:pPr>
                    <w:r>
                      <w:rPr>
                        <w:b/>
                      </w:rPr>
                      <w:t>Expresan adquisición</w:t>
                    </w:r>
                  </w:p>
                </w:tc>
              </w:sdtContent>
            </w:sdt>
            <w:sdt>
              <w:sdtPr>
                <w:tag w:val="goog_rdk_33"/>
                <w:id w:val="-1645964243"/>
                <w:lock w:val="contentLocked"/>
              </w:sdtPr>
              <w:sdtContent>
                <w:tc>
                  <w:tcPr>
                    <w:tcW w:w="930" w:type="dxa"/>
                    <w:vMerge w:val="restart"/>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6" w14:textId="77777777" w:rsidR="00B7109E" w:rsidRDefault="00000000">
                    <w:pPr>
                      <w:widowControl w:val="0"/>
                      <w:jc w:val="center"/>
                      <w:rPr>
                        <w:b/>
                        <w:sz w:val="20"/>
                        <w:szCs w:val="20"/>
                      </w:rPr>
                    </w:pPr>
                    <w:r>
                      <w:rPr>
                        <w:b/>
                        <w:sz w:val="20"/>
                        <w:szCs w:val="20"/>
                      </w:rPr>
                      <w:t>Mueren</w:t>
                    </w:r>
                  </w:p>
                </w:tc>
              </w:sdtContent>
            </w:sdt>
            <w:sdt>
              <w:sdtPr>
                <w:tag w:val="goog_rdk_34"/>
                <w:id w:val="-1593546634"/>
                <w:lock w:val="contentLocked"/>
              </w:sdtPr>
              <w:sdtContent>
                <w:tc>
                  <w:tcPr>
                    <w:tcW w:w="1455" w:type="dxa"/>
                    <w:gridSpan w:val="2"/>
                    <w:vMerge w:val="restart"/>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7" w14:textId="77777777" w:rsidR="00B7109E" w:rsidRDefault="00000000">
                    <w:pPr>
                      <w:widowControl w:val="0"/>
                      <w:jc w:val="center"/>
                      <w:rPr>
                        <w:b/>
                      </w:rPr>
                    </w:pPr>
                    <w:r>
                      <w:rPr>
                        <w:b/>
                      </w:rPr>
                      <w:t>Responden a las 24 hs</w:t>
                    </w:r>
                  </w:p>
                </w:tc>
              </w:sdtContent>
            </w:sdt>
          </w:tr>
          <w:tr w:rsidR="00B7109E" w14:paraId="7B0D888D" w14:textId="77777777">
            <w:trPr>
              <w:trHeight w:val="330"/>
            </w:trPr>
            <w:tc>
              <w:tcPr>
                <w:tcW w:w="1455" w:type="dxa"/>
                <w:vMerge/>
                <w:tcBorders>
                  <w:top w:val="single" w:sz="7" w:space="0" w:color="000000"/>
                  <w:left w:val="single" w:sz="7" w:space="0" w:color="000000"/>
                  <w:bottom w:val="single" w:sz="7" w:space="0" w:color="000000"/>
                  <w:right w:val="single" w:sz="7" w:space="0" w:color="000000"/>
                </w:tcBorders>
                <w:shd w:val="clear" w:color="auto" w:fill="E69138"/>
                <w:tcMar>
                  <w:top w:w="40" w:type="dxa"/>
                  <w:left w:w="40" w:type="dxa"/>
                  <w:bottom w:w="40" w:type="dxa"/>
                  <w:right w:w="40" w:type="dxa"/>
                </w:tcMar>
                <w:vAlign w:val="bottom"/>
              </w:tcPr>
              <w:p w14:paraId="00000129" w14:textId="77777777" w:rsidR="00B7109E" w:rsidRDefault="00000000">
                <w:pPr>
                  <w:widowControl w:val="0"/>
                  <w:pBdr>
                    <w:top w:val="nil"/>
                    <w:left w:val="nil"/>
                    <w:bottom w:val="nil"/>
                    <w:right w:val="nil"/>
                    <w:between w:val="nil"/>
                  </w:pBdr>
                  <w:rPr>
                    <w:b/>
                  </w:rPr>
                </w:pPr>
                <w:sdt>
                  <w:sdtPr>
                    <w:tag w:val="goog_rdk_36"/>
                    <w:id w:val="-1357392562"/>
                    <w:lock w:val="contentLocked"/>
                  </w:sdtPr>
                  <w:sdtContent/>
                </w:sdt>
              </w:p>
            </w:tc>
            <w:sdt>
              <w:sdtPr>
                <w:tag w:val="goog_rdk_37"/>
                <w:id w:val="-1337893830"/>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A" w14:textId="77777777" w:rsidR="00B7109E" w:rsidRDefault="00000000">
                    <w:pPr>
                      <w:widowControl w:val="0"/>
                      <w:jc w:val="center"/>
                      <w:rPr>
                        <w:sz w:val="20"/>
                        <w:szCs w:val="20"/>
                      </w:rPr>
                    </w:pPr>
                    <w:r>
                      <w:rPr>
                        <w:b/>
                      </w:rPr>
                      <w:t>1</w:t>
                    </w:r>
                  </w:p>
                </w:tc>
              </w:sdtContent>
            </w:sdt>
            <w:sdt>
              <w:sdtPr>
                <w:tag w:val="goog_rdk_38"/>
                <w:id w:val="-72532023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B" w14:textId="77777777" w:rsidR="00B7109E" w:rsidRDefault="00000000">
                    <w:pPr>
                      <w:widowControl w:val="0"/>
                      <w:jc w:val="center"/>
                      <w:rPr>
                        <w:sz w:val="20"/>
                        <w:szCs w:val="20"/>
                      </w:rPr>
                    </w:pPr>
                    <w:r>
                      <w:rPr>
                        <w:b/>
                      </w:rPr>
                      <w:t>2</w:t>
                    </w:r>
                  </w:p>
                </w:tc>
              </w:sdtContent>
            </w:sdt>
            <w:sdt>
              <w:sdtPr>
                <w:tag w:val="goog_rdk_39"/>
                <w:id w:val="-47566256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C" w14:textId="77777777" w:rsidR="00B7109E" w:rsidRDefault="00000000">
                    <w:pPr>
                      <w:widowControl w:val="0"/>
                      <w:jc w:val="center"/>
                      <w:rPr>
                        <w:sz w:val="20"/>
                        <w:szCs w:val="20"/>
                      </w:rPr>
                    </w:pPr>
                    <w:r>
                      <w:rPr>
                        <w:b/>
                      </w:rPr>
                      <w:t>3</w:t>
                    </w:r>
                  </w:p>
                </w:tc>
              </w:sdtContent>
            </w:sdt>
            <w:sdt>
              <w:sdtPr>
                <w:tag w:val="goog_rdk_40"/>
                <w:id w:val="-74825260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D" w14:textId="77777777" w:rsidR="00B7109E" w:rsidRDefault="00000000">
                    <w:pPr>
                      <w:widowControl w:val="0"/>
                      <w:jc w:val="center"/>
                      <w:rPr>
                        <w:sz w:val="20"/>
                        <w:szCs w:val="20"/>
                      </w:rPr>
                    </w:pPr>
                    <w:r>
                      <w:rPr>
                        <w:b/>
                      </w:rPr>
                      <w:t>4</w:t>
                    </w:r>
                  </w:p>
                </w:tc>
              </w:sdtContent>
            </w:sdt>
            <w:sdt>
              <w:sdtPr>
                <w:tag w:val="goog_rdk_41"/>
                <w:id w:val="151322970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E" w14:textId="77777777" w:rsidR="00B7109E" w:rsidRDefault="00000000">
                    <w:pPr>
                      <w:widowControl w:val="0"/>
                      <w:jc w:val="center"/>
                      <w:rPr>
                        <w:sz w:val="20"/>
                        <w:szCs w:val="20"/>
                      </w:rPr>
                    </w:pPr>
                    <w:r>
                      <w:rPr>
                        <w:b/>
                      </w:rPr>
                      <w:t>5</w:t>
                    </w:r>
                  </w:p>
                </w:tc>
              </w:sdtContent>
            </w:sdt>
            <w:sdt>
              <w:sdtPr>
                <w:tag w:val="goog_rdk_42"/>
                <w:id w:val="-67589912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2F" w14:textId="77777777" w:rsidR="00B7109E" w:rsidRDefault="00000000">
                    <w:pPr>
                      <w:widowControl w:val="0"/>
                      <w:jc w:val="center"/>
                      <w:rPr>
                        <w:sz w:val="20"/>
                        <w:szCs w:val="20"/>
                      </w:rPr>
                    </w:pPr>
                    <w:r>
                      <w:rPr>
                        <w:b/>
                      </w:rPr>
                      <w:t>6</w:t>
                    </w:r>
                  </w:p>
                </w:tc>
              </w:sdtContent>
            </w:sdt>
            <w:tc>
              <w:tcPr>
                <w:tcW w:w="795" w:type="dxa"/>
                <w:vMerge/>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30" w14:textId="77777777" w:rsidR="00B7109E" w:rsidRDefault="00000000">
                <w:pPr>
                  <w:widowControl w:val="0"/>
                  <w:pBdr>
                    <w:top w:val="nil"/>
                    <w:left w:val="nil"/>
                    <w:bottom w:val="nil"/>
                    <w:right w:val="nil"/>
                    <w:between w:val="nil"/>
                  </w:pBdr>
                  <w:rPr>
                    <w:sz w:val="20"/>
                    <w:szCs w:val="20"/>
                  </w:rPr>
                </w:pPr>
                <w:sdt>
                  <w:sdtPr>
                    <w:tag w:val="goog_rdk_43"/>
                    <w:id w:val="-630165503"/>
                    <w:lock w:val="contentLocked"/>
                  </w:sdtPr>
                  <w:sdtContent/>
                </w:sdt>
              </w:p>
            </w:tc>
            <w:tc>
              <w:tcPr>
                <w:tcW w:w="1425" w:type="dxa"/>
                <w:gridSpan w:val="2"/>
                <w:vMerge/>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31" w14:textId="77777777" w:rsidR="00B7109E" w:rsidRDefault="00000000">
                <w:pPr>
                  <w:widowControl w:val="0"/>
                  <w:pBdr>
                    <w:top w:val="nil"/>
                    <w:left w:val="nil"/>
                    <w:bottom w:val="nil"/>
                    <w:right w:val="nil"/>
                    <w:between w:val="nil"/>
                  </w:pBdr>
                  <w:rPr>
                    <w:sz w:val="20"/>
                    <w:szCs w:val="20"/>
                  </w:rPr>
                </w:pPr>
                <w:sdt>
                  <w:sdtPr>
                    <w:tag w:val="goog_rdk_44"/>
                    <w:id w:val="-1358487752"/>
                  </w:sdtPr>
                  <w:sdtContent/>
                </w:sdt>
              </w:p>
            </w:tc>
            <w:tc>
              <w:tcPr>
                <w:tcW w:w="930" w:type="dxa"/>
                <w:vMerge/>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33" w14:textId="77777777" w:rsidR="00B7109E" w:rsidRDefault="00000000">
                <w:pPr>
                  <w:widowControl w:val="0"/>
                  <w:pBdr>
                    <w:top w:val="nil"/>
                    <w:left w:val="nil"/>
                    <w:bottom w:val="nil"/>
                    <w:right w:val="nil"/>
                    <w:between w:val="nil"/>
                  </w:pBdr>
                  <w:rPr>
                    <w:sz w:val="20"/>
                    <w:szCs w:val="20"/>
                  </w:rPr>
                </w:pPr>
                <w:sdt>
                  <w:sdtPr>
                    <w:tag w:val="goog_rdk_45"/>
                    <w:id w:val="-1761900352"/>
                    <w:lock w:val="contentLocked"/>
                  </w:sdtPr>
                  <w:sdtContent/>
                </w:sdt>
              </w:p>
            </w:tc>
            <w:tc>
              <w:tcPr>
                <w:tcW w:w="1455" w:type="dxa"/>
                <w:gridSpan w:val="2"/>
                <w:vMerge/>
                <w:tcBorders>
                  <w:top w:val="single" w:sz="7" w:space="0" w:color="000000"/>
                  <w:left w:val="single" w:sz="7" w:space="0" w:color="CCCCCC"/>
                  <w:bottom w:val="single" w:sz="7" w:space="0" w:color="000000"/>
                  <w:right w:val="single" w:sz="7" w:space="0" w:color="000000"/>
                </w:tcBorders>
                <w:shd w:val="clear" w:color="auto" w:fill="E69138"/>
                <w:tcMar>
                  <w:top w:w="40" w:type="dxa"/>
                  <w:left w:w="40" w:type="dxa"/>
                  <w:bottom w:w="40" w:type="dxa"/>
                  <w:right w:w="40" w:type="dxa"/>
                </w:tcMar>
                <w:vAlign w:val="bottom"/>
              </w:tcPr>
              <w:p w14:paraId="00000134" w14:textId="77777777" w:rsidR="00B7109E" w:rsidRDefault="00000000">
                <w:pPr>
                  <w:widowControl w:val="0"/>
                  <w:pBdr>
                    <w:top w:val="nil"/>
                    <w:left w:val="nil"/>
                    <w:bottom w:val="nil"/>
                    <w:right w:val="nil"/>
                    <w:between w:val="nil"/>
                  </w:pBdr>
                  <w:rPr>
                    <w:sz w:val="20"/>
                    <w:szCs w:val="20"/>
                  </w:rPr>
                </w:pPr>
                <w:sdt>
                  <w:sdtPr>
                    <w:tag w:val="goog_rdk_46"/>
                    <w:id w:val="191124550"/>
                  </w:sdtPr>
                  <w:sdtContent/>
                </w:sdt>
              </w:p>
            </w:tc>
          </w:tr>
          <w:tr w:rsidR="00B7109E" w14:paraId="513C93EA" w14:textId="77777777">
            <w:trPr>
              <w:trHeight w:val="330"/>
            </w:trPr>
            <w:sdt>
              <w:sdtPr>
                <w:tag w:val="goog_rdk_47"/>
                <w:id w:val="1291982354"/>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36" w14:textId="77777777" w:rsidR="00B7109E" w:rsidRDefault="00000000">
                    <w:pPr>
                      <w:widowControl w:val="0"/>
                      <w:rPr>
                        <w:sz w:val="20"/>
                        <w:szCs w:val="20"/>
                      </w:rPr>
                    </w:pPr>
                    <w:r>
                      <w:t>SIN OLOR</w:t>
                    </w:r>
                  </w:p>
                </w:tc>
              </w:sdtContent>
            </w:sdt>
            <w:sdt>
              <w:sdtPr>
                <w:tag w:val="goog_rdk_48"/>
                <w:id w:val="115578117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7" w14:textId="77777777" w:rsidR="00B7109E" w:rsidRDefault="00000000">
                    <w:pPr>
                      <w:widowControl w:val="0"/>
                      <w:jc w:val="center"/>
                      <w:rPr>
                        <w:sz w:val="20"/>
                        <w:szCs w:val="20"/>
                      </w:rPr>
                    </w:pPr>
                    <w:r>
                      <w:t>0</w:t>
                    </w:r>
                  </w:p>
                </w:tc>
              </w:sdtContent>
            </w:sdt>
            <w:sdt>
              <w:sdtPr>
                <w:tag w:val="goog_rdk_49"/>
                <w:id w:val="89394827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8" w14:textId="77777777" w:rsidR="00B7109E" w:rsidRDefault="00000000">
                    <w:pPr>
                      <w:widowControl w:val="0"/>
                      <w:jc w:val="center"/>
                      <w:rPr>
                        <w:sz w:val="20"/>
                        <w:szCs w:val="20"/>
                      </w:rPr>
                    </w:pPr>
                    <w:r>
                      <w:t>1</w:t>
                    </w:r>
                  </w:p>
                </w:tc>
              </w:sdtContent>
            </w:sdt>
            <w:sdt>
              <w:sdtPr>
                <w:tag w:val="goog_rdk_50"/>
                <w:id w:val="-150031066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9" w14:textId="77777777" w:rsidR="00B7109E" w:rsidRDefault="00000000">
                    <w:pPr>
                      <w:widowControl w:val="0"/>
                      <w:jc w:val="center"/>
                      <w:rPr>
                        <w:sz w:val="20"/>
                        <w:szCs w:val="20"/>
                      </w:rPr>
                    </w:pPr>
                    <w:r>
                      <w:t>0</w:t>
                    </w:r>
                  </w:p>
                </w:tc>
              </w:sdtContent>
            </w:sdt>
            <w:sdt>
              <w:sdtPr>
                <w:tag w:val="goog_rdk_51"/>
                <w:id w:val="-207805841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A" w14:textId="77777777" w:rsidR="00B7109E" w:rsidRDefault="00000000">
                    <w:pPr>
                      <w:widowControl w:val="0"/>
                      <w:jc w:val="center"/>
                      <w:rPr>
                        <w:sz w:val="20"/>
                        <w:szCs w:val="20"/>
                      </w:rPr>
                    </w:pPr>
                    <w:r>
                      <w:t>1</w:t>
                    </w:r>
                  </w:p>
                </w:tc>
              </w:sdtContent>
            </w:sdt>
            <w:sdt>
              <w:sdtPr>
                <w:tag w:val="goog_rdk_52"/>
                <w:id w:val="-27948652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B" w14:textId="77777777" w:rsidR="00B7109E" w:rsidRDefault="00000000">
                    <w:pPr>
                      <w:widowControl w:val="0"/>
                      <w:jc w:val="center"/>
                      <w:rPr>
                        <w:sz w:val="20"/>
                        <w:szCs w:val="20"/>
                      </w:rPr>
                    </w:pPr>
                    <w:r>
                      <w:t>1</w:t>
                    </w:r>
                  </w:p>
                </w:tc>
              </w:sdtContent>
            </w:sdt>
            <w:sdt>
              <w:sdtPr>
                <w:tag w:val="goog_rdk_53"/>
                <w:id w:val="1040452194"/>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C" w14:textId="77777777" w:rsidR="00B7109E" w:rsidRDefault="00000000">
                    <w:pPr>
                      <w:widowControl w:val="0"/>
                      <w:jc w:val="center"/>
                      <w:rPr>
                        <w:sz w:val="20"/>
                        <w:szCs w:val="20"/>
                      </w:rPr>
                    </w:pPr>
                    <w:r>
                      <w:t>22</w:t>
                    </w:r>
                  </w:p>
                </w:tc>
              </w:sdtContent>
            </w:sdt>
            <w:sdt>
              <w:sdtPr>
                <w:tag w:val="goog_rdk_54"/>
                <w:id w:val="-1694879664"/>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D" w14:textId="77777777" w:rsidR="00B7109E" w:rsidRDefault="00000000">
                    <w:pPr>
                      <w:widowControl w:val="0"/>
                      <w:jc w:val="center"/>
                      <w:rPr>
                        <w:b/>
                        <w:sz w:val="20"/>
                        <w:szCs w:val="20"/>
                      </w:rPr>
                    </w:pPr>
                    <w:r>
                      <w:rPr>
                        <w:b/>
                      </w:rPr>
                      <w:t>25</w:t>
                    </w:r>
                  </w:p>
                </w:tc>
              </w:sdtContent>
            </w:sdt>
            <w:sdt>
              <w:sdtPr>
                <w:tag w:val="goog_rdk_55"/>
                <w:id w:val="-84494851"/>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E" w14:textId="77777777" w:rsidR="00B7109E" w:rsidRDefault="00000000">
                    <w:pPr>
                      <w:widowControl w:val="0"/>
                      <w:jc w:val="center"/>
                      <w:rPr>
                        <w:sz w:val="20"/>
                        <w:szCs w:val="20"/>
                      </w:rPr>
                    </w:pPr>
                    <w:r>
                      <w:t>0</w:t>
                    </w:r>
                  </w:p>
                </w:tc>
              </w:sdtContent>
            </w:sdt>
            <w:sdt>
              <w:sdtPr>
                <w:tag w:val="goog_rdk_56"/>
                <w:id w:val="1640582879"/>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F" w14:textId="77777777" w:rsidR="00B7109E" w:rsidRDefault="00000000">
                    <w:pPr>
                      <w:widowControl w:val="0"/>
                      <w:jc w:val="center"/>
                      <w:rPr>
                        <w:b/>
                        <w:sz w:val="20"/>
                        <w:szCs w:val="20"/>
                      </w:rPr>
                    </w:pPr>
                    <w:r>
                      <w:rPr>
                        <w:b/>
                      </w:rPr>
                      <w:t>0%</w:t>
                    </w:r>
                  </w:p>
                </w:tc>
              </w:sdtContent>
            </w:sdt>
            <w:sdt>
              <w:sdtPr>
                <w:tag w:val="goog_rdk_57"/>
                <w:id w:val="1779547021"/>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0" w14:textId="77777777" w:rsidR="00B7109E" w:rsidRDefault="00000000">
                    <w:pPr>
                      <w:widowControl w:val="0"/>
                      <w:jc w:val="center"/>
                      <w:rPr>
                        <w:sz w:val="20"/>
                        <w:szCs w:val="20"/>
                      </w:rPr>
                    </w:pPr>
                    <w:r>
                      <w:rPr>
                        <w:sz w:val="20"/>
                        <w:szCs w:val="20"/>
                      </w:rPr>
                      <w:t>2</w:t>
                    </w:r>
                  </w:p>
                </w:tc>
              </w:sdtContent>
            </w:sdt>
            <w:sdt>
              <w:sdtPr>
                <w:tag w:val="goog_rdk_58"/>
                <w:id w:val="1172453149"/>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41" w14:textId="77777777" w:rsidR="00B7109E" w:rsidRDefault="00000000">
                    <w:pPr>
                      <w:widowControl w:val="0"/>
                      <w:jc w:val="center"/>
                      <w:rPr>
                        <w:sz w:val="20"/>
                        <w:szCs w:val="20"/>
                      </w:rPr>
                    </w:pPr>
                    <w:r>
                      <w:rPr>
                        <w:sz w:val="20"/>
                        <w:szCs w:val="20"/>
                      </w:rPr>
                      <w:t>0</w:t>
                    </w:r>
                  </w:p>
                </w:tc>
              </w:sdtContent>
            </w:sdt>
            <w:sdt>
              <w:sdtPr>
                <w:tag w:val="goog_rdk_59"/>
                <w:id w:val="-1197109948"/>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42" w14:textId="77777777" w:rsidR="00B7109E" w:rsidRDefault="00000000">
                    <w:pPr>
                      <w:widowControl w:val="0"/>
                      <w:jc w:val="center"/>
                      <w:rPr>
                        <w:b/>
                        <w:sz w:val="20"/>
                        <w:szCs w:val="20"/>
                      </w:rPr>
                    </w:pPr>
                    <w:r>
                      <w:rPr>
                        <w:b/>
                        <w:sz w:val="20"/>
                        <w:szCs w:val="20"/>
                      </w:rPr>
                      <w:t>0.0%</w:t>
                    </w:r>
                  </w:p>
                </w:tc>
              </w:sdtContent>
            </w:sdt>
          </w:tr>
          <w:tr w:rsidR="00B7109E" w14:paraId="1C035A3E" w14:textId="77777777">
            <w:trPr>
              <w:trHeight w:val="330"/>
            </w:trPr>
            <w:sdt>
              <w:sdtPr>
                <w:tag w:val="goog_rdk_60"/>
                <w:id w:val="1622440968"/>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43" w14:textId="77777777" w:rsidR="00B7109E" w:rsidRDefault="00000000">
                    <w:pPr>
                      <w:widowControl w:val="0"/>
                      <w:rPr>
                        <w:sz w:val="20"/>
                        <w:szCs w:val="20"/>
                      </w:rPr>
                    </w:pPr>
                    <w:r>
                      <w:t>SIN CNA</w:t>
                    </w:r>
                  </w:p>
                </w:tc>
              </w:sdtContent>
            </w:sdt>
            <w:sdt>
              <w:sdtPr>
                <w:tag w:val="goog_rdk_61"/>
                <w:id w:val="-191000295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4" w14:textId="77777777" w:rsidR="00B7109E" w:rsidRDefault="00000000">
                    <w:pPr>
                      <w:widowControl w:val="0"/>
                      <w:jc w:val="center"/>
                      <w:rPr>
                        <w:sz w:val="20"/>
                        <w:szCs w:val="20"/>
                      </w:rPr>
                    </w:pPr>
                    <w:r>
                      <w:t>4</w:t>
                    </w:r>
                  </w:p>
                </w:tc>
              </w:sdtContent>
            </w:sdt>
            <w:sdt>
              <w:sdtPr>
                <w:tag w:val="goog_rdk_62"/>
                <w:id w:val="150570281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5" w14:textId="77777777" w:rsidR="00B7109E" w:rsidRDefault="00000000">
                    <w:pPr>
                      <w:widowControl w:val="0"/>
                      <w:jc w:val="center"/>
                      <w:rPr>
                        <w:sz w:val="20"/>
                        <w:szCs w:val="20"/>
                      </w:rPr>
                    </w:pPr>
                    <w:r>
                      <w:t>4</w:t>
                    </w:r>
                  </w:p>
                </w:tc>
              </w:sdtContent>
            </w:sdt>
            <w:sdt>
              <w:sdtPr>
                <w:tag w:val="goog_rdk_63"/>
                <w:id w:val="-676954322"/>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6" w14:textId="77777777" w:rsidR="00B7109E" w:rsidRDefault="00000000">
                    <w:pPr>
                      <w:widowControl w:val="0"/>
                      <w:jc w:val="center"/>
                      <w:rPr>
                        <w:sz w:val="20"/>
                        <w:szCs w:val="20"/>
                      </w:rPr>
                    </w:pPr>
                    <w:r>
                      <w:t>7</w:t>
                    </w:r>
                  </w:p>
                </w:tc>
              </w:sdtContent>
            </w:sdt>
            <w:sdt>
              <w:sdtPr>
                <w:tag w:val="goog_rdk_64"/>
                <w:id w:val="75980403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7" w14:textId="77777777" w:rsidR="00B7109E" w:rsidRDefault="00000000">
                    <w:pPr>
                      <w:widowControl w:val="0"/>
                      <w:jc w:val="center"/>
                      <w:rPr>
                        <w:sz w:val="20"/>
                        <w:szCs w:val="20"/>
                      </w:rPr>
                    </w:pPr>
                    <w:r>
                      <w:t>6</w:t>
                    </w:r>
                  </w:p>
                </w:tc>
              </w:sdtContent>
            </w:sdt>
            <w:sdt>
              <w:sdtPr>
                <w:tag w:val="goog_rdk_65"/>
                <w:id w:val="-901118452"/>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8" w14:textId="77777777" w:rsidR="00B7109E" w:rsidRDefault="00000000">
                    <w:pPr>
                      <w:widowControl w:val="0"/>
                      <w:jc w:val="center"/>
                      <w:rPr>
                        <w:sz w:val="20"/>
                        <w:szCs w:val="20"/>
                      </w:rPr>
                    </w:pPr>
                    <w:r>
                      <w:t>10</w:t>
                    </w:r>
                  </w:p>
                </w:tc>
              </w:sdtContent>
            </w:sdt>
            <w:sdt>
              <w:sdtPr>
                <w:tag w:val="goog_rdk_66"/>
                <w:id w:val="159541161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9" w14:textId="77777777" w:rsidR="00B7109E" w:rsidRDefault="00000000">
                    <w:pPr>
                      <w:widowControl w:val="0"/>
                      <w:jc w:val="center"/>
                      <w:rPr>
                        <w:sz w:val="20"/>
                        <w:szCs w:val="20"/>
                      </w:rPr>
                    </w:pPr>
                    <w:r>
                      <w:t>40</w:t>
                    </w:r>
                  </w:p>
                </w:tc>
              </w:sdtContent>
            </w:sdt>
            <w:sdt>
              <w:sdtPr>
                <w:tag w:val="goog_rdk_67"/>
                <w:id w:val="507468725"/>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A" w14:textId="77777777" w:rsidR="00B7109E" w:rsidRDefault="00000000">
                    <w:pPr>
                      <w:widowControl w:val="0"/>
                      <w:jc w:val="center"/>
                      <w:rPr>
                        <w:b/>
                        <w:sz w:val="20"/>
                        <w:szCs w:val="20"/>
                      </w:rPr>
                    </w:pPr>
                    <w:r>
                      <w:rPr>
                        <w:b/>
                      </w:rPr>
                      <w:t>71</w:t>
                    </w:r>
                  </w:p>
                </w:tc>
              </w:sdtContent>
            </w:sdt>
            <w:sdt>
              <w:sdtPr>
                <w:tag w:val="goog_rdk_68"/>
                <w:id w:val="1444955274"/>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B" w14:textId="77777777" w:rsidR="00B7109E" w:rsidRDefault="00000000">
                    <w:pPr>
                      <w:widowControl w:val="0"/>
                      <w:jc w:val="center"/>
                      <w:rPr>
                        <w:sz w:val="20"/>
                        <w:szCs w:val="20"/>
                      </w:rPr>
                    </w:pPr>
                    <w:r>
                      <w:t>31</w:t>
                    </w:r>
                  </w:p>
                </w:tc>
              </w:sdtContent>
            </w:sdt>
            <w:sdt>
              <w:sdtPr>
                <w:tag w:val="goog_rdk_69"/>
                <w:id w:val="-1196713615"/>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C" w14:textId="77777777" w:rsidR="00B7109E" w:rsidRDefault="00000000">
                    <w:pPr>
                      <w:widowControl w:val="0"/>
                      <w:jc w:val="center"/>
                      <w:rPr>
                        <w:b/>
                        <w:sz w:val="20"/>
                        <w:szCs w:val="20"/>
                      </w:rPr>
                    </w:pPr>
                    <w:r>
                      <w:rPr>
                        <w:b/>
                      </w:rPr>
                      <w:t>43.7%</w:t>
                    </w:r>
                  </w:p>
                </w:tc>
              </w:sdtContent>
            </w:sdt>
            <w:sdt>
              <w:sdtPr>
                <w:tag w:val="goog_rdk_70"/>
                <w:id w:val="-481496864"/>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D" w14:textId="77777777" w:rsidR="00B7109E" w:rsidRDefault="00000000">
                    <w:pPr>
                      <w:widowControl w:val="0"/>
                      <w:jc w:val="center"/>
                      <w:rPr>
                        <w:sz w:val="20"/>
                        <w:szCs w:val="20"/>
                      </w:rPr>
                    </w:pPr>
                    <w:r>
                      <w:rPr>
                        <w:sz w:val="20"/>
                        <w:szCs w:val="20"/>
                      </w:rPr>
                      <w:t>11</w:t>
                    </w:r>
                  </w:p>
                </w:tc>
              </w:sdtContent>
            </w:sdt>
            <w:sdt>
              <w:sdtPr>
                <w:tag w:val="goog_rdk_71"/>
                <w:id w:val="-1641765442"/>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4E" w14:textId="77777777" w:rsidR="00B7109E" w:rsidRDefault="00000000">
                    <w:pPr>
                      <w:widowControl w:val="0"/>
                      <w:jc w:val="center"/>
                      <w:rPr>
                        <w:sz w:val="20"/>
                        <w:szCs w:val="20"/>
                      </w:rPr>
                    </w:pPr>
                    <w:r>
                      <w:rPr>
                        <w:sz w:val="20"/>
                        <w:szCs w:val="20"/>
                      </w:rPr>
                      <w:t>19</w:t>
                    </w:r>
                  </w:p>
                </w:tc>
              </w:sdtContent>
            </w:sdt>
            <w:sdt>
              <w:sdtPr>
                <w:tag w:val="goog_rdk_72"/>
                <w:id w:val="-1700342576"/>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4F" w14:textId="77777777" w:rsidR="00B7109E" w:rsidRDefault="00000000">
                    <w:pPr>
                      <w:widowControl w:val="0"/>
                      <w:jc w:val="center"/>
                      <w:rPr>
                        <w:b/>
                        <w:sz w:val="20"/>
                        <w:szCs w:val="20"/>
                      </w:rPr>
                    </w:pPr>
                    <w:r>
                      <w:rPr>
                        <w:b/>
                        <w:sz w:val="20"/>
                        <w:szCs w:val="20"/>
                      </w:rPr>
                      <w:t>32.8%</w:t>
                    </w:r>
                  </w:p>
                </w:tc>
              </w:sdtContent>
            </w:sdt>
          </w:tr>
          <w:tr w:rsidR="00B7109E" w14:paraId="47A9B505" w14:textId="77777777">
            <w:trPr>
              <w:trHeight w:val="330"/>
            </w:trPr>
            <w:sdt>
              <w:sdtPr>
                <w:tag w:val="goog_rdk_73"/>
                <w:id w:val="-839591541"/>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50" w14:textId="77777777" w:rsidR="00B7109E" w:rsidRDefault="00000000">
                    <w:pPr>
                      <w:widowControl w:val="0"/>
                      <w:rPr>
                        <w:sz w:val="20"/>
                        <w:szCs w:val="20"/>
                      </w:rPr>
                    </w:pPr>
                    <w:r>
                      <w:t>ARG</w:t>
                    </w:r>
                  </w:p>
                </w:tc>
              </w:sdtContent>
            </w:sdt>
            <w:sdt>
              <w:sdtPr>
                <w:tag w:val="goog_rdk_74"/>
                <w:id w:val="-33457260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1" w14:textId="77777777" w:rsidR="00B7109E" w:rsidRDefault="00000000">
                    <w:pPr>
                      <w:widowControl w:val="0"/>
                      <w:jc w:val="center"/>
                      <w:rPr>
                        <w:sz w:val="20"/>
                        <w:szCs w:val="20"/>
                      </w:rPr>
                    </w:pPr>
                    <w:r>
                      <w:t>0</w:t>
                    </w:r>
                  </w:p>
                </w:tc>
              </w:sdtContent>
            </w:sdt>
            <w:sdt>
              <w:sdtPr>
                <w:tag w:val="goog_rdk_75"/>
                <w:id w:val="180097066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2" w14:textId="77777777" w:rsidR="00B7109E" w:rsidRDefault="00000000">
                    <w:pPr>
                      <w:widowControl w:val="0"/>
                      <w:jc w:val="center"/>
                      <w:rPr>
                        <w:sz w:val="20"/>
                        <w:szCs w:val="20"/>
                      </w:rPr>
                    </w:pPr>
                    <w:r>
                      <w:t>0</w:t>
                    </w:r>
                  </w:p>
                </w:tc>
              </w:sdtContent>
            </w:sdt>
            <w:sdt>
              <w:sdtPr>
                <w:tag w:val="goog_rdk_76"/>
                <w:id w:val="-75038556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3" w14:textId="77777777" w:rsidR="00B7109E" w:rsidRDefault="00000000">
                    <w:pPr>
                      <w:widowControl w:val="0"/>
                      <w:jc w:val="center"/>
                      <w:rPr>
                        <w:sz w:val="20"/>
                        <w:szCs w:val="20"/>
                      </w:rPr>
                    </w:pPr>
                    <w:r>
                      <w:t>3</w:t>
                    </w:r>
                  </w:p>
                </w:tc>
              </w:sdtContent>
            </w:sdt>
            <w:sdt>
              <w:sdtPr>
                <w:tag w:val="goog_rdk_77"/>
                <w:id w:val="-169112491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4" w14:textId="77777777" w:rsidR="00B7109E" w:rsidRDefault="00000000">
                    <w:pPr>
                      <w:widowControl w:val="0"/>
                      <w:jc w:val="center"/>
                      <w:rPr>
                        <w:sz w:val="20"/>
                        <w:szCs w:val="20"/>
                      </w:rPr>
                    </w:pPr>
                    <w:r>
                      <w:t>3</w:t>
                    </w:r>
                  </w:p>
                </w:tc>
              </w:sdtContent>
            </w:sdt>
            <w:sdt>
              <w:sdtPr>
                <w:tag w:val="goog_rdk_78"/>
                <w:id w:val="-190251157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5" w14:textId="77777777" w:rsidR="00B7109E" w:rsidRDefault="00000000">
                    <w:pPr>
                      <w:widowControl w:val="0"/>
                      <w:jc w:val="center"/>
                      <w:rPr>
                        <w:sz w:val="20"/>
                        <w:szCs w:val="20"/>
                      </w:rPr>
                    </w:pPr>
                    <w:r>
                      <w:t>9</w:t>
                    </w:r>
                  </w:p>
                </w:tc>
              </w:sdtContent>
            </w:sdt>
            <w:sdt>
              <w:sdtPr>
                <w:tag w:val="goog_rdk_79"/>
                <w:id w:val="-166645177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6" w14:textId="77777777" w:rsidR="00B7109E" w:rsidRDefault="00000000">
                    <w:pPr>
                      <w:widowControl w:val="0"/>
                      <w:jc w:val="center"/>
                      <w:rPr>
                        <w:sz w:val="20"/>
                        <w:szCs w:val="20"/>
                      </w:rPr>
                    </w:pPr>
                    <w:r>
                      <w:t>41</w:t>
                    </w:r>
                  </w:p>
                </w:tc>
              </w:sdtContent>
            </w:sdt>
            <w:sdt>
              <w:sdtPr>
                <w:tag w:val="goog_rdk_80"/>
                <w:id w:val="1550277640"/>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7" w14:textId="77777777" w:rsidR="00B7109E" w:rsidRDefault="00000000">
                    <w:pPr>
                      <w:widowControl w:val="0"/>
                      <w:jc w:val="center"/>
                      <w:rPr>
                        <w:b/>
                        <w:sz w:val="20"/>
                        <w:szCs w:val="20"/>
                      </w:rPr>
                    </w:pPr>
                    <w:r>
                      <w:rPr>
                        <w:b/>
                      </w:rPr>
                      <w:t>56</w:t>
                    </w:r>
                  </w:p>
                </w:tc>
              </w:sdtContent>
            </w:sdt>
            <w:sdt>
              <w:sdtPr>
                <w:tag w:val="goog_rdk_81"/>
                <w:id w:val="-1477141351"/>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8" w14:textId="77777777" w:rsidR="00B7109E" w:rsidRDefault="00000000">
                    <w:pPr>
                      <w:widowControl w:val="0"/>
                      <w:jc w:val="center"/>
                      <w:rPr>
                        <w:sz w:val="20"/>
                        <w:szCs w:val="20"/>
                      </w:rPr>
                    </w:pPr>
                    <w:r>
                      <w:t>32</w:t>
                    </w:r>
                  </w:p>
                </w:tc>
              </w:sdtContent>
            </w:sdt>
            <w:sdt>
              <w:sdtPr>
                <w:tag w:val="goog_rdk_82"/>
                <w:id w:val="-1710910084"/>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9" w14:textId="77777777" w:rsidR="00B7109E" w:rsidRDefault="00000000">
                    <w:pPr>
                      <w:widowControl w:val="0"/>
                      <w:jc w:val="center"/>
                      <w:rPr>
                        <w:b/>
                        <w:sz w:val="20"/>
                        <w:szCs w:val="20"/>
                      </w:rPr>
                    </w:pPr>
                    <w:r>
                      <w:rPr>
                        <w:b/>
                      </w:rPr>
                      <w:t>57.1%</w:t>
                    </w:r>
                  </w:p>
                </w:tc>
              </w:sdtContent>
            </w:sdt>
            <w:sdt>
              <w:sdtPr>
                <w:tag w:val="goog_rdk_83"/>
                <w:id w:val="-226369578"/>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A" w14:textId="77777777" w:rsidR="00B7109E" w:rsidRDefault="00000000">
                    <w:pPr>
                      <w:widowControl w:val="0"/>
                      <w:jc w:val="center"/>
                      <w:rPr>
                        <w:sz w:val="20"/>
                        <w:szCs w:val="20"/>
                      </w:rPr>
                    </w:pPr>
                    <w:r>
                      <w:rPr>
                        <w:sz w:val="20"/>
                        <w:szCs w:val="20"/>
                      </w:rPr>
                      <w:t>1</w:t>
                    </w:r>
                  </w:p>
                </w:tc>
              </w:sdtContent>
            </w:sdt>
            <w:sdt>
              <w:sdtPr>
                <w:tag w:val="goog_rdk_84"/>
                <w:id w:val="1456609900"/>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5B" w14:textId="77777777" w:rsidR="00B7109E" w:rsidRDefault="00000000">
                    <w:pPr>
                      <w:widowControl w:val="0"/>
                      <w:jc w:val="center"/>
                      <w:rPr>
                        <w:sz w:val="20"/>
                        <w:szCs w:val="20"/>
                      </w:rPr>
                    </w:pPr>
                    <w:r>
                      <w:rPr>
                        <w:sz w:val="20"/>
                        <w:szCs w:val="20"/>
                      </w:rPr>
                      <w:t>27</w:t>
                    </w:r>
                  </w:p>
                </w:tc>
              </w:sdtContent>
            </w:sdt>
            <w:sdt>
              <w:sdtPr>
                <w:tag w:val="goog_rdk_85"/>
                <w:id w:val="692812947"/>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5C" w14:textId="77777777" w:rsidR="00B7109E" w:rsidRDefault="00000000">
                    <w:pPr>
                      <w:widowControl w:val="0"/>
                      <w:jc w:val="center"/>
                      <w:rPr>
                        <w:b/>
                        <w:sz w:val="20"/>
                        <w:szCs w:val="20"/>
                      </w:rPr>
                    </w:pPr>
                    <w:r>
                      <w:rPr>
                        <w:b/>
                        <w:sz w:val="20"/>
                        <w:szCs w:val="20"/>
                      </w:rPr>
                      <w:t>50.0%</w:t>
                    </w:r>
                  </w:p>
                </w:tc>
              </w:sdtContent>
            </w:sdt>
          </w:tr>
          <w:tr w:rsidR="00B7109E" w14:paraId="54925902" w14:textId="77777777">
            <w:trPr>
              <w:trHeight w:val="330"/>
            </w:trPr>
            <w:sdt>
              <w:sdtPr>
                <w:tag w:val="goog_rdk_86"/>
                <w:id w:val="473592340"/>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5D" w14:textId="77777777" w:rsidR="00B7109E" w:rsidRDefault="00000000">
                    <w:pPr>
                      <w:widowControl w:val="0"/>
                      <w:rPr>
                        <w:sz w:val="20"/>
                        <w:szCs w:val="20"/>
                      </w:rPr>
                    </w:pPr>
                    <w:r>
                      <w:t>CAF</w:t>
                    </w:r>
                  </w:p>
                </w:tc>
              </w:sdtContent>
            </w:sdt>
            <w:sdt>
              <w:sdtPr>
                <w:tag w:val="goog_rdk_87"/>
                <w:id w:val="-129643862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E" w14:textId="77777777" w:rsidR="00B7109E" w:rsidRDefault="00000000">
                    <w:pPr>
                      <w:widowControl w:val="0"/>
                      <w:jc w:val="center"/>
                      <w:rPr>
                        <w:sz w:val="20"/>
                        <w:szCs w:val="20"/>
                      </w:rPr>
                    </w:pPr>
                    <w:r>
                      <w:t>1</w:t>
                    </w:r>
                  </w:p>
                </w:tc>
              </w:sdtContent>
            </w:sdt>
            <w:sdt>
              <w:sdtPr>
                <w:tag w:val="goog_rdk_88"/>
                <w:id w:val="73926141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5F" w14:textId="77777777" w:rsidR="00B7109E" w:rsidRDefault="00000000">
                    <w:pPr>
                      <w:widowControl w:val="0"/>
                      <w:jc w:val="center"/>
                      <w:rPr>
                        <w:sz w:val="20"/>
                        <w:szCs w:val="20"/>
                      </w:rPr>
                    </w:pPr>
                    <w:r>
                      <w:t>1</w:t>
                    </w:r>
                  </w:p>
                </w:tc>
              </w:sdtContent>
            </w:sdt>
            <w:sdt>
              <w:sdtPr>
                <w:tag w:val="goog_rdk_89"/>
                <w:id w:val="-25540906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0" w14:textId="77777777" w:rsidR="00B7109E" w:rsidRDefault="00000000">
                    <w:pPr>
                      <w:widowControl w:val="0"/>
                      <w:jc w:val="center"/>
                      <w:rPr>
                        <w:sz w:val="20"/>
                        <w:szCs w:val="20"/>
                      </w:rPr>
                    </w:pPr>
                    <w:r>
                      <w:t>1</w:t>
                    </w:r>
                  </w:p>
                </w:tc>
              </w:sdtContent>
            </w:sdt>
            <w:sdt>
              <w:sdtPr>
                <w:tag w:val="goog_rdk_90"/>
                <w:id w:val="69433405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1" w14:textId="77777777" w:rsidR="00B7109E" w:rsidRDefault="00000000">
                    <w:pPr>
                      <w:widowControl w:val="0"/>
                      <w:jc w:val="center"/>
                      <w:rPr>
                        <w:sz w:val="20"/>
                        <w:szCs w:val="20"/>
                      </w:rPr>
                    </w:pPr>
                    <w:r>
                      <w:t>3</w:t>
                    </w:r>
                  </w:p>
                </w:tc>
              </w:sdtContent>
            </w:sdt>
            <w:sdt>
              <w:sdtPr>
                <w:tag w:val="goog_rdk_91"/>
                <w:id w:val="-209916476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2" w14:textId="77777777" w:rsidR="00B7109E" w:rsidRDefault="00000000">
                    <w:pPr>
                      <w:widowControl w:val="0"/>
                      <w:jc w:val="center"/>
                      <w:rPr>
                        <w:sz w:val="20"/>
                        <w:szCs w:val="20"/>
                      </w:rPr>
                    </w:pPr>
                    <w:r>
                      <w:t>6</w:t>
                    </w:r>
                  </w:p>
                </w:tc>
              </w:sdtContent>
            </w:sdt>
            <w:sdt>
              <w:sdtPr>
                <w:tag w:val="goog_rdk_92"/>
                <w:id w:val="701330890"/>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3" w14:textId="77777777" w:rsidR="00B7109E" w:rsidRDefault="00000000">
                    <w:pPr>
                      <w:widowControl w:val="0"/>
                      <w:jc w:val="center"/>
                      <w:rPr>
                        <w:sz w:val="20"/>
                        <w:szCs w:val="20"/>
                      </w:rPr>
                    </w:pPr>
                    <w:r>
                      <w:t>41</w:t>
                    </w:r>
                  </w:p>
                </w:tc>
              </w:sdtContent>
            </w:sdt>
            <w:sdt>
              <w:sdtPr>
                <w:tag w:val="goog_rdk_93"/>
                <w:id w:val="-1936302221"/>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4" w14:textId="77777777" w:rsidR="00B7109E" w:rsidRDefault="00000000">
                    <w:pPr>
                      <w:widowControl w:val="0"/>
                      <w:jc w:val="center"/>
                      <w:rPr>
                        <w:b/>
                        <w:sz w:val="20"/>
                        <w:szCs w:val="20"/>
                      </w:rPr>
                    </w:pPr>
                    <w:r>
                      <w:rPr>
                        <w:b/>
                      </w:rPr>
                      <w:t>53</w:t>
                    </w:r>
                  </w:p>
                </w:tc>
              </w:sdtContent>
            </w:sdt>
            <w:sdt>
              <w:sdtPr>
                <w:tag w:val="goog_rdk_94"/>
                <w:id w:val="-1243308996"/>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5" w14:textId="77777777" w:rsidR="00B7109E" w:rsidRDefault="00000000">
                    <w:pPr>
                      <w:widowControl w:val="0"/>
                      <w:jc w:val="center"/>
                      <w:rPr>
                        <w:sz w:val="20"/>
                        <w:szCs w:val="20"/>
                      </w:rPr>
                    </w:pPr>
                    <w:r>
                      <w:t>32</w:t>
                    </w:r>
                  </w:p>
                </w:tc>
              </w:sdtContent>
            </w:sdt>
            <w:sdt>
              <w:sdtPr>
                <w:tag w:val="goog_rdk_95"/>
                <w:id w:val="1275966248"/>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6" w14:textId="77777777" w:rsidR="00B7109E" w:rsidRDefault="00000000">
                    <w:pPr>
                      <w:widowControl w:val="0"/>
                      <w:jc w:val="center"/>
                      <w:rPr>
                        <w:b/>
                        <w:sz w:val="20"/>
                        <w:szCs w:val="20"/>
                      </w:rPr>
                    </w:pPr>
                    <w:r>
                      <w:rPr>
                        <w:b/>
                      </w:rPr>
                      <w:t>60.4%</w:t>
                    </w:r>
                  </w:p>
                </w:tc>
              </w:sdtContent>
            </w:sdt>
            <w:sdt>
              <w:sdtPr>
                <w:tag w:val="goog_rdk_96"/>
                <w:id w:val="-1285403215"/>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7" w14:textId="77777777" w:rsidR="00B7109E" w:rsidRDefault="00000000">
                    <w:pPr>
                      <w:widowControl w:val="0"/>
                      <w:jc w:val="center"/>
                      <w:rPr>
                        <w:sz w:val="20"/>
                        <w:szCs w:val="20"/>
                      </w:rPr>
                    </w:pPr>
                    <w:r>
                      <w:rPr>
                        <w:sz w:val="20"/>
                        <w:szCs w:val="20"/>
                      </w:rPr>
                      <w:t>0</w:t>
                    </w:r>
                  </w:p>
                </w:tc>
              </w:sdtContent>
            </w:sdt>
            <w:sdt>
              <w:sdtPr>
                <w:tag w:val="goog_rdk_97"/>
                <w:id w:val="-1201413171"/>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68" w14:textId="77777777" w:rsidR="00B7109E" w:rsidRDefault="00000000">
                    <w:pPr>
                      <w:widowControl w:val="0"/>
                      <w:jc w:val="center"/>
                      <w:rPr>
                        <w:sz w:val="20"/>
                        <w:szCs w:val="20"/>
                      </w:rPr>
                    </w:pPr>
                    <w:r>
                      <w:rPr>
                        <w:sz w:val="20"/>
                        <w:szCs w:val="20"/>
                      </w:rPr>
                      <w:t>26</w:t>
                    </w:r>
                  </w:p>
                </w:tc>
              </w:sdtContent>
            </w:sdt>
            <w:sdt>
              <w:sdtPr>
                <w:tag w:val="goog_rdk_98"/>
                <w:id w:val="-2093321237"/>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69" w14:textId="77777777" w:rsidR="00B7109E" w:rsidRDefault="00000000">
                    <w:pPr>
                      <w:widowControl w:val="0"/>
                      <w:jc w:val="center"/>
                      <w:rPr>
                        <w:b/>
                        <w:sz w:val="20"/>
                        <w:szCs w:val="20"/>
                      </w:rPr>
                    </w:pPr>
                    <w:r>
                      <w:rPr>
                        <w:b/>
                        <w:sz w:val="20"/>
                        <w:szCs w:val="20"/>
                      </w:rPr>
                      <w:t>49.1%</w:t>
                    </w:r>
                  </w:p>
                </w:tc>
              </w:sdtContent>
            </w:sdt>
          </w:tr>
          <w:tr w:rsidR="00B7109E" w14:paraId="0D6D738D" w14:textId="77777777">
            <w:trPr>
              <w:trHeight w:val="330"/>
            </w:trPr>
            <w:sdt>
              <w:sdtPr>
                <w:tag w:val="goog_rdk_99"/>
                <w:id w:val="2114180076"/>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6A" w14:textId="77777777" w:rsidR="00B7109E" w:rsidRDefault="00000000">
                    <w:pPr>
                      <w:widowControl w:val="0"/>
                      <w:rPr>
                        <w:sz w:val="20"/>
                        <w:szCs w:val="20"/>
                      </w:rPr>
                    </w:pPr>
                    <w:r>
                      <w:t>CAF+ARG</w:t>
                    </w:r>
                  </w:p>
                </w:tc>
              </w:sdtContent>
            </w:sdt>
            <w:sdt>
              <w:sdtPr>
                <w:tag w:val="goog_rdk_100"/>
                <w:id w:val="209697045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B" w14:textId="77777777" w:rsidR="00B7109E" w:rsidRDefault="00000000">
                    <w:pPr>
                      <w:widowControl w:val="0"/>
                      <w:jc w:val="center"/>
                      <w:rPr>
                        <w:sz w:val="20"/>
                        <w:szCs w:val="20"/>
                      </w:rPr>
                    </w:pPr>
                    <w:r>
                      <w:t>3</w:t>
                    </w:r>
                  </w:p>
                </w:tc>
              </w:sdtContent>
            </w:sdt>
            <w:sdt>
              <w:sdtPr>
                <w:tag w:val="goog_rdk_101"/>
                <w:id w:val="-32508837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C" w14:textId="77777777" w:rsidR="00B7109E" w:rsidRDefault="00000000">
                    <w:pPr>
                      <w:widowControl w:val="0"/>
                      <w:jc w:val="center"/>
                      <w:rPr>
                        <w:sz w:val="20"/>
                        <w:szCs w:val="20"/>
                      </w:rPr>
                    </w:pPr>
                    <w:r>
                      <w:t>4</w:t>
                    </w:r>
                  </w:p>
                </w:tc>
              </w:sdtContent>
            </w:sdt>
            <w:sdt>
              <w:sdtPr>
                <w:tag w:val="goog_rdk_102"/>
                <w:id w:val="40641618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D" w14:textId="77777777" w:rsidR="00B7109E" w:rsidRDefault="00000000">
                    <w:pPr>
                      <w:widowControl w:val="0"/>
                      <w:jc w:val="center"/>
                      <w:rPr>
                        <w:sz w:val="20"/>
                        <w:szCs w:val="20"/>
                      </w:rPr>
                    </w:pPr>
                    <w:r>
                      <w:t>5</w:t>
                    </w:r>
                  </w:p>
                </w:tc>
              </w:sdtContent>
            </w:sdt>
            <w:sdt>
              <w:sdtPr>
                <w:tag w:val="goog_rdk_103"/>
                <w:id w:val="150230142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E" w14:textId="77777777" w:rsidR="00B7109E" w:rsidRDefault="00000000">
                    <w:pPr>
                      <w:widowControl w:val="0"/>
                      <w:jc w:val="center"/>
                      <w:rPr>
                        <w:sz w:val="20"/>
                        <w:szCs w:val="20"/>
                      </w:rPr>
                    </w:pPr>
                    <w:r>
                      <w:t>2</w:t>
                    </w:r>
                  </w:p>
                </w:tc>
              </w:sdtContent>
            </w:sdt>
            <w:sdt>
              <w:sdtPr>
                <w:tag w:val="goog_rdk_104"/>
                <w:id w:val="-2145657042"/>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6F" w14:textId="77777777" w:rsidR="00B7109E" w:rsidRDefault="00000000">
                    <w:pPr>
                      <w:widowControl w:val="0"/>
                      <w:jc w:val="center"/>
                      <w:rPr>
                        <w:sz w:val="20"/>
                        <w:szCs w:val="20"/>
                      </w:rPr>
                    </w:pPr>
                    <w:r>
                      <w:t>6</w:t>
                    </w:r>
                  </w:p>
                </w:tc>
              </w:sdtContent>
            </w:sdt>
            <w:sdt>
              <w:sdtPr>
                <w:tag w:val="goog_rdk_105"/>
                <w:id w:val="27287458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0" w14:textId="77777777" w:rsidR="00B7109E" w:rsidRDefault="00000000">
                    <w:pPr>
                      <w:widowControl w:val="0"/>
                      <w:jc w:val="center"/>
                      <w:rPr>
                        <w:sz w:val="20"/>
                        <w:szCs w:val="20"/>
                      </w:rPr>
                    </w:pPr>
                    <w:r>
                      <w:t>35</w:t>
                    </w:r>
                  </w:p>
                </w:tc>
              </w:sdtContent>
            </w:sdt>
            <w:sdt>
              <w:sdtPr>
                <w:tag w:val="goog_rdk_106"/>
                <w:id w:val="2107218688"/>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1" w14:textId="77777777" w:rsidR="00B7109E" w:rsidRDefault="00000000">
                    <w:pPr>
                      <w:widowControl w:val="0"/>
                      <w:jc w:val="center"/>
                      <w:rPr>
                        <w:b/>
                        <w:sz w:val="20"/>
                        <w:szCs w:val="20"/>
                      </w:rPr>
                    </w:pPr>
                    <w:r>
                      <w:rPr>
                        <w:b/>
                      </w:rPr>
                      <w:t>55</w:t>
                    </w:r>
                  </w:p>
                </w:tc>
              </w:sdtContent>
            </w:sdt>
            <w:sdt>
              <w:sdtPr>
                <w:tag w:val="goog_rdk_107"/>
                <w:id w:val="1142048340"/>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2" w14:textId="77777777" w:rsidR="00B7109E" w:rsidRDefault="00000000">
                    <w:pPr>
                      <w:widowControl w:val="0"/>
                      <w:jc w:val="center"/>
                      <w:rPr>
                        <w:sz w:val="20"/>
                        <w:szCs w:val="20"/>
                      </w:rPr>
                    </w:pPr>
                    <w:r>
                      <w:t>30</w:t>
                    </w:r>
                  </w:p>
                </w:tc>
              </w:sdtContent>
            </w:sdt>
            <w:sdt>
              <w:sdtPr>
                <w:tag w:val="goog_rdk_108"/>
                <w:id w:val="-582596826"/>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3" w14:textId="77777777" w:rsidR="00B7109E" w:rsidRDefault="00000000">
                    <w:pPr>
                      <w:widowControl w:val="0"/>
                      <w:jc w:val="center"/>
                      <w:rPr>
                        <w:b/>
                        <w:sz w:val="20"/>
                        <w:szCs w:val="20"/>
                      </w:rPr>
                    </w:pPr>
                    <w:r>
                      <w:rPr>
                        <w:b/>
                      </w:rPr>
                      <w:t>54.5%</w:t>
                    </w:r>
                  </w:p>
                </w:tc>
              </w:sdtContent>
            </w:sdt>
            <w:sdt>
              <w:sdtPr>
                <w:tag w:val="goog_rdk_109"/>
                <w:id w:val="256974959"/>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4" w14:textId="77777777" w:rsidR="00B7109E" w:rsidRDefault="00000000">
                    <w:pPr>
                      <w:widowControl w:val="0"/>
                      <w:jc w:val="center"/>
                      <w:rPr>
                        <w:sz w:val="20"/>
                        <w:szCs w:val="20"/>
                      </w:rPr>
                    </w:pPr>
                    <w:r>
                      <w:rPr>
                        <w:sz w:val="20"/>
                        <w:szCs w:val="20"/>
                      </w:rPr>
                      <w:t>3</w:t>
                    </w:r>
                  </w:p>
                </w:tc>
              </w:sdtContent>
            </w:sdt>
            <w:sdt>
              <w:sdtPr>
                <w:tag w:val="goog_rdk_110"/>
                <w:id w:val="-3075403"/>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75" w14:textId="77777777" w:rsidR="00B7109E" w:rsidRDefault="00000000">
                    <w:pPr>
                      <w:widowControl w:val="0"/>
                      <w:jc w:val="center"/>
                      <w:rPr>
                        <w:sz w:val="20"/>
                        <w:szCs w:val="20"/>
                      </w:rPr>
                    </w:pPr>
                    <w:r>
                      <w:rPr>
                        <w:sz w:val="20"/>
                        <w:szCs w:val="20"/>
                      </w:rPr>
                      <w:t>28</w:t>
                    </w:r>
                  </w:p>
                </w:tc>
              </w:sdtContent>
            </w:sdt>
            <w:sdt>
              <w:sdtPr>
                <w:tag w:val="goog_rdk_111"/>
                <w:id w:val="-1996321199"/>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76" w14:textId="77777777" w:rsidR="00B7109E" w:rsidRDefault="00000000">
                    <w:pPr>
                      <w:widowControl w:val="0"/>
                      <w:jc w:val="center"/>
                      <w:rPr>
                        <w:b/>
                        <w:sz w:val="20"/>
                        <w:szCs w:val="20"/>
                      </w:rPr>
                    </w:pPr>
                    <w:r>
                      <w:rPr>
                        <w:b/>
                        <w:sz w:val="20"/>
                        <w:szCs w:val="20"/>
                      </w:rPr>
                      <w:t>57.1%</w:t>
                    </w:r>
                  </w:p>
                </w:tc>
              </w:sdtContent>
            </w:sdt>
          </w:tr>
          <w:tr w:rsidR="00B7109E" w14:paraId="3AF6A930" w14:textId="77777777">
            <w:trPr>
              <w:trHeight w:val="330"/>
            </w:trPr>
            <w:sdt>
              <w:sdtPr>
                <w:tag w:val="goog_rdk_112"/>
                <w:id w:val="-1421983118"/>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77" w14:textId="77777777" w:rsidR="00B7109E" w:rsidRDefault="00000000">
                    <w:pPr>
                      <w:widowControl w:val="0"/>
                      <w:rPr>
                        <w:sz w:val="20"/>
                        <w:szCs w:val="20"/>
                      </w:rPr>
                    </w:pPr>
                    <w:r>
                      <w:t>2 ARG</w:t>
                    </w:r>
                  </w:p>
                </w:tc>
              </w:sdtContent>
            </w:sdt>
            <w:sdt>
              <w:sdtPr>
                <w:tag w:val="goog_rdk_113"/>
                <w:id w:val="158579453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8" w14:textId="77777777" w:rsidR="00B7109E" w:rsidRDefault="00000000">
                    <w:pPr>
                      <w:widowControl w:val="0"/>
                      <w:jc w:val="center"/>
                      <w:rPr>
                        <w:sz w:val="20"/>
                        <w:szCs w:val="20"/>
                      </w:rPr>
                    </w:pPr>
                    <w:r>
                      <w:t>2</w:t>
                    </w:r>
                  </w:p>
                </w:tc>
              </w:sdtContent>
            </w:sdt>
            <w:sdt>
              <w:sdtPr>
                <w:tag w:val="goog_rdk_114"/>
                <w:id w:val="-202034749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9" w14:textId="77777777" w:rsidR="00B7109E" w:rsidRDefault="00000000">
                    <w:pPr>
                      <w:widowControl w:val="0"/>
                      <w:jc w:val="center"/>
                      <w:rPr>
                        <w:sz w:val="20"/>
                        <w:szCs w:val="20"/>
                      </w:rPr>
                    </w:pPr>
                    <w:r>
                      <w:t>4</w:t>
                    </w:r>
                  </w:p>
                </w:tc>
              </w:sdtContent>
            </w:sdt>
            <w:sdt>
              <w:sdtPr>
                <w:tag w:val="goog_rdk_115"/>
                <w:id w:val="146658373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A" w14:textId="77777777" w:rsidR="00B7109E" w:rsidRDefault="00000000">
                    <w:pPr>
                      <w:widowControl w:val="0"/>
                      <w:jc w:val="center"/>
                      <w:rPr>
                        <w:sz w:val="20"/>
                        <w:szCs w:val="20"/>
                      </w:rPr>
                    </w:pPr>
                    <w:r>
                      <w:t>0</w:t>
                    </w:r>
                  </w:p>
                </w:tc>
              </w:sdtContent>
            </w:sdt>
            <w:sdt>
              <w:sdtPr>
                <w:tag w:val="goog_rdk_116"/>
                <w:id w:val="-93816295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B" w14:textId="77777777" w:rsidR="00B7109E" w:rsidRDefault="00000000">
                    <w:pPr>
                      <w:widowControl w:val="0"/>
                      <w:jc w:val="center"/>
                      <w:rPr>
                        <w:sz w:val="20"/>
                        <w:szCs w:val="20"/>
                      </w:rPr>
                    </w:pPr>
                    <w:r>
                      <w:t>2</w:t>
                    </w:r>
                  </w:p>
                </w:tc>
              </w:sdtContent>
            </w:sdt>
            <w:sdt>
              <w:sdtPr>
                <w:tag w:val="goog_rdk_117"/>
                <w:id w:val="112499143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C" w14:textId="77777777" w:rsidR="00B7109E" w:rsidRDefault="00000000">
                    <w:pPr>
                      <w:widowControl w:val="0"/>
                      <w:jc w:val="center"/>
                      <w:rPr>
                        <w:sz w:val="20"/>
                        <w:szCs w:val="20"/>
                      </w:rPr>
                    </w:pPr>
                    <w:r>
                      <w:t>10</w:t>
                    </w:r>
                  </w:p>
                </w:tc>
              </w:sdtContent>
            </w:sdt>
            <w:sdt>
              <w:sdtPr>
                <w:tag w:val="goog_rdk_118"/>
                <w:id w:val="84800882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D" w14:textId="77777777" w:rsidR="00B7109E" w:rsidRDefault="00000000">
                    <w:pPr>
                      <w:widowControl w:val="0"/>
                      <w:jc w:val="center"/>
                      <w:rPr>
                        <w:sz w:val="20"/>
                        <w:szCs w:val="20"/>
                      </w:rPr>
                    </w:pPr>
                    <w:r>
                      <w:t>27</w:t>
                    </w:r>
                  </w:p>
                </w:tc>
              </w:sdtContent>
            </w:sdt>
            <w:sdt>
              <w:sdtPr>
                <w:tag w:val="goog_rdk_119"/>
                <w:id w:val="1020934207"/>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E" w14:textId="77777777" w:rsidR="00B7109E" w:rsidRDefault="00000000">
                    <w:pPr>
                      <w:widowControl w:val="0"/>
                      <w:jc w:val="center"/>
                      <w:rPr>
                        <w:b/>
                        <w:sz w:val="20"/>
                        <w:szCs w:val="20"/>
                      </w:rPr>
                    </w:pPr>
                    <w:r>
                      <w:rPr>
                        <w:b/>
                      </w:rPr>
                      <w:t>45</w:t>
                    </w:r>
                  </w:p>
                </w:tc>
              </w:sdtContent>
            </w:sdt>
            <w:sdt>
              <w:sdtPr>
                <w:tag w:val="goog_rdk_120"/>
                <w:id w:val="483876342"/>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7F" w14:textId="77777777" w:rsidR="00B7109E" w:rsidRDefault="00000000">
                    <w:pPr>
                      <w:widowControl w:val="0"/>
                      <w:jc w:val="center"/>
                      <w:rPr>
                        <w:sz w:val="20"/>
                        <w:szCs w:val="20"/>
                      </w:rPr>
                    </w:pPr>
                    <w:r>
                      <w:t>30</w:t>
                    </w:r>
                  </w:p>
                </w:tc>
              </w:sdtContent>
            </w:sdt>
            <w:sdt>
              <w:sdtPr>
                <w:tag w:val="goog_rdk_121"/>
                <w:id w:val="188409419"/>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0" w14:textId="77777777" w:rsidR="00B7109E" w:rsidRDefault="00000000">
                    <w:pPr>
                      <w:widowControl w:val="0"/>
                      <w:jc w:val="center"/>
                      <w:rPr>
                        <w:b/>
                        <w:sz w:val="20"/>
                        <w:szCs w:val="20"/>
                      </w:rPr>
                    </w:pPr>
                    <w:r>
                      <w:rPr>
                        <w:b/>
                      </w:rPr>
                      <w:t>66.7%</w:t>
                    </w:r>
                  </w:p>
                </w:tc>
              </w:sdtContent>
            </w:sdt>
            <w:sdt>
              <w:sdtPr>
                <w:tag w:val="goog_rdk_122"/>
                <w:id w:val="-1240016568"/>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1" w14:textId="77777777" w:rsidR="00B7109E" w:rsidRDefault="00000000">
                    <w:pPr>
                      <w:widowControl w:val="0"/>
                      <w:jc w:val="center"/>
                      <w:rPr>
                        <w:sz w:val="20"/>
                        <w:szCs w:val="20"/>
                      </w:rPr>
                    </w:pPr>
                    <w:r>
                      <w:rPr>
                        <w:sz w:val="20"/>
                        <w:szCs w:val="20"/>
                      </w:rPr>
                      <w:t>2</w:t>
                    </w:r>
                  </w:p>
                </w:tc>
              </w:sdtContent>
            </w:sdt>
            <w:sdt>
              <w:sdtPr>
                <w:tag w:val="goog_rdk_123"/>
                <w:id w:val="-660898565"/>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82" w14:textId="77777777" w:rsidR="00B7109E" w:rsidRDefault="00000000">
                    <w:pPr>
                      <w:widowControl w:val="0"/>
                      <w:jc w:val="center"/>
                      <w:rPr>
                        <w:sz w:val="20"/>
                        <w:szCs w:val="20"/>
                      </w:rPr>
                    </w:pPr>
                    <w:r>
                      <w:rPr>
                        <w:sz w:val="20"/>
                        <w:szCs w:val="20"/>
                      </w:rPr>
                      <w:t>21</w:t>
                    </w:r>
                  </w:p>
                </w:tc>
              </w:sdtContent>
            </w:sdt>
            <w:sdt>
              <w:sdtPr>
                <w:tag w:val="goog_rdk_124"/>
                <w:id w:val="1757919853"/>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83" w14:textId="77777777" w:rsidR="00B7109E" w:rsidRDefault="00000000">
                    <w:pPr>
                      <w:widowControl w:val="0"/>
                      <w:jc w:val="center"/>
                      <w:rPr>
                        <w:b/>
                        <w:sz w:val="20"/>
                        <w:szCs w:val="20"/>
                      </w:rPr>
                    </w:pPr>
                    <w:r>
                      <w:rPr>
                        <w:b/>
                        <w:sz w:val="20"/>
                        <w:szCs w:val="20"/>
                      </w:rPr>
                      <w:t>51.2%</w:t>
                    </w:r>
                  </w:p>
                </w:tc>
              </w:sdtContent>
            </w:sdt>
          </w:tr>
          <w:tr w:rsidR="00B7109E" w14:paraId="23C55C6C" w14:textId="77777777">
            <w:trPr>
              <w:trHeight w:val="330"/>
            </w:trPr>
            <w:sdt>
              <w:sdtPr>
                <w:tag w:val="goog_rdk_125"/>
                <w:id w:val="1131408289"/>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84" w14:textId="77777777" w:rsidR="00B7109E" w:rsidRDefault="00000000">
                    <w:pPr>
                      <w:widowControl w:val="0"/>
                      <w:rPr>
                        <w:sz w:val="20"/>
                        <w:szCs w:val="20"/>
                      </w:rPr>
                    </w:pPr>
                    <w:r>
                      <w:t>2 CAF</w:t>
                    </w:r>
                  </w:p>
                </w:tc>
              </w:sdtContent>
            </w:sdt>
            <w:sdt>
              <w:sdtPr>
                <w:tag w:val="goog_rdk_126"/>
                <w:id w:val="-110484829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5" w14:textId="77777777" w:rsidR="00B7109E" w:rsidRDefault="00000000">
                    <w:pPr>
                      <w:widowControl w:val="0"/>
                      <w:jc w:val="center"/>
                      <w:rPr>
                        <w:sz w:val="20"/>
                        <w:szCs w:val="20"/>
                      </w:rPr>
                    </w:pPr>
                    <w:r>
                      <w:t>1</w:t>
                    </w:r>
                  </w:p>
                </w:tc>
              </w:sdtContent>
            </w:sdt>
            <w:sdt>
              <w:sdtPr>
                <w:tag w:val="goog_rdk_127"/>
                <w:id w:val="7753073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6" w14:textId="77777777" w:rsidR="00B7109E" w:rsidRDefault="00000000">
                    <w:pPr>
                      <w:widowControl w:val="0"/>
                      <w:jc w:val="center"/>
                      <w:rPr>
                        <w:sz w:val="20"/>
                        <w:szCs w:val="20"/>
                      </w:rPr>
                    </w:pPr>
                    <w:r>
                      <w:t>0</w:t>
                    </w:r>
                  </w:p>
                </w:tc>
              </w:sdtContent>
            </w:sdt>
            <w:sdt>
              <w:sdtPr>
                <w:tag w:val="goog_rdk_128"/>
                <w:id w:val="-178996941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7" w14:textId="77777777" w:rsidR="00B7109E" w:rsidRDefault="00000000">
                    <w:pPr>
                      <w:widowControl w:val="0"/>
                      <w:jc w:val="center"/>
                      <w:rPr>
                        <w:sz w:val="20"/>
                        <w:szCs w:val="20"/>
                      </w:rPr>
                    </w:pPr>
                    <w:r>
                      <w:t>4</w:t>
                    </w:r>
                  </w:p>
                </w:tc>
              </w:sdtContent>
            </w:sdt>
            <w:sdt>
              <w:sdtPr>
                <w:tag w:val="goog_rdk_129"/>
                <w:id w:val="1490694562"/>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8" w14:textId="77777777" w:rsidR="00B7109E" w:rsidRDefault="00000000">
                    <w:pPr>
                      <w:widowControl w:val="0"/>
                      <w:jc w:val="center"/>
                      <w:rPr>
                        <w:sz w:val="20"/>
                        <w:szCs w:val="20"/>
                      </w:rPr>
                    </w:pPr>
                    <w:r>
                      <w:t>2</w:t>
                    </w:r>
                  </w:p>
                </w:tc>
              </w:sdtContent>
            </w:sdt>
            <w:sdt>
              <w:sdtPr>
                <w:tag w:val="goog_rdk_130"/>
                <w:id w:val="-360719269"/>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9" w14:textId="77777777" w:rsidR="00B7109E" w:rsidRDefault="00000000">
                    <w:pPr>
                      <w:widowControl w:val="0"/>
                      <w:jc w:val="center"/>
                      <w:rPr>
                        <w:sz w:val="20"/>
                        <w:szCs w:val="20"/>
                      </w:rPr>
                    </w:pPr>
                    <w:r>
                      <w:t>3</w:t>
                    </w:r>
                  </w:p>
                </w:tc>
              </w:sdtContent>
            </w:sdt>
            <w:sdt>
              <w:sdtPr>
                <w:tag w:val="goog_rdk_131"/>
                <w:id w:val="1002994513"/>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A" w14:textId="77777777" w:rsidR="00B7109E" w:rsidRDefault="00000000">
                    <w:pPr>
                      <w:widowControl w:val="0"/>
                      <w:jc w:val="center"/>
                      <w:rPr>
                        <w:sz w:val="20"/>
                        <w:szCs w:val="20"/>
                      </w:rPr>
                    </w:pPr>
                    <w:r>
                      <w:t>33</w:t>
                    </w:r>
                  </w:p>
                </w:tc>
              </w:sdtContent>
            </w:sdt>
            <w:sdt>
              <w:sdtPr>
                <w:tag w:val="goog_rdk_132"/>
                <w:id w:val="-937387374"/>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B" w14:textId="77777777" w:rsidR="00B7109E" w:rsidRDefault="00000000">
                    <w:pPr>
                      <w:widowControl w:val="0"/>
                      <w:jc w:val="center"/>
                      <w:rPr>
                        <w:b/>
                        <w:sz w:val="20"/>
                        <w:szCs w:val="20"/>
                      </w:rPr>
                    </w:pPr>
                    <w:r>
                      <w:rPr>
                        <w:b/>
                      </w:rPr>
                      <w:t>43</w:t>
                    </w:r>
                  </w:p>
                </w:tc>
              </w:sdtContent>
            </w:sdt>
            <w:sdt>
              <w:sdtPr>
                <w:tag w:val="goog_rdk_133"/>
                <w:id w:val="162103002"/>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C" w14:textId="77777777" w:rsidR="00B7109E" w:rsidRDefault="00000000">
                    <w:pPr>
                      <w:widowControl w:val="0"/>
                      <w:jc w:val="center"/>
                      <w:rPr>
                        <w:sz w:val="20"/>
                        <w:szCs w:val="20"/>
                      </w:rPr>
                    </w:pPr>
                    <w:r>
                      <w:t>33</w:t>
                    </w:r>
                  </w:p>
                </w:tc>
              </w:sdtContent>
            </w:sdt>
            <w:sdt>
              <w:sdtPr>
                <w:tag w:val="goog_rdk_134"/>
                <w:id w:val="1158656728"/>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D" w14:textId="77777777" w:rsidR="00B7109E" w:rsidRDefault="00000000">
                    <w:pPr>
                      <w:widowControl w:val="0"/>
                      <w:jc w:val="center"/>
                      <w:rPr>
                        <w:b/>
                        <w:sz w:val="20"/>
                        <w:szCs w:val="20"/>
                      </w:rPr>
                    </w:pPr>
                    <w:r>
                      <w:rPr>
                        <w:b/>
                      </w:rPr>
                      <w:t>76.7%</w:t>
                    </w:r>
                  </w:p>
                </w:tc>
              </w:sdtContent>
            </w:sdt>
            <w:sdt>
              <w:sdtPr>
                <w:tag w:val="goog_rdk_135"/>
                <w:id w:val="-1753826009"/>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8E" w14:textId="77777777" w:rsidR="00B7109E" w:rsidRDefault="00000000">
                    <w:pPr>
                      <w:widowControl w:val="0"/>
                      <w:jc w:val="center"/>
                      <w:rPr>
                        <w:sz w:val="20"/>
                        <w:szCs w:val="20"/>
                      </w:rPr>
                    </w:pPr>
                    <w:r>
                      <w:rPr>
                        <w:sz w:val="20"/>
                        <w:szCs w:val="20"/>
                      </w:rPr>
                      <w:t>0</w:t>
                    </w:r>
                  </w:p>
                </w:tc>
              </w:sdtContent>
            </w:sdt>
            <w:sdt>
              <w:sdtPr>
                <w:tag w:val="goog_rdk_136"/>
                <w:id w:val="-449209499"/>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8F" w14:textId="77777777" w:rsidR="00B7109E" w:rsidRDefault="00000000">
                    <w:pPr>
                      <w:widowControl w:val="0"/>
                      <w:jc w:val="center"/>
                      <w:rPr>
                        <w:sz w:val="20"/>
                        <w:szCs w:val="20"/>
                      </w:rPr>
                    </w:pPr>
                    <w:r>
                      <w:rPr>
                        <w:sz w:val="20"/>
                        <w:szCs w:val="20"/>
                      </w:rPr>
                      <w:t>28</w:t>
                    </w:r>
                  </w:p>
                </w:tc>
              </w:sdtContent>
            </w:sdt>
            <w:sdt>
              <w:sdtPr>
                <w:tag w:val="goog_rdk_137"/>
                <w:id w:val="2026916419"/>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90" w14:textId="77777777" w:rsidR="00B7109E" w:rsidRDefault="00000000">
                    <w:pPr>
                      <w:widowControl w:val="0"/>
                      <w:jc w:val="center"/>
                      <w:rPr>
                        <w:b/>
                        <w:sz w:val="20"/>
                        <w:szCs w:val="20"/>
                      </w:rPr>
                    </w:pPr>
                    <w:r>
                      <w:rPr>
                        <w:b/>
                        <w:sz w:val="20"/>
                        <w:szCs w:val="20"/>
                      </w:rPr>
                      <w:t>66.7%</w:t>
                    </w:r>
                  </w:p>
                </w:tc>
              </w:sdtContent>
            </w:sdt>
          </w:tr>
          <w:tr w:rsidR="00B7109E" w14:paraId="657767BC" w14:textId="77777777">
            <w:trPr>
              <w:trHeight w:val="330"/>
            </w:trPr>
            <w:sdt>
              <w:sdtPr>
                <w:tag w:val="goog_rdk_138"/>
                <w:id w:val="200752392"/>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F9CB9C"/>
                    <w:tcMar>
                      <w:top w:w="40" w:type="dxa"/>
                      <w:left w:w="40" w:type="dxa"/>
                      <w:bottom w:w="40" w:type="dxa"/>
                      <w:right w:w="40" w:type="dxa"/>
                    </w:tcMar>
                    <w:vAlign w:val="bottom"/>
                  </w:tcPr>
                  <w:p w14:paraId="00000191" w14:textId="77777777" w:rsidR="00B7109E" w:rsidRDefault="00000000">
                    <w:pPr>
                      <w:widowControl w:val="0"/>
                      <w:rPr>
                        <w:sz w:val="20"/>
                        <w:szCs w:val="20"/>
                      </w:rPr>
                    </w:pPr>
                    <w:r>
                      <w:t>2 CAF+ARG</w:t>
                    </w:r>
                  </w:p>
                </w:tc>
              </w:sdtContent>
            </w:sdt>
            <w:sdt>
              <w:sdtPr>
                <w:tag w:val="goog_rdk_139"/>
                <w:id w:val="1483470495"/>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2" w14:textId="77777777" w:rsidR="00B7109E" w:rsidRDefault="00000000">
                    <w:pPr>
                      <w:widowControl w:val="0"/>
                      <w:jc w:val="center"/>
                      <w:rPr>
                        <w:sz w:val="20"/>
                        <w:szCs w:val="20"/>
                      </w:rPr>
                    </w:pPr>
                    <w:r>
                      <w:t>2</w:t>
                    </w:r>
                  </w:p>
                </w:tc>
              </w:sdtContent>
            </w:sdt>
            <w:sdt>
              <w:sdtPr>
                <w:tag w:val="goog_rdk_140"/>
                <w:id w:val="-15579034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3" w14:textId="77777777" w:rsidR="00B7109E" w:rsidRDefault="00000000">
                    <w:pPr>
                      <w:widowControl w:val="0"/>
                      <w:jc w:val="center"/>
                      <w:rPr>
                        <w:sz w:val="20"/>
                        <w:szCs w:val="20"/>
                      </w:rPr>
                    </w:pPr>
                    <w:r>
                      <w:t>0</w:t>
                    </w:r>
                  </w:p>
                </w:tc>
              </w:sdtContent>
            </w:sdt>
            <w:sdt>
              <w:sdtPr>
                <w:tag w:val="goog_rdk_141"/>
                <w:id w:val="-118198593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4" w14:textId="77777777" w:rsidR="00B7109E" w:rsidRDefault="00000000">
                    <w:pPr>
                      <w:widowControl w:val="0"/>
                      <w:jc w:val="center"/>
                      <w:rPr>
                        <w:sz w:val="20"/>
                        <w:szCs w:val="20"/>
                      </w:rPr>
                    </w:pPr>
                    <w:r>
                      <w:t>3</w:t>
                    </w:r>
                  </w:p>
                </w:tc>
              </w:sdtContent>
            </w:sdt>
            <w:sdt>
              <w:sdtPr>
                <w:tag w:val="goog_rdk_142"/>
                <w:id w:val="1921872998"/>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5" w14:textId="77777777" w:rsidR="00B7109E" w:rsidRDefault="00000000">
                    <w:pPr>
                      <w:widowControl w:val="0"/>
                      <w:jc w:val="center"/>
                      <w:rPr>
                        <w:sz w:val="20"/>
                        <w:szCs w:val="20"/>
                      </w:rPr>
                    </w:pPr>
                    <w:r>
                      <w:t>3</w:t>
                    </w:r>
                  </w:p>
                </w:tc>
              </w:sdtContent>
            </w:sdt>
            <w:sdt>
              <w:sdtPr>
                <w:tag w:val="goog_rdk_143"/>
                <w:id w:val="-1854456620"/>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6" w14:textId="77777777" w:rsidR="00B7109E" w:rsidRDefault="00000000">
                    <w:pPr>
                      <w:widowControl w:val="0"/>
                      <w:jc w:val="center"/>
                      <w:rPr>
                        <w:sz w:val="20"/>
                        <w:szCs w:val="20"/>
                      </w:rPr>
                    </w:pPr>
                    <w:r>
                      <w:t>3</w:t>
                    </w:r>
                  </w:p>
                </w:tc>
              </w:sdtContent>
            </w:sdt>
            <w:sdt>
              <w:sdtPr>
                <w:tag w:val="goog_rdk_144"/>
                <w:id w:val="-5586959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7" w14:textId="77777777" w:rsidR="00B7109E" w:rsidRDefault="00000000">
                    <w:pPr>
                      <w:widowControl w:val="0"/>
                      <w:jc w:val="center"/>
                      <w:rPr>
                        <w:sz w:val="20"/>
                        <w:szCs w:val="20"/>
                      </w:rPr>
                    </w:pPr>
                    <w:r>
                      <w:t>37</w:t>
                    </w:r>
                  </w:p>
                </w:tc>
              </w:sdtContent>
            </w:sdt>
            <w:sdt>
              <w:sdtPr>
                <w:tag w:val="goog_rdk_145"/>
                <w:id w:val="758761815"/>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8" w14:textId="77777777" w:rsidR="00B7109E" w:rsidRDefault="00000000">
                    <w:pPr>
                      <w:widowControl w:val="0"/>
                      <w:jc w:val="center"/>
                      <w:rPr>
                        <w:b/>
                        <w:sz w:val="20"/>
                        <w:szCs w:val="20"/>
                      </w:rPr>
                    </w:pPr>
                    <w:r>
                      <w:rPr>
                        <w:b/>
                      </w:rPr>
                      <w:t>48</w:t>
                    </w:r>
                  </w:p>
                </w:tc>
              </w:sdtContent>
            </w:sdt>
            <w:sdt>
              <w:sdtPr>
                <w:tag w:val="goog_rdk_146"/>
                <w:id w:val="-1936816635"/>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9" w14:textId="77777777" w:rsidR="00B7109E" w:rsidRDefault="00000000">
                    <w:pPr>
                      <w:widowControl w:val="0"/>
                      <w:jc w:val="center"/>
                      <w:rPr>
                        <w:sz w:val="20"/>
                        <w:szCs w:val="20"/>
                      </w:rPr>
                    </w:pPr>
                    <w:r>
                      <w:t>35</w:t>
                    </w:r>
                  </w:p>
                </w:tc>
              </w:sdtContent>
            </w:sdt>
            <w:sdt>
              <w:sdtPr>
                <w:tag w:val="goog_rdk_147"/>
                <w:id w:val="880918785"/>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A" w14:textId="77777777" w:rsidR="00B7109E" w:rsidRDefault="00000000">
                    <w:pPr>
                      <w:widowControl w:val="0"/>
                      <w:jc w:val="center"/>
                      <w:rPr>
                        <w:b/>
                        <w:sz w:val="20"/>
                        <w:szCs w:val="20"/>
                      </w:rPr>
                    </w:pPr>
                    <w:r>
                      <w:rPr>
                        <w:b/>
                      </w:rPr>
                      <w:t>72.9%</w:t>
                    </w:r>
                  </w:p>
                </w:tc>
              </w:sdtContent>
            </w:sdt>
            <w:sdt>
              <w:sdtPr>
                <w:tag w:val="goog_rdk_148"/>
                <w:id w:val="-76586554"/>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B" w14:textId="77777777" w:rsidR="00B7109E" w:rsidRDefault="00000000">
                    <w:pPr>
                      <w:widowControl w:val="0"/>
                      <w:jc w:val="center"/>
                      <w:rPr>
                        <w:sz w:val="20"/>
                        <w:szCs w:val="20"/>
                      </w:rPr>
                    </w:pPr>
                    <w:r>
                      <w:rPr>
                        <w:sz w:val="20"/>
                        <w:szCs w:val="20"/>
                      </w:rPr>
                      <w:t>4</w:t>
                    </w:r>
                  </w:p>
                </w:tc>
              </w:sdtContent>
            </w:sdt>
            <w:sdt>
              <w:sdtPr>
                <w:tag w:val="goog_rdk_149"/>
                <w:id w:val="473105984"/>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9C" w14:textId="77777777" w:rsidR="00B7109E" w:rsidRDefault="00000000">
                    <w:pPr>
                      <w:widowControl w:val="0"/>
                      <w:jc w:val="center"/>
                      <w:rPr>
                        <w:sz w:val="20"/>
                        <w:szCs w:val="20"/>
                      </w:rPr>
                    </w:pPr>
                    <w:r>
                      <w:rPr>
                        <w:sz w:val="20"/>
                        <w:szCs w:val="20"/>
                      </w:rPr>
                      <w:t>27</w:t>
                    </w:r>
                  </w:p>
                </w:tc>
              </w:sdtContent>
            </w:sdt>
            <w:sdt>
              <w:sdtPr>
                <w:tag w:val="goog_rdk_150"/>
                <w:id w:val="-283933881"/>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tcPr>
                  <w:p w14:paraId="0000019D" w14:textId="77777777" w:rsidR="00B7109E" w:rsidRDefault="00000000">
                    <w:pPr>
                      <w:widowControl w:val="0"/>
                      <w:jc w:val="center"/>
                      <w:rPr>
                        <w:b/>
                        <w:sz w:val="20"/>
                        <w:szCs w:val="20"/>
                      </w:rPr>
                    </w:pPr>
                    <w:r>
                      <w:rPr>
                        <w:b/>
                        <w:sz w:val="20"/>
                        <w:szCs w:val="20"/>
                      </w:rPr>
                      <w:t>67.5%</w:t>
                    </w:r>
                  </w:p>
                </w:tc>
              </w:sdtContent>
            </w:sdt>
          </w:tr>
          <w:tr w:rsidR="00B7109E" w14:paraId="30D38298" w14:textId="77777777">
            <w:trPr>
              <w:trHeight w:val="330"/>
            </w:trPr>
            <w:sdt>
              <w:sdtPr>
                <w:tag w:val="goog_rdk_151"/>
                <w:id w:val="1960939330"/>
                <w:lock w:val="contentLocked"/>
              </w:sdtPr>
              <w:sdtContent>
                <w:tc>
                  <w:tcPr>
                    <w:tcW w:w="1455" w:type="dxa"/>
                    <w:tcBorders>
                      <w:top w:val="single" w:sz="7" w:space="0" w:color="CCCCCC"/>
                      <w:left w:val="single" w:sz="7" w:space="0" w:color="000000"/>
                      <w:bottom w:val="single" w:sz="7" w:space="0" w:color="000000"/>
                      <w:right w:val="single" w:sz="7" w:space="0" w:color="000000"/>
                    </w:tcBorders>
                    <w:shd w:val="clear" w:color="auto" w:fill="D9D9D9"/>
                    <w:tcMar>
                      <w:top w:w="40" w:type="dxa"/>
                      <w:left w:w="40" w:type="dxa"/>
                      <w:bottom w:w="40" w:type="dxa"/>
                      <w:right w:w="40" w:type="dxa"/>
                    </w:tcMar>
                    <w:vAlign w:val="bottom"/>
                  </w:tcPr>
                  <w:p w14:paraId="0000019E" w14:textId="77777777" w:rsidR="00B7109E" w:rsidRDefault="00000000">
                    <w:pPr>
                      <w:widowControl w:val="0"/>
                      <w:rPr>
                        <w:sz w:val="20"/>
                        <w:szCs w:val="20"/>
                      </w:rPr>
                    </w:pPr>
                    <w:r>
                      <w:rPr>
                        <w:b/>
                      </w:rPr>
                      <w:t>Total</w:t>
                    </w:r>
                  </w:p>
                </w:tc>
              </w:sdtContent>
            </w:sdt>
            <w:sdt>
              <w:sdtPr>
                <w:tag w:val="goog_rdk_152"/>
                <w:id w:val="-1156268322"/>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9F" w14:textId="77777777" w:rsidR="00B7109E" w:rsidRDefault="00000000">
                    <w:pPr>
                      <w:widowControl w:val="0"/>
                      <w:jc w:val="center"/>
                      <w:rPr>
                        <w:sz w:val="20"/>
                        <w:szCs w:val="20"/>
                      </w:rPr>
                    </w:pPr>
                    <w:r>
                      <w:t>13</w:t>
                    </w:r>
                  </w:p>
                </w:tc>
              </w:sdtContent>
            </w:sdt>
            <w:sdt>
              <w:sdtPr>
                <w:tag w:val="goog_rdk_153"/>
                <w:id w:val="-2000759401"/>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0" w14:textId="77777777" w:rsidR="00B7109E" w:rsidRDefault="00000000">
                    <w:pPr>
                      <w:widowControl w:val="0"/>
                      <w:jc w:val="center"/>
                      <w:rPr>
                        <w:sz w:val="20"/>
                        <w:szCs w:val="20"/>
                      </w:rPr>
                    </w:pPr>
                    <w:r>
                      <w:t>14</w:t>
                    </w:r>
                  </w:p>
                </w:tc>
              </w:sdtContent>
            </w:sdt>
            <w:sdt>
              <w:sdtPr>
                <w:tag w:val="goog_rdk_154"/>
                <w:id w:val="-1289545114"/>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1" w14:textId="77777777" w:rsidR="00B7109E" w:rsidRDefault="00000000">
                    <w:pPr>
                      <w:widowControl w:val="0"/>
                      <w:jc w:val="center"/>
                      <w:rPr>
                        <w:sz w:val="20"/>
                        <w:szCs w:val="20"/>
                      </w:rPr>
                    </w:pPr>
                    <w:r>
                      <w:t>23</w:t>
                    </w:r>
                  </w:p>
                </w:tc>
              </w:sdtContent>
            </w:sdt>
            <w:sdt>
              <w:sdtPr>
                <w:tag w:val="goog_rdk_155"/>
                <w:id w:val="739500067"/>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2" w14:textId="77777777" w:rsidR="00B7109E" w:rsidRDefault="00000000">
                    <w:pPr>
                      <w:widowControl w:val="0"/>
                      <w:jc w:val="center"/>
                      <w:rPr>
                        <w:sz w:val="20"/>
                        <w:szCs w:val="20"/>
                      </w:rPr>
                    </w:pPr>
                    <w:r>
                      <w:t>22</w:t>
                    </w:r>
                  </w:p>
                </w:tc>
              </w:sdtContent>
            </w:sdt>
            <w:sdt>
              <w:sdtPr>
                <w:tag w:val="goog_rdk_156"/>
                <w:id w:val="-189632615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3" w14:textId="77777777" w:rsidR="00B7109E" w:rsidRDefault="00000000">
                    <w:pPr>
                      <w:widowControl w:val="0"/>
                      <w:jc w:val="center"/>
                      <w:rPr>
                        <w:sz w:val="20"/>
                        <w:szCs w:val="20"/>
                      </w:rPr>
                    </w:pPr>
                    <w:r>
                      <w:t>48</w:t>
                    </w:r>
                  </w:p>
                </w:tc>
              </w:sdtContent>
            </w:sdt>
            <w:sdt>
              <w:sdtPr>
                <w:tag w:val="goog_rdk_157"/>
                <w:id w:val="1498369106"/>
                <w:lock w:val="contentLocked"/>
              </w:sdtPr>
              <w:sdtContent>
                <w:tc>
                  <w:tcPr>
                    <w:tcW w:w="52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4" w14:textId="77777777" w:rsidR="00B7109E" w:rsidRDefault="00000000">
                    <w:pPr>
                      <w:widowControl w:val="0"/>
                      <w:jc w:val="center"/>
                      <w:rPr>
                        <w:sz w:val="20"/>
                        <w:szCs w:val="20"/>
                      </w:rPr>
                    </w:pPr>
                    <w:r>
                      <w:t>276</w:t>
                    </w:r>
                  </w:p>
                </w:tc>
              </w:sdtContent>
            </w:sdt>
            <w:sdt>
              <w:sdtPr>
                <w:tag w:val="goog_rdk_158"/>
                <w:id w:val="1844274403"/>
                <w:lock w:val="contentLocked"/>
              </w:sdtPr>
              <w:sdtContent>
                <w:tc>
                  <w:tcPr>
                    <w:tcW w:w="79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5" w14:textId="77777777" w:rsidR="00B7109E" w:rsidRDefault="00000000">
                    <w:pPr>
                      <w:widowControl w:val="0"/>
                      <w:jc w:val="center"/>
                      <w:rPr>
                        <w:b/>
                        <w:sz w:val="20"/>
                        <w:szCs w:val="20"/>
                      </w:rPr>
                    </w:pPr>
                    <w:r>
                      <w:rPr>
                        <w:b/>
                      </w:rPr>
                      <w:t>396</w:t>
                    </w:r>
                  </w:p>
                </w:tc>
              </w:sdtContent>
            </w:sdt>
            <w:sdt>
              <w:sdtPr>
                <w:tag w:val="goog_rdk_159"/>
                <w:id w:val="-1337919332"/>
                <w:lock w:val="contentLocked"/>
              </w:sdtPr>
              <w:sdtContent>
                <w:tc>
                  <w:tcPr>
                    <w:tcW w:w="67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6" w14:textId="77777777" w:rsidR="00B7109E" w:rsidRDefault="00000000">
                    <w:pPr>
                      <w:widowControl w:val="0"/>
                      <w:jc w:val="center"/>
                      <w:rPr>
                        <w:sz w:val="20"/>
                        <w:szCs w:val="20"/>
                      </w:rPr>
                    </w:pPr>
                    <w:r>
                      <w:t>223</w:t>
                    </w:r>
                  </w:p>
                </w:tc>
              </w:sdtContent>
            </w:sdt>
            <w:sdt>
              <w:sdtPr>
                <w:tag w:val="goog_rdk_160"/>
                <w:id w:val="-1466067465"/>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7" w14:textId="77777777" w:rsidR="00B7109E" w:rsidRDefault="00000000">
                    <w:pPr>
                      <w:widowControl w:val="0"/>
                      <w:jc w:val="center"/>
                      <w:rPr>
                        <w:b/>
                        <w:sz w:val="20"/>
                        <w:szCs w:val="20"/>
                      </w:rPr>
                    </w:pPr>
                    <w:r>
                      <w:rPr>
                        <w:b/>
                      </w:rPr>
                      <w:t>56.3%</w:t>
                    </w:r>
                  </w:p>
                </w:tc>
              </w:sdtContent>
            </w:sdt>
            <w:sdt>
              <w:sdtPr>
                <w:tag w:val="goog_rdk_161"/>
                <w:id w:val="-1651297309"/>
                <w:lock w:val="contentLocked"/>
              </w:sdtPr>
              <w:sdtContent>
                <w:tc>
                  <w:tcPr>
                    <w:tcW w:w="930"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vAlign w:val="bottom"/>
                  </w:tcPr>
                  <w:p w14:paraId="000001A8" w14:textId="77777777" w:rsidR="00B7109E" w:rsidRDefault="00000000">
                    <w:pPr>
                      <w:widowControl w:val="0"/>
                      <w:jc w:val="center"/>
                      <w:rPr>
                        <w:sz w:val="20"/>
                        <w:szCs w:val="20"/>
                      </w:rPr>
                    </w:pPr>
                    <w:r>
                      <w:rPr>
                        <w:sz w:val="20"/>
                        <w:szCs w:val="20"/>
                      </w:rPr>
                      <w:t>23</w:t>
                    </w:r>
                  </w:p>
                </w:tc>
              </w:sdtContent>
            </w:sdt>
            <w:sdt>
              <w:sdtPr>
                <w:tag w:val="goog_rdk_162"/>
                <w:id w:val="1661256835"/>
                <w:lock w:val="contentLocked"/>
              </w:sdtPr>
              <w:sdtContent>
                <w:tc>
                  <w:tcPr>
                    <w:tcW w:w="705"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tcPr>
                  <w:p w14:paraId="000001A9" w14:textId="77777777" w:rsidR="00B7109E" w:rsidRDefault="00000000">
                    <w:pPr>
                      <w:widowControl w:val="0"/>
                      <w:jc w:val="center"/>
                      <w:rPr>
                        <w:sz w:val="20"/>
                        <w:szCs w:val="20"/>
                      </w:rPr>
                    </w:pPr>
                    <w:r>
                      <w:rPr>
                        <w:sz w:val="20"/>
                        <w:szCs w:val="20"/>
                      </w:rPr>
                      <w:t>176</w:t>
                    </w:r>
                  </w:p>
                </w:tc>
              </w:sdtContent>
            </w:sdt>
            <w:sdt>
              <w:sdtPr>
                <w:tag w:val="goog_rdk_163"/>
                <w:id w:val="1445698256"/>
                <w:lock w:val="contentLocked"/>
              </w:sdtPr>
              <w:sdtContent>
                <w:tc>
                  <w:tcPr>
                    <w:tcW w:w="750" w:type="dxa"/>
                    <w:tcBorders>
                      <w:top w:val="single" w:sz="7" w:space="0" w:color="CCCCCC"/>
                      <w:left w:val="single" w:sz="7" w:space="0" w:color="CCCCCC"/>
                      <w:bottom w:val="single" w:sz="7" w:space="0" w:color="000000"/>
                      <w:right w:val="single" w:sz="7" w:space="0" w:color="000000"/>
                    </w:tcBorders>
                    <w:shd w:val="clear" w:color="auto" w:fill="D9D9D9"/>
                    <w:tcMar>
                      <w:top w:w="40" w:type="dxa"/>
                      <w:left w:w="40" w:type="dxa"/>
                      <w:bottom w:w="40" w:type="dxa"/>
                      <w:right w:w="40" w:type="dxa"/>
                    </w:tcMar>
                  </w:tcPr>
                  <w:p w14:paraId="000001AA" w14:textId="77777777" w:rsidR="00B7109E" w:rsidRDefault="00000000">
                    <w:pPr>
                      <w:widowControl w:val="0"/>
                      <w:jc w:val="center"/>
                      <w:rPr>
                        <w:b/>
                        <w:sz w:val="20"/>
                        <w:szCs w:val="20"/>
                      </w:rPr>
                    </w:pPr>
                    <w:r>
                      <w:rPr>
                        <w:b/>
                        <w:sz w:val="20"/>
                        <w:szCs w:val="20"/>
                      </w:rPr>
                      <w:t>48.9%</w:t>
                    </w:r>
                  </w:p>
                </w:tc>
              </w:sdtContent>
            </w:sdt>
          </w:tr>
        </w:tbl>
      </w:sdtContent>
    </w:sdt>
    <w:p w14:paraId="000001AB" w14:textId="77777777" w:rsidR="00B7109E" w:rsidRDefault="00B7109E">
      <w:pPr>
        <w:rPr>
          <w:b/>
        </w:rPr>
      </w:pPr>
    </w:p>
    <w:p w14:paraId="000001AC" w14:textId="77777777" w:rsidR="00B7109E" w:rsidRDefault="00B7109E">
      <w:pPr>
        <w:rPr>
          <w:b/>
        </w:rPr>
      </w:pPr>
    </w:p>
    <w:p w14:paraId="000001AD" w14:textId="77777777" w:rsidR="00B7109E" w:rsidRDefault="00000000">
      <w:pPr>
        <w:jc w:val="both"/>
      </w:pPr>
      <w:r>
        <w:t>Se realizaron múltiples análisis para explorar posibles variables aleatorias a considerar y el filtrado de los datos en caso de ser necesario. Entre ellas se encuentra el nido del cual fueron extraídos los individuos, su peso, día de captura y cantidad de ingestas que realizó el individuo durante la etapa de entrenamiento.</w:t>
      </w:r>
    </w:p>
    <w:p w14:paraId="000001AE" w14:textId="77777777" w:rsidR="00B7109E" w:rsidRDefault="00000000">
      <w:pPr>
        <w:pStyle w:val="Ttulo3"/>
        <w:ind w:firstLine="720"/>
      </w:pPr>
      <w:bookmarkStart w:id="42" w:name="_heading=h.u9hybk283o5h" w:colFirst="0" w:colLast="0"/>
      <w:bookmarkEnd w:id="42"/>
      <w:r>
        <w:t>4.1.1 El nido</w:t>
      </w:r>
    </w:p>
    <w:p w14:paraId="000001AF" w14:textId="77777777" w:rsidR="00B7109E" w:rsidRDefault="00000000">
      <w:pPr>
        <w:spacing w:before="240" w:after="240"/>
        <w:jc w:val="both"/>
        <w:rPr>
          <w:highlight w:val="yellow"/>
        </w:rPr>
      </w:pPr>
      <w:bookmarkStart w:id="43" w:name="_heading=h.kkxvcnmmtktm" w:colFirst="0" w:colLast="0"/>
      <w:bookmarkEnd w:id="43"/>
      <w:r>
        <w:t>El nido es una variable que estructura la dependencia entre observaciones y, por lo tanto, su inclusión en el análisis es indispensable. Esta variable es clave para captar la variabilidad genética, ya que los individuos que pertenecen al mismo nido comparten entre un 25 % y un 75 % del material genético, como consecuencia del sistema de apareamiento múltiple de la reina (</w:t>
      </w:r>
      <w:proofErr w:type="spellStart"/>
      <w:sdt>
        <w:sdtPr>
          <w:tag w:val="goog_rdk_165"/>
          <w:id w:val="-535036005"/>
        </w:sdtPr>
        <w:sdtContent>
          <w:commentRangeStart w:id="44"/>
        </w:sdtContent>
      </w:sdt>
      <w:r>
        <w:t>Michener</w:t>
      </w:r>
      <w:proofErr w:type="spellEnd"/>
      <w:r>
        <w:t>,</w:t>
      </w:r>
      <w:commentRangeEnd w:id="44"/>
      <w:r>
        <w:commentReference w:id="44"/>
      </w:r>
      <w:r>
        <w:t xml:space="preserve">  2000). En contraste, los individuos de diferentes nidos, al no compartir progenitores, presentan un coeficiente de relación genética considerablemente menor, cercano a 0,05. </w:t>
      </w:r>
      <w:r>
        <w:rPr>
          <w:color w:val="00796B"/>
        </w:rPr>
        <w:t xml:space="preserve"> </w:t>
      </w:r>
      <w:r>
        <w:t xml:space="preserve">El nido de procedencia se asocia directamente con la probabilidad de que un individuo adquiera la asociación durante el entrenamiento y forme una memoria a largo </w:t>
      </w:r>
      <w:r>
        <w:lastRenderedPageBreak/>
        <w:t>plazo. Por ejemplo, el nido 2 presentó una tasa de adquisición diez veces menor que la del nido 14 (</w:t>
      </w:r>
      <w:r>
        <w:rPr>
          <w:i/>
        </w:rPr>
        <w:t>ver</w:t>
      </w:r>
      <w:r>
        <w:t xml:space="preserve"> Tabla A.1).</w:t>
      </w:r>
    </w:p>
    <w:p w14:paraId="000001B0" w14:textId="77777777" w:rsidR="00B7109E" w:rsidRDefault="00000000">
      <w:pPr>
        <w:pStyle w:val="Ttulo3"/>
        <w:ind w:firstLine="720"/>
      </w:pPr>
      <w:bookmarkStart w:id="45" w:name="_heading=h.ls9bgu37481e" w:colFirst="0" w:colLast="0"/>
      <w:bookmarkEnd w:id="45"/>
      <w:r>
        <w:t>4.1.2 El peso</w:t>
      </w:r>
    </w:p>
    <w:p w14:paraId="000001B1" w14:textId="0915829B" w:rsidR="00B7109E" w:rsidRDefault="00000000">
      <w:pPr>
        <w:jc w:val="both"/>
      </w:pPr>
      <w:r>
        <w:t xml:space="preserve">Adicionalmente, se registró una marcada variabilidad en el peso de los individuos según el nido de origen. En promedio, los abejorros pesaron </w:t>
      </w:r>
      <w:sdt>
        <w:sdtPr>
          <w:tag w:val="goog_rdk_166"/>
          <w:id w:val="-1390031293"/>
        </w:sdtPr>
        <w:sdtContent>
          <w:commentRangeStart w:id="46"/>
          <w:commentRangeStart w:id="47"/>
        </w:sdtContent>
      </w:sdt>
      <w:r>
        <w:t>208,1 ± 79,9 mg</w:t>
      </w:r>
      <w:commentRangeEnd w:id="47"/>
      <w:r>
        <w:commentReference w:id="47"/>
      </w:r>
      <w:commentRangeEnd w:id="46"/>
      <w:r w:rsidR="009D43C3">
        <w:rPr>
          <w:rStyle w:val="Refdecomentario"/>
        </w:rPr>
        <w:commentReference w:id="46"/>
      </w:r>
      <w:r>
        <w:t>, pero esta media varió notablemente entre nidos. Además, los nidos que permanecieron activos durante más de una estación tendieron a producir abejorros de mayores tamaños en las estaciones siguientes, lo que sugiere un posible efecto del tiempo de establecimiento del nido sobre la masa corporal de las obreras emergidas (Fig. A.1). A partir de esta observación se optó por un análisis más directo entre los días desde que se abrió el nido y la evolución del peso de las obreras capturadas. Se observó una tendencia creciente en el peso promedio de los individuos. Específicamente, el peso promedio de los abejorros aumenta por día transcurrido desde la primera captura en aproximadamente 0,72 mg, diferencia que resultó estadísticamente significativa (p &lt; 0.001; Fig. A.2; Tabla A.2).</w:t>
      </w:r>
    </w:p>
    <w:p w14:paraId="000001B2" w14:textId="77777777" w:rsidR="00B7109E" w:rsidRDefault="00000000">
      <w:pPr>
        <w:jc w:val="both"/>
        <w:rPr>
          <w:i/>
        </w:rPr>
      </w:pPr>
      <w:r>
        <w:t xml:space="preserve">La distribución del peso corporal de los abejorros mostró una gran variabilidad, tanto entre nidos como dentro de cada uno de ellos (Fig. A.1, A.2). Esta amplia distribución de los valores sugiere que el peso constituye una fuente adicional de variación a considerar en el análisis (coeficiente de variación= 0.34). Por este motivo, se evaluó si la variable peso influía en la tasa de adquisición durante el entrenamiento (Fig. A.3) y en el desempeño en la evaluación de la memoria (Fig. A.4). </w:t>
      </w:r>
    </w:p>
    <w:p w14:paraId="000001B3" w14:textId="0EC76AB7" w:rsidR="00B7109E" w:rsidRDefault="00000000">
      <w:pPr>
        <w:rPr>
          <w:i/>
        </w:rPr>
      </w:pPr>
      <w:r>
        <w:t>En cuanto a la etapa de entrenamiento se detectó una mayor adquisición en los abejorros con mayor peso en contraste con los abejorros de menor peso (</w:t>
      </w:r>
      <w:proofErr w:type="spellStart"/>
      <w:r>
        <w:t>Fig</w:t>
      </w:r>
      <w:proofErr w:type="spellEnd"/>
      <w:r>
        <w:t xml:space="preserve"> A.3) (Tukey, </w:t>
      </w:r>
      <w:sdt>
        <w:sdtPr>
          <w:tag w:val="goog_rdk_167"/>
          <w:id w:val="-1435629877"/>
        </w:sdtPr>
        <w:sdtContent>
          <w:commentRangeStart w:id="48"/>
        </w:sdtContent>
      </w:sdt>
      <w:r>
        <w:rPr>
          <w:i/>
        </w:rPr>
        <w:t xml:space="preserve">p- </w:t>
      </w:r>
      <w:proofErr w:type="gramStart"/>
      <w:r>
        <w:rPr>
          <w:i/>
        </w:rPr>
        <w:t>valor  =</w:t>
      </w:r>
      <w:proofErr w:type="gramEnd"/>
      <w:r>
        <w:rPr>
          <w:i/>
        </w:rPr>
        <w:t xml:space="preserve"> 0.018)</w:t>
      </w:r>
      <w:commentRangeEnd w:id="48"/>
      <w:r>
        <w:commentReference w:id="48"/>
      </w:r>
      <w:r>
        <w:rPr>
          <w:i/>
        </w:rPr>
        <w:t xml:space="preserve"> </w:t>
      </w:r>
      <w:r>
        <w:t xml:space="preserve"> . Sin embargo, dicha tendencia no se mantuvo cuando se estudió la tasa de respuesta en la etapa de evaluación (</w:t>
      </w:r>
      <w:proofErr w:type="spellStart"/>
      <w:r>
        <w:t>Fig</w:t>
      </w:r>
      <w:proofErr w:type="spellEnd"/>
      <w:r>
        <w:t xml:space="preserve"> A.4</w:t>
      </w:r>
      <w:r w:rsidR="001D3985">
        <w:t xml:space="preserve">; </w:t>
      </w:r>
      <w:r>
        <w:t xml:space="preserve">Tukey, </w:t>
      </w:r>
      <w:r>
        <w:rPr>
          <w:i/>
        </w:rPr>
        <w:t>p-valor &gt; 0.05)</w:t>
      </w:r>
      <w:r>
        <w:t>.</w:t>
      </w:r>
    </w:p>
    <w:p w14:paraId="000001B4" w14:textId="77777777" w:rsidR="00B7109E" w:rsidRDefault="00000000">
      <w:pPr>
        <w:pStyle w:val="Ttulo3"/>
        <w:ind w:firstLine="720"/>
        <w:rPr>
          <w:color w:val="000000"/>
        </w:rPr>
      </w:pPr>
      <w:bookmarkStart w:id="49" w:name="_heading=h.fffop3h9m1n4" w:colFirst="0" w:colLast="0"/>
      <w:bookmarkEnd w:id="49"/>
      <w:r>
        <w:t>4.1.3 Cantidad de ingestas</w:t>
      </w:r>
    </w:p>
    <w:p w14:paraId="000001B5" w14:textId="77777777" w:rsidR="00B7109E" w:rsidRDefault="00000000">
      <w:pPr>
        <w:jc w:val="both"/>
      </w:pPr>
      <w:r>
        <w:t>Dado que los abejorros tienen movilidad dentro de los dispositivos (</w:t>
      </w:r>
      <w:proofErr w:type="spellStart"/>
      <w:r>
        <w:t>Falcons</w:t>
      </w:r>
      <w:proofErr w:type="spellEnd"/>
      <w:r>
        <w:t>), no todos los individuos ingieren la recompensa tras la exposición al olor. Este procedimiento permite una mayor libertad de movimiento para los sujetos experimentales, aunque también introduce una mayor variabilidad en el grado de entrenamiento entre individuos. Los tratamientos no influyeron en la cantidad de ingestas registradas (Fig. A.5). Sin embargo, esta heterogeneidad impacta en la tasa de respuesta observada a las 24 horas (Fig. A.6), la cual resulta significativamente mayor al realizarse cuatro o más ingestas en comparación con solo una (Tabla A3). Bajo este contexto, se decidió considerar solo aquellos individuos que habían ingerido 4 o más veces durante el entrenamiento para los análisis realizados más adelante sobre el efecto de los tratamientos sobre la persistencia de la memoria (medido a las 24hs).</w:t>
      </w:r>
    </w:p>
    <w:p w14:paraId="000001B6" w14:textId="77777777" w:rsidR="00B7109E" w:rsidRDefault="00000000">
      <w:pPr>
        <w:jc w:val="both"/>
      </w:pPr>
      <w:bookmarkStart w:id="50" w:name="_heading=h.f4rrk8pbl7cw" w:colFirst="0" w:colLast="0"/>
      <w:bookmarkEnd w:id="50"/>
      <w:r>
        <w:t xml:space="preserve">También se evaluó la posibilidad de que la cantidad de ingestas durante el entrenamiento afecte la tasa de supervivencia, pero solo los que no realizaron ninguna ingesta en absoluto mostraron una tasa de supervivencia menor que el resto (Fig. A.7). </w:t>
      </w:r>
    </w:p>
    <w:p w14:paraId="000001B7" w14:textId="77777777" w:rsidR="00B7109E" w:rsidRDefault="00000000">
      <w:pPr>
        <w:pStyle w:val="Ttulo2"/>
      </w:pPr>
      <w:r>
        <w:t>4.2 Tasa de adquisición</w:t>
      </w:r>
    </w:p>
    <w:p w14:paraId="000001B8" w14:textId="77777777" w:rsidR="00B7109E" w:rsidRDefault="00000000">
      <w:pPr>
        <w:jc w:val="both"/>
      </w:pPr>
      <w:r>
        <w:t xml:space="preserve">Durante la etapa de entrenamiento, la proporción de abejorros que presentaron una respuesta de extensión de la probóscide (REP) ante el olor aumentó progresivamente. A estos individuos se los consideró que aprendieron el olor enseñado y, por lo tanto, tuvieron un </w:t>
      </w:r>
      <w:r>
        <w:lastRenderedPageBreak/>
        <w:t>proceso de adquisición efectiva. Al finalizar el entrenamiento, se observaron diferencias significativas en la proporción de respuesta al olor conocido (</w:t>
      </w:r>
      <w:proofErr w:type="spellStart"/>
      <w:r>
        <w:t>linalool</w:t>
      </w:r>
      <w:proofErr w:type="spellEnd"/>
      <w:r>
        <w:t xml:space="preserve">) entre los tratamientos con arginina 0,06 </w:t>
      </w:r>
      <w:proofErr w:type="spellStart"/>
      <w:r>
        <w:t>mM</w:t>
      </w:r>
      <w:proofErr w:type="spellEnd"/>
      <w:r>
        <w:t xml:space="preserve"> (2 ARG), cafeína 0,3 </w:t>
      </w:r>
      <w:proofErr w:type="spellStart"/>
      <w:r>
        <w:t>mM</w:t>
      </w:r>
      <w:proofErr w:type="spellEnd"/>
      <w:r>
        <w:t xml:space="preserve"> (2 CAF), cafeína 0,3 </w:t>
      </w:r>
      <w:proofErr w:type="spellStart"/>
      <w:r>
        <w:t>mM</w:t>
      </w:r>
      <w:proofErr w:type="spellEnd"/>
      <w:r>
        <w:t xml:space="preserve"> + arginina 0,06 </w:t>
      </w:r>
      <w:proofErr w:type="spellStart"/>
      <w:r>
        <w:t>mM</w:t>
      </w:r>
      <w:proofErr w:type="spellEnd"/>
      <w:r>
        <w:t xml:space="preserve"> (2 C+A), en comparación con el control (SA 50%) (Tukey, </w:t>
      </w:r>
      <w:r>
        <w:rPr>
          <w:i/>
        </w:rPr>
        <w:t>p</w:t>
      </w:r>
      <w:r>
        <w:t xml:space="preserve"> &lt; 0,01; Fig. </w:t>
      </w:r>
      <w:proofErr w:type="gramStart"/>
      <w:r>
        <w:t>4.1;Tabla</w:t>
      </w:r>
      <w:proofErr w:type="gramEnd"/>
      <w:r>
        <w:t xml:space="preserve"> A.4). </w:t>
      </w:r>
    </w:p>
    <w:p w14:paraId="000001B9" w14:textId="77777777" w:rsidR="00B7109E" w:rsidRDefault="00B7109E"/>
    <w:p w14:paraId="000001BA" w14:textId="77777777" w:rsidR="00B7109E" w:rsidRDefault="00B7109E"/>
    <w:p w14:paraId="000001BB" w14:textId="77777777" w:rsidR="00B7109E" w:rsidRDefault="00B7109E"/>
    <w:p w14:paraId="000001BC" w14:textId="77777777" w:rsidR="00B7109E" w:rsidRDefault="00000000">
      <w:pPr>
        <w:rPr>
          <w:sz w:val="30"/>
          <w:szCs w:val="30"/>
        </w:rPr>
      </w:pPr>
      <w:bookmarkStart w:id="51" w:name="_heading=h.p59784qfew6i" w:colFirst="0" w:colLast="0"/>
      <w:bookmarkEnd w:id="51"/>
      <w:r>
        <w:rPr>
          <w:noProof/>
          <w:sz w:val="30"/>
          <w:szCs w:val="30"/>
        </w:rPr>
        <w:drawing>
          <wp:inline distT="0" distB="0" distL="0" distR="0" wp14:anchorId="54BBC98E" wp14:editId="433039E8">
            <wp:extent cx="5733415" cy="2743835"/>
            <wp:effectExtent l="0" t="0" r="0" b="0"/>
            <wp:docPr id="21149514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3415" cy="2743835"/>
                    </a:xfrm>
                    <a:prstGeom prst="rect">
                      <a:avLst/>
                    </a:prstGeom>
                    <a:ln/>
                  </pic:spPr>
                </pic:pic>
              </a:graphicData>
            </a:graphic>
          </wp:inline>
        </w:drawing>
      </w:r>
      <w:r>
        <w:rPr>
          <w:sz w:val="30"/>
          <w:szCs w:val="30"/>
        </w:rPr>
        <w:t xml:space="preserve">  </w:t>
      </w:r>
    </w:p>
    <w:p w14:paraId="000001BD" w14:textId="77777777" w:rsidR="00B7109E" w:rsidRDefault="00000000">
      <w:pPr>
        <w:jc w:val="both"/>
      </w:pPr>
      <w:proofErr w:type="spellStart"/>
      <w:r>
        <w:rPr>
          <w:b/>
        </w:rPr>
        <w:t>Fig</w:t>
      </w:r>
      <w:proofErr w:type="spellEnd"/>
      <w:r>
        <w:rPr>
          <w:b/>
        </w:rPr>
        <w:t xml:space="preserve"> 4.1: A. Curva de adquisición según tratamiento (</w:t>
      </w:r>
      <w:proofErr w:type="spellStart"/>
      <w:r>
        <w:rPr>
          <w:b/>
        </w:rPr>
        <w:t>prop</w:t>
      </w:r>
      <w:proofErr w:type="spellEnd"/>
      <w:r>
        <w:rPr>
          <w:b/>
        </w:rPr>
        <w:t>.). B. Probabilidad de adquisición durante el entrenamiento según el tratamiento</w:t>
      </w:r>
      <w:r>
        <w:t xml:space="preserve">, estimada mediante un modelo lineal generalizado mixto con tratamiento como variable de efecto fijo y con nido y día como variables de efectos aleatorios. Los asteriscos representan diferencias significativas (**) p&lt;0,01 y </w:t>
      </w:r>
      <w:sdt>
        <w:sdtPr>
          <w:tag w:val="goog_rdk_168"/>
          <w:id w:val="34091999"/>
        </w:sdtPr>
        <w:sdtContent>
          <w:commentRangeStart w:id="52"/>
        </w:sdtContent>
      </w:sdt>
      <w:r>
        <w:t xml:space="preserve">(***) p&lt;0,001 </w:t>
      </w:r>
      <w:commentRangeEnd w:id="52"/>
      <w:r>
        <w:commentReference w:id="52"/>
      </w:r>
      <w:r>
        <w:t>bajo el test de Wald. Las barras representan I.C. 95%.</w:t>
      </w:r>
    </w:p>
    <w:p w14:paraId="000001BE" w14:textId="77777777" w:rsidR="00B7109E" w:rsidRDefault="00000000">
      <w:pPr>
        <w:pStyle w:val="Ttulo2"/>
      </w:pPr>
      <w:r>
        <w:t>4.3 Memoria a largo término</w:t>
      </w:r>
    </w:p>
    <w:p w14:paraId="000001BF" w14:textId="77777777" w:rsidR="00B7109E" w:rsidRDefault="00000000">
      <w:pPr>
        <w:jc w:val="both"/>
      </w:pPr>
      <w:r>
        <w:t xml:space="preserve">A las 24 </w:t>
      </w:r>
      <w:proofErr w:type="spellStart"/>
      <w:r>
        <w:t>hs</w:t>
      </w:r>
      <w:proofErr w:type="spellEnd"/>
      <w:r>
        <w:t xml:space="preserve"> post entrenamiento, los tratamientos con cafeína 0,3 </w:t>
      </w:r>
      <w:proofErr w:type="spellStart"/>
      <w:r>
        <w:t>mM</w:t>
      </w:r>
      <w:proofErr w:type="spellEnd"/>
      <w:r>
        <w:t xml:space="preserve"> (2 CAF) y cafeína 0,3 </w:t>
      </w:r>
      <w:proofErr w:type="spellStart"/>
      <w:r>
        <w:t>mM</w:t>
      </w:r>
      <w:proofErr w:type="spellEnd"/>
      <w:r>
        <w:t xml:space="preserve"> + arginina 0,06 </w:t>
      </w:r>
      <w:proofErr w:type="spellStart"/>
      <w:r>
        <w:t>mM</w:t>
      </w:r>
      <w:proofErr w:type="spellEnd"/>
      <w:r>
        <w:t> (2 CAF + ARG) mostraron una probabilidad significativamente mayor de REP en la evaluación en comparación con el control sin CNA (</w:t>
      </w:r>
      <w:proofErr w:type="spellStart"/>
      <w:r>
        <w:t>Fig</w:t>
      </w:r>
      <w:proofErr w:type="spellEnd"/>
      <w:r>
        <w:t xml:space="preserve"> A.8; Wald test, p-valor&lt;0,01, Tabla A.5). Sin embargo, si se considera que la tasa de adquisición no es la misma para todos los tratamientos, seria pertinente evaluar la memoria de aquellos que mostraron una adquisición exitosa durante la etapa de entrenamiento, ya que, de lo contrario, las diferencias observadas podrían adjudicarse únicamente al efecto durante la etapa de adquisición.  Realizando dicho filtrado, el tamaño muestral se ve reducido. Aun así, realizando contraste contra el control se detectaron diferencias significativas para los tratamientos CAF + ARG, 2 ARG, 2 CAF y 2 CAF+ARG (</w:t>
      </w:r>
      <w:proofErr w:type="spellStart"/>
      <w:r>
        <w:t>Fig</w:t>
      </w:r>
      <w:proofErr w:type="spellEnd"/>
      <w:r>
        <w:t xml:space="preserve"> 4.2; Wald test, p-valor&lt;0,05; Tabla A.6).</w:t>
      </w:r>
    </w:p>
    <w:p w14:paraId="000001C0" w14:textId="77777777" w:rsidR="00B7109E" w:rsidRDefault="00000000">
      <w:pPr>
        <w:jc w:val="both"/>
      </w:pPr>
      <w:r>
        <w:t xml:space="preserve"> </w:t>
      </w:r>
    </w:p>
    <w:p w14:paraId="000001C1" w14:textId="77777777" w:rsidR="00B7109E" w:rsidRDefault="00000000">
      <w:r>
        <w:rPr>
          <w:noProof/>
        </w:rPr>
        <w:lastRenderedPageBreak/>
        <w:drawing>
          <wp:anchor distT="0" distB="0" distL="114300" distR="114300" simplePos="0" relativeHeight="251666432" behindDoc="0" locked="0" layoutInCell="1" hidden="0" allowOverlap="1" wp14:anchorId="2C2A53A5" wp14:editId="6ED7BD07">
            <wp:simplePos x="0" y="0"/>
            <wp:positionH relativeFrom="page">
              <wp:posOffset>1910714</wp:posOffset>
            </wp:positionH>
            <wp:positionV relativeFrom="margin">
              <wp:posOffset>298450</wp:posOffset>
            </wp:positionV>
            <wp:extent cx="4097020" cy="3122930"/>
            <wp:effectExtent l="0" t="0" r="0" b="0"/>
            <wp:wrapTopAndBottom distT="0" distB="0"/>
            <wp:docPr id="21149514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097020" cy="3122930"/>
                    </a:xfrm>
                    <a:prstGeom prst="rect">
                      <a:avLst/>
                    </a:prstGeom>
                    <a:ln/>
                  </pic:spPr>
                </pic:pic>
              </a:graphicData>
            </a:graphic>
          </wp:anchor>
        </w:drawing>
      </w:r>
    </w:p>
    <w:p w14:paraId="000001C2" w14:textId="77777777" w:rsidR="00B7109E" w:rsidRDefault="00000000">
      <w:pPr>
        <w:jc w:val="both"/>
        <w:rPr>
          <w:i/>
        </w:rPr>
      </w:pPr>
      <w:r>
        <w:t xml:space="preserve"> </w:t>
      </w:r>
      <w:r>
        <w:rPr>
          <w:b/>
        </w:rPr>
        <w:t>Figura 4.2: Probabilidad estimada de memoria a largo término (24hs post entrenamiento) en función del tratamiento suministrado.</w:t>
      </w:r>
      <w:r>
        <w:rPr>
          <w:i/>
        </w:rPr>
        <w:t xml:space="preserve"> Las estimaciones se obtuvieron a partir de un modelo lineal generalizado mixto (GLMM), que incluyó como efectos aleatorios el nido del individuo y el día del experimento. Solo se consideraron los individuos que ingirieron al menos 4 veces la recompensa durante el entrenamiento y demostraron una adquisición efectiva durante el mismo. Los tratamientos que difieren significativamente del control (SIN CNA) según el test de Wald están indicados con asteriscos: (*) p &lt; 0.05, (**) p &lt; 0.01. Las barras representan intervalos de confianza del 95%. En negrita se indica el tamaño muestral de cada tratamiento.</w:t>
      </w:r>
    </w:p>
    <w:p w14:paraId="000001C3" w14:textId="77777777" w:rsidR="00B7109E" w:rsidRDefault="00000000">
      <w:pPr>
        <w:pStyle w:val="Ttulo2"/>
      </w:pPr>
      <w:bookmarkStart w:id="53" w:name="_heading=h.vklap4s37mv9" w:colFirst="0" w:colLast="0"/>
      <w:bookmarkEnd w:id="53"/>
      <w:r>
        <w:t>4.4 Generalización</w:t>
      </w:r>
    </w:p>
    <w:p w14:paraId="000001C4" w14:textId="77777777" w:rsidR="00B7109E" w:rsidRDefault="00000000">
      <w:pPr>
        <w:jc w:val="both"/>
      </w:pPr>
      <w:r>
        <w:t xml:space="preserve">Al realizarse la evaluación, algunos individuos respondieron a ambos olores, tanto al conocido como al novedoso, extendiendo la probóscide. Dicho comportamiento se lo consideró un evento de generalización olfativa. Es decir, el individuo no mostró una respuesta específica al olor aprendido. Los individuos tanto del grupo control como aquellos individuos que consumieron algún tonificante durante el entrenamiento mostraron similares tasas de generalización (Fig. 4.3, </w:t>
      </w:r>
      <w:proofErr w:type="spellStart"/>
      <w:r>
        <w:t>Chisq</w:t>
      </w:r>
      <w:proofErr w:type="spellEnd"/>
      <w:r>
        <w:t>, P-valor=0.457)</w:t>
      </w:r>
    </w:p>
    <w:p w14:paraId="000001C5" w14:textId="77777777" w:rsidR="00B7109E" w:rsidRDefault="00000000">
      <w:pPr>
        <w:rPr>
          <w:b/>
        </w:rPr>
      </w:pPr>
      <w:r>
        <w:t xml:space="preserve"> </w:t>
      </w:r>
    </w:p>
    <w:p w14:paraId="000001C6" w14:textId="77777777" w:rsidR="00B7109E" w:rsidRDefault="00B7109E">
      <w:pPr>
        <w:rPr>
          <w:b/>
        </w:rPr>
      </w:pPr>
    </w:p>
    <w:p w14:paraId="000001C7" w14:textId="77777777" w:rsidR="00B7109E" w:rsidRDefault="00B7109E">
      <w:pPr>
        <w:jc w:val="center"/>
        <w:rPr>
          <w:i/>
        </w:rPr>
      </w:pPr>
    </w:p>
    <w:p w14:paraId="000001C8" w14:textId="77777777" w:rsidR="00B7109E" w:rsidRDefault="00B7109E"/>
    <w:p w14:paraId="000001C9" w14:textId="77777777" w:rsidR="00B7109E" w:rsidRDefault="00B7109E">
      <w:pPr>
        <w:jc w:val="center"/>
        <w:rPr>
          <w:b/>
          <w:i/>
        </w:rPr>
      </w:pPr>
    </w:p>
    <w:p w14:paraId="000001CA" w14:textId="77777777" w:rsidR="00B7109E" w:rsidRDefault="00B7109E">
      <w:pPr>
        <w:jc w:val="center"/>
        <w:rPr>
          <w:b/>
          <w:i/>
        </w:rPr>
      </w:pPr>
    </w:p>
    <w:p w14:paraId="000001CB" w14:textId="77777777" w:rsidR="00B7109E" w:rsidRDefault="00B7109E">
      <w:pPr>
        <w:jc w:val="center"/>
        <w:rPr>
          <w:b/>
          <w:i/>
        </w:rPr>
      </w:pPr>
    </w:p>
    <w:p w14:paraId="000001CC" w14:textId="77777777" w:rsidR="00B7109E" w:rsidRDefault="00B7109E">
      <w:pPr>
        <w:jc w:val="center"/>
        <w:rPr>
          <w:b/>
          <w:i/>
        </w:rPr>
      </w:pPr>
    </w:p>
    <w:p w14:paraId="000001CD" w14:textId="77777777" w:rsidR="00B7109E" w:rsidRDefault="00B7109E">
      <w:pPr>
        <w:jc w:val="center"/>
        <w:rPr>
          <w:b/>
          <w:i/>
        </w:rPr>
      </w:pPr>
    </w:p>
    <w:p w14:paraId="000001CE" w14:textId="77777777" w:rsidR="00B7109E" w:rsidRDefault="00B7109E">
      <w:pPr>
        <w:jc w:val="center"/>
        <w:rPr>
          <w:b/>
          <w:i/>
        </w:rPr>
      </w:pPr>
    </w:p>
    <w:p w14:paraId="000001CF" w14:textId="77777777" w:rsidR="00B7109E" w:rsidRDefault="00000000">
      <w:pPr>
        <w:jc w:val="center"/>
        <w:rPr>
          <w:i/>
        </w:rPr>
      </w:pPr>
      <w:r>
        <w:rPr>
          <w:b/>
          <w:i/>
        </w:rPr>
        <w:lastRenderedPageBreak/>
        <w:t>Figura 4.3:</w:t>
      </w:r>
      <w:r>
        <w:rPr>
          <w:i/>
        </w:rPr>
        <w:t xml:space="preserve"> Tasa de generalización a las 24 horas en abejorros expuestos a tratamientos con o sin CNA. No se detectaron diferencias significativas entre tratamientos (p = 0.4575). Las barras representan la proporción de individuos que generalizaron la respuesta en cada grupo con intervalos de confianza del 95%. </w:t>
      </w:r>
      <w:r>
        <w:rPr>
          <w:noProof/>
        </w:rPr>
        <w:drawing>
          <wp:anchor distT="0" distB="0" distL="114300" distR="114300" simplePos="0" relativeHeight="251667456" behindDoc="0" locked="0" layoutInCell="1" hidden="0" allowOverlap="1" wp14:anchorId="657B9872" wp14:editId="519444A0">
            <wp:simplePos x="0" y="0"/>
            <wp:positionH relativeFrom="column">
              <wp:posOffset>1506577</wp:posOffset>
            </wp:positionH>
            <wp:positionV relativeFrom="paragraph">
              <wp:posOffset>0</wp:posOffset>
            </wp:positionV>
            <wp:extent cx="2047240" cy="2846070"/>
            <wp:effectExtent l="0" t="0" r="0" b="0"/>
            <wp:wrapTopAndBottom distT="0" distB="0"/>
            <wp:docPr id="21149514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047240" cy="2846070"/>
                    </a:xfrm>
                    <a:prstGeom prst="rect">
                      <a:avLst/>
                    </a:prstGeom>
                    <a:ln/>
                  </pic:spPr>
                </pic:pic>
              </a:graphicData>
            </a:graphic>
          </wp:anchor>
        </w:drawing>
      </w:r>
    </w:p>
    <w:p w14:paraId="000001D0" w14:textId="77777777" w:rsidR="00B7109E" w:rsidRDefault="00000000">
      <w:pPr>
        <w:pStyle w:val="Ttulo2"/>
      </w:pPr>
      <w:r>
        <w:t>4.5 Supervivencia</w:t>
      </w:r>
    </w:p>
    <w:p w14:paraId="000001D1" w14:textId="77777777" w:rsidR="00B7109E" w:rsidRDefault="00000000">
      <w:pPr>
        <w:jc w:val="both"/>
      </w:pPr>
      <w:r>
        <w:t xml:space="preserve">Se evaluó la tasa de supervivencia al momento de realizar la evaluación.  El 86.5% de los individuos sobrevivieron al procedimiento. La tasa de mortalidad disminuyó significativamente en aquellos individuos que habían consumido algún tratamiento con CNA durante el entrenamiento (Fig. 4.4., </w:t>
      </w:r>
      <w:proofErr w:type="spellStart"/>
      <w:r>
        <w:t>Chisq</w:t>
      </w:r>
      <w:proofErr w:type="spellEnd"/>
      <w:r>
        <w:t>, P-valor=0.0457).</w:t>
      </w:r>
    </w:p>
    <w:p w14:paraId="000001D2" w14:textId="77777777" w:rsidR="00B7109E" w:rsidRDefault="00000000">
      <w:pPr>
        <w:rPr>
          <w:b/>
        </w:rPr>
      </w:pPr>
      <w:r>
        <w:rPr>
          <w:noProof/>
        </w:rPr>
        <w:drawing>
          <wp:anchor distT="0" distB="0" distL="114300" distR="114300" simplePos="0" relativeHeight="251668480" behindDoc="0" locked="0" layoutInCell="1" hidden="0" allowOverlap="1" wp14:anchorId="40198797" wp14:editId="2E73810D">
            <wp:simplePos x="0" y="0"/>
            <wp:positionH relativeFrom="column">
              <wp:posOffset>1350327</wp:posOffset>
            </wp:positionH>
            <wp:positionV relativeFrom="paragraph">
              <wp:posOffset>248920</wp:posOffset>
            </wp:positionV>
            <wp:extent cx="3032760" cy="2955290"/>
            <wp:effectExtent l="0" t="0" r="0" b="0"/>
            <wp:wrapTopAndBottom distT="0" distB="0"/>
            <wp:docPr id="21149514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032760" cy="2955290"/>
                    </a:xfrm>
                    <a:prstGeom prst="rect">
                      <a:avLst/>
                    </a:prstGeom>
                    <a:ln/>
                  </pic:spPr>
                </pic:pic>
              </a:graphicData>
            </a:graphic>
          </wp:anchor>
        </w:drawing>
      </w:r>
    </w:p>
    <w:p w14:paraId="000001D3" w14:textId="77777777" w:rsidR="00B7109E" w:rsidRDefault="00000000">
      <w:pPr>
        <w:widowControl w:val="0"/>
        <w:spacing w:line="240" w:lineRule="auto"/>
        <w:jc w:val="both"/>
        <w:rPr>
          <w:rFonts w:ascii="Calibri" w:eastAsia="Calibri" w:hAnsi="Calibri" w:cs="Calibri"/>
          <w:i/>
          <w:sz w:val="24"/>
          <w:szCs w:val="24"/>
        </w:rPr>
      </w:pPr>
      <w:r>
        <w:rPr>
          <w:rFonts w:ascii="Calibri" w:eastAsia="Calibri" w:hAnsi="Calibri" w:cs="Calibri"/>
          <w:b/>
          <w:i/>
          <w:sz w:val="24"/>
          <w:szCs w:val="24"/>
        </w:rPr>
        <w:t>Fig. 4.4: Probabilidad ajustada de mortalidad según tratamiento</w:t>
      </w:r>
      <w:r>
        <w:rPr>
          <w:rFonts w:ascii="Calibri" w:eastAsia="Calibri" w:hAnsi="Calibri" w:cs="Calibri"/>
          <w:i/>
          <w:sz w:val="24"/>
          <w:szCs w:val="24"/>
        </w:rPr>
        <w:t>. Modelo mixto con nido y día como efectos aleatorios; individuos con ≥2 ingestas. (**) Diferencias significativas entre tratamientos (Tukey, p &lt; 0,005). Barras: IC del 95%. Tamaño muestral en la base de cada barra; porcentaje de mortalidad estimada en negrita.</w:t>
      </w:r>
      <w:r>
        <w:rPr>
          <w:i/>
        </w:rPr>
        <w:t xml:space="preserve"> </w:t>
      </w:r>
    </w:p>
    <w:p w14:paraId="000001D4" w14:textId="77777777" w:rsidR="00B7109E" w:rsidRDefault="00000000">
      <w:r>
        <w:rPr>
          <w:noProof/>
        </w:rPr>
        <w:lastRenderedPageBreak/>
        <w:pict w14:anchorId="355A5568">
          <v:rect id="_x0000_i1028" alt="" style="width:441.9pt;height:.05pt;mso-width-percent:0;mso-height-percent:0;mso-width-percent:0;mso-height-percent:0" o:hralign="center" o:hrstd="t" o:hr="t" fillcolor="#a0a0a0" stroked="f"/>
        </w:pict>
      </w:r>
    </w:p>
    <w:p w14:paraId="000001D5" w14:textId="77777777" w:rsidR="00B7109E" w:rsidRDefault="00000000">
      <w:pPr>
        <w:pStyle w:val="Ttulo1"/>
      </w:pPr>
      <w:bookmarkStart w:id="54" w:name="_heading=h.e0l5awfmqs5l" w:colFirst="0" w:colLast="0"/>
      <w:bookmarkEnd w:id="54"/>
      <w:r>
        <w:t>5.Discusión y Conclusiones</w:t>
      </w:r>
    </w:p>
    <w:p w14:paraId="000001D6" w14:textId="77777777" w:rsidR="00B7109E" w:rsidRDefault="00000000">
      <w:pPr>
        <w:widowControl w:val="0"/>
        <w:pBdr>
          <w:top w:val="nil"/>
          <w:left w:val="nil"/>
          <w:bottom w:val="nil"/>
          <w:right w:val="nil"/>
          <w:between w:val="nil"/>
        </w:pBdr>
        <w:spacing w:before="188"/>
        <w:ind w:right="-40"/>
        <w:jc w:val="both"/>
        <w:rPr>
          <w:color w:val="000000"/>
        </w:rPr>
      </w:pPr>
      <w:r>
        <w:rPr>
          <w:color w:val="000000"/>
        </w:rPr>
        <w:t xml:space="preserve">Los resultados presentados en este trabajo demuestran el potente efecto que puede tener la administración oral de compuestos no azucarados presentes en el néctar de algunas flores en concentraciones traza sobre las capacidades cognitivas y sobre la supervivencia en el abejorro nativo </w:t>
      </w:r>
      <w:proofErr w:type="spellStart"/>
      <w:r>
        <w:rPr>
          <w:i/>
          <w:color w:val="000000"/>
        </w:rPr>
        <w:t>Bombus</w:t>
      </w:r>
      <w:proofErr w:type="spellEnd"/>
      <w:r>
        <w:rPr>
          <w:i/>
          <w:color w:val="000000"/>
        </w:rPr>
        <w:t xml:space="preserve"> </w:t>
      </w:r>
      <w:proofErr w:type="spellStart"/>
      <w:r>
        <w:rPr>
          <w:i/>
          <w:color w:val="000000"/>
        </w:rPr>
        <w:t>pauloensis</w:t>
      </w:r>
      <w:proofErr w:type="spellEnd"/>
      <w:r>
        <w:rPr>
          <w:color w:val="000000"/>
        </w:rPr>
        <w:t xml:space="preserve">, al ser presentados tanto de forma individual como combinada. En el caso de la adquisición, la ingesta de ambos compuestos en sus dosis más altas, presentados de manera individual o combinada, implicó un aumento en la respuesta respecto de los grupos que recibieron únicamente solución de sacarosa como </w:t>
      </w:r>
      <w:r>
        <w:t>estímulo</w:t>
      </w:r>
      <w:r>
        <w:rPr>
          <w:color w:val="000000"/>
        </w:rPr>
        <w:t xml:space="preserve"> incondicionado (grupo control) o para aquellos tratamientos con las concentraciones más bajas, solas o combinadas, de los </w:t>
      </w:r>
      <w:proofErr w:type="spellStart"/>
      <w:r>
        <w:rPr>
          <w:color w:val="000000"/>
        </w:rPr>
        <w:t>CNAs</w:t>
      </w:r>
      <w:proofErr w:type="spellEnd"/>
      <w:r>
        <w:rPr>
          <w:color w:val="000000"/>
        </w:rPr>
        <w:t xml:space="preserve">. Esto muestra que el agregado de estas sustancias en las dosis más altas fue suficiente para generar un efecto diferencial en el aprendizaje asociativo, incluso al compararse con el efecto generado por un estímulo altamente atractivo como el que había recibido el grupo control. En cuanto a la retención de la memoria a largo plazo, las mezclas, en sus dos concentraciones posibles, presentaron una mejora significativa respecto del grupo control, sugiriendo un efecto positivo al presentarse conjuntamente. Mientras que la cafeína y la arginina no mostraron efectos significativos para las concentraciones más bajas. Al analizar el efecto de estas sustancias en la sobrevida de los abejorros se encontró que </w:t>
      </w:r>
      <w:r>
        <w:t>los</w:t>
      </w:r>
      <w:r>
        <w:rPr>
          <w:color w:val="000000"/>
        </w:rPr>
        <w:t xml:space="preserve"> </w:t>
      </w:r>
      <w:proofErr w:type="spellStart"/>
      <w:r>
        <w:rPr>
          <w:color w:val="000000"/>
        </w:rPr>
        <w:t>CNAs</w:t>
      </w:r>
      <w:proofErr w:type="spellEnd"/>
      <w:r>
        <w:rPr>
          <w:color w:val="000000"/>
        </w:rPr>
        <w:t xml:space="preserve"> </w:t>
      </w:r>
      <w:r>
        <w:t>aumentan significativamente</w:t>
      </w:r>
      <w:r>
        <w:rPr>
          <w:color w:val="000000"/>
        </w:rPr>
        <w:t xml:space="preserve"> </w:t>
      </w:r>
      <w:r>
        <w:t>la</w:t>
      </w:r>
      <w:r>
        <w:rPr>
          <w:color w:val="000000"/>
        </w:rPr>
        <w:t xml:space="preserve"> tasa de supervivencia luego de 24 horas en cautiverio, en contraste con un grupo control.</w:t>
      </w:r>
    </w:p>
    <w:p w14:paraId="000001D7" w14:textId="77777777" w:rsidR="00B7109E" w:rsidRDefault="00B7109E">
      <w:pPr>
        <w:jc w:val="both"/>
      </w:pPr>
    </w:p>
    <w:p w14:paraId="000001D8" w14:textId="77777777" w:rsidR="00B7109E" w:rsidRDefault="00000000">
      <w:pPr>
        <w:jc w:val="both"/>
      </w:pPr>
      <w:r>
        <w:t xml:space="preserve">En los tratamientos con mayores dosis se observaron incrementos significativos en la tasa de adquisición, lo que indica un efecto dosis-dependiente de los compuestos en esta fase. La administración combinada de ambos compuestos no produjo un efecto superior al de la cafeína administrada individualmente. Cabe destacar que la cafeína, incluso en dosis bajas, presentó un valor de significancia marginal. Este hallazgo coincide con estudios previos realizados en </w:t>
      </w:r>
      <w:r>
        <w:rPr>
          <w:i/>
        </w:rPr>
        <w:t xml:space="preserve">Apis </w:t>
      </w:r>
      <w:proofErr w:type="spellStart"/>
      <w:r>
        <w:rPr>
          <w:i/>
        </w:rPr>
        <w:t>mellifera</w:t>
      </w:r>
      <w:proofErr w:type="spellEnd"/>
      <w:r>
        <w:t xml:space="preserve">, donde la cafeína incrementa la respuesta de extensión de la probóscide frente a estímulos olfativos condicionados durante el entrenamiento en </w:t>
      </w:r>
      <w:r>
        <w:rPr>
          <w:i/>
        </w:rPr>
        <w:t>Apis</w:t>
      </w:r>
      <w:r>
        <w:t xml:space="preserve"> (Wright et al. 2013). Estos resultados se asocian directamente al efecto tonificante de la cafeína en insectos recolectar recursos ricos en carbohidratos (Wright et al. 2013; </w:t>
      </w:r>
      <w:proofErr w:type="spellStart"/>
      <w:r>
        <w:t>Couvillon</w:t>
      </w:r>
      <w:proofErr w:type="spellEnd"/>
      <w:r>
        <w:t xml:space="preserve"> et al. 2015; Arnold et al. 2021). Aunque mostró una menor significancia, la arginina sola en dosis alta, también mostró diferencias significativas respecto al control. Los efectos de la arginina en la instancia de adquisición solo fueron estudiados en </w:t>
      </w:r>
      <w:r>
        <w:rPr>
          <w:i/>
        </w:rPr>
        <w:t xml:space="preserve">A. </w:t>
      </w:r>
      <w:proofErr w:type="spellStart"/>
      <w:r>
        <w:rPr>
          <w:i/>
        </w:rPr>
        <w:t>mellifera</w:t>
      </w:r>
      <w:proofErr w:type="spellEnd"/>
      <w:r>
        <w:t xml:space="preserve"> y, si bien se habían observado aumentos en la tasa de adquisición cuando se las recompensaba con soluciones azucaradas ricas en arginina no se habían reconocido efectos dosis dependiente (Marchi et al. 2021). Esta es la primera evidencia que muestra efectos positivos de la arginina durante la adquisición en un insecto polinizador. </w:t>
      </w:r>
    </w:p>
    <w:p w14:paraId="000001D9" w14:textId="77777777" w:rsidR="00B7109E" w:rsidRDefault="00B7109E"/>
    <w:p w14:paraId="000001DA" w14:textId="1355A422" w:rsidR="00B7109E" w:rsidRDefault="00000000">
      <w:pPr>
        <w:jc w:val="both"/>
      </w:pPr>
      <w:r>
        <w:t xml:space="preserve">En cuanto a la memoria a largo término (MLT), se observó un efecto positivo de los tratamientos que contenían la combinación de cafeína y arginina, independientemente de la dosis administrada. Este efecto sólo fue evidente cuando los compuestos se administraron por separado en sus dosis altas, lo que sugiere que la administración combinada produce un efecto aditivo o, al menos, superior al generado por cada compuesto individualmente. Estos resultados concuerdan con lo reportado en </w:t>
      </w:r>
      <w:r>
        <w:rPr>
          <w:i/>
        </w:rPr>
        <w:t xml:space="preserve">Apis </w:t>
      </w:r>
      <w:proofErr w:type="spellStart"/>
      <w:r>
        <w:rPr>
          <w:i/>
        </w:rPr>
        <w:t>mellifera</w:t>
      </w:r>
      <w:proofErr w:type="spellEnd"/>
      <w:r>
        <w:t xml:space="preserve"> donde se detectaron efectos combinados al ofrecer mezclas de ambos compuestos (Marchi et al., 2021). Cabe destacar </w:t>
      </w:r>
      <w:r>
        <w:lastRenderedPageBreak/>
        <w:t>que los efectos de la CAF sobre la consolidación de memoria a largo término en abejorros solo fueron registrados en protocolos de aprendizaje visual, no olfativo (</w:t>
      </w:r>
      <w:proofErr w:type="spellStart"/>
      <w:r>
        <w:rPr>
          <w:i/>
        </w:rPr>
        <w:t>Bombus</w:t>
      </w:r>
      <w:proofErr w:type="spellEnd"/>
      <w:r>
        <w:rPr>
          <w:i/>
        </w:rPr>
        <w:t xml:space="preserve"> </w:t>
      </w:r>
      <w:proofErr w:type="spellStart"/>
      <w:r>
        <w:rPr>
          <w:i/>
        </w:rPr>
        <w:t>impatiens</w:t>
      </w:r>
      <w:proofErr w:type="spellEnd"/>
      <w:r>
        <w:t xml:space="preserve">; </w:t>
      </w:r>
      <w:proofErr w:type="spellStart"/>
      <w:r>
        <w:t>Muth</w:t>
      </w:r>
      <w:proofErr w:type="spellEnd"/>
      <w:r>
        <w:t xml:space="preserve"> et al. 2022). El efecto de la arginina sobre la retención de la memoria a corto plazo había sido reportado previamente (</w:t>
      </w:r>
      <w:proofErr w:type="spellStart"/>
      <w:r>
        <w:t>Chalisova</w:t>
      </w:r>
      <w:proofErr w:type="spellEnd"/>
      <w:r>
        <w:t xml:space="preserve"> et al., 2011; </w:t>
      </w:r>
      <w:proofErr w:type="spellStart"/>
      <w:r>
        <w:t>Lopatina</w:t>
      </w:r>
      <w:proofErr w:type="spellEnd"/>
      <w:r>
        <w:t xml:space="preserve"> et al., 2017). Sin embargo, su efecto sobre la memoria a largo término no fue evidenciado ni siquiera en </w:t>
      </w:r>
      <w:r>
        <w:rPr>
          <w:i/>
        </w:rPr>
        <w:t xml:space="preserve">Apis </w:t>
      </w:r>
      <w:proofErr w:type="spellStart"/>
      <w:r>
        <w:rPr>
          <w:i/>
        </w:rPr>
        <w:t>mellifera</w:t>
      </w:r>
      <w:proofErr w:type="spellEnd"/>
      <w:r>
        <w:t xml:space="preserve"> en protocolos similares a los empleados (Marchi et al. 2021), siendo este trabajo el que visibiliza un primer reporte sobre el posible rol de la arginina tanto durante la adquisición como para la formación de memorias estables y persistentes. En líneas generales, los efectos incrementales de los </w:t>
      </w:r>
      <w:proofErr w:type="spellStart"/>
      <w:r>
        <w:t>CNAs</w:t>
      </w:r>
      <w:proofErr w:type="spellEnd"/>
      <w:r>
        <w:t xml:space="preserve"> sin combinar (CAF 2 y ARG 2) sugieren que, tanto por la excitabilidad de las células de Kenyon presentes en los cuerpos pedunculados, en donde la cafeína jugaría un rol (Wright et al., 2013; </w:t>
      </w:r>
      <w:proofErr w:type="spellStart"/>
      <w:r>
        <w:t>Menzel</w:t>
      </w:r>
      <w:proofErr w:type="spellEnd"/>
      <w:r>
        <w:t>, 2012), como por el incremento del sustrato (arginina) que participa en la síntesis de óxido nítrico (NO), el cual interviene en cascadas bioquímicas que promueve</w:t>
      </w:r>
      <w:r w:rsidR="001D3985">
        <w:t>n</w:t>
      </w:r>
      <w:r>
        <w:t xml:space="preserve"> la síntesis de proteínas en neuronas (Müller, 1996, 1997), se puede aumentar la persistencia de la memoria asociativa en este abejorro nativo. Estas evidencias ameritan futuros estudios que apunten a analizar los procesos y mecanismos subyacentes involucrados por ambas vías en esta y otras especies de insectos polinizadores.</w:t>
      </w:r>
    </w:p>
    <w:p w14:paraId="000001DB" w14:textId="31D428C8" w:rsidR="00B7109E" w:rsidRDefault="00000000">
      <w:pPr>
        <w:spacing w:before="240" w:after="240"/>
        <w:jc w:val="both"/>
      </w:pPr>
      <w:r>
        <w:t xml:space="preserve">Este estudio abre una puerta para el manejo de estos polarizadores en cultivos, especialmente considerando las características del comportamiento recolector del género </w:t>
      </w:r>
      <w:proofErr w:type="spellStart"/>
      <w:r>
        <w:rPr>
          <w:i/>
        </w:rPr>
        <w:t>Bombus</w:t>
      </w:r>
      <w:proofErr w:type="spellEnd"/>
      <w:r>
        <w:t xml:space="preserve">, que puede presentar menor constancia floral en comparación con </w:t>
      </w:r>
      <w:r>
        <w:rPr>
          <w:i/>
        </w:rPr>
        <w:t>Apis</w:t>
      </w:r>
      <w:r>
        <w:t xml:space="preserve"> </w:t>
      </w:r>
      <w:proofErr w:type="spellStart"/>
      <w:r>
        <w:t>mellifera</w:t>
      </w:r>
      <w:proofErr w:type="spellEnd"/>
      <w:r>
        <w:t xml:space="preserve"> (Rossi et al., 2015) y, además, recolectar tanto polen como néctar durante un mismo viaje recolector. En este sentido, cobra importancia el uso de una combinación de </w:t>
      </w:r>
      <w:proofErr w:type="spellStart"/>
      <w:r>
        <w:t>CNAs</w:t>
      </w:r>
      <w:proofErr w:type="spellEnd"/>
      <w:r>
        <w:t xml:space="preserve">, teniendo en cuenta que la cafeína solo ha demostrado aumentar la actividad recolectora cuando el recurso ofrecido es un carbohidrato, es decir, un alimento de metabolización inmediata (abeja melífera: </w:t>
      </w:r>
      <w:proofErr w:type="spellStart"/>
      <w:r>
        <w:t>Couvillon</w:t>
      </w:r>
      <w:proofErr w:type="spellEnd"/>
      <w:r>
        <w:t xml:space="preserve"> et al. 2015, abejorro: Arnold et al. 2021). Por el contrario, el polen es un recurso destinado al desarrollo de individuos inmaduros (estadios </w:t>
      </w:r>
      <w:proofErr w:type="spellStart"/>
      <w:r>
        <w:t>preimaginales</w:t>
      </w:r>
      <w:proofErr w:type="spellEnd"/>
      <w:r w:rsidR="001D3985">
        <w:t xml:space="preserve">, larvas y </w:t>
      </w:r>
      <w:r>
        <w:t xml:space="preserve">adultos recién emergidos). En ese contexto, los resultados de </w:t>
      </w:r>
      <w:proofErr w:type="spellStart"/>
      <w:r>
        <w:t>Verellen</w:t>
      </w:r>
      <w:proofErr w:type="spellEnd"/>
      <w:r>
        <w:t xml:space="preserve"> y colaboradores (2025) adquieren particular relevancia, ya que muestran que, cuando el principal o único recurso de una flor es el polen, la estimulación con cafeína disminuye la frecuencia de visitas a fuentes de alimento con esas características, como ocurre en el caso del cultivo de kiwi que sus flores ofrecen solo polen. De allí que una mezcla combinada que promueva una mayor respuesta que sus componentes individuales podría favorecer patrones de búsqueda de recursos más versátiles y flexibles.</w:t>
      </w:r>
    </w:p>
    <w:p w14:paraId="000001DC" w14:textId="77777777" w:rsidR="00B7109E" w:rsidRDefault="00000000">
      <w:pPr>
        <w:jc w:val="both"/>
        <w:rPr>
          <w:shd w:val="clear" w:color="auto" w:fill="FFD966"/>
        </w:rPr>
      </w:pPr>
      <w:r>
        <w:t xml:space="preserve">Respecto a la especificidad del aprendizaje, la tasa de generalización no se vio alterada por la ingesta de cafeína y/o arginina durante el entrenamiento. Por los niveles de generalización obtenidos (menores al 10%), estos resultados muestran que, una vez establecida la memoria, la especificidad por el olor aprendido es elevada independiente del tratamiento. Los casos de generalización pueden explicarse asumiendo que el individuo realizó una asociación, pero en lugar de asociar el olor específico utilizado en el entrenamiento con la recompensa, lo asocio con algún proceso de la manipulación con la recompensa (por ejemplo, aumento de la sensibilización quimio-sensorial producto de la presentación repetida de recompensa). Por consiguiente, extiende la probóscide independientemente del olor empleado durante la estimulación. </w:t>
      </w:r>
    </w:p>
    <w:p w14:paraId="000001DD" w14:textId="77777777" w:rsidR="00B7109E" w:rsidRDefault="00B7109E">
      <w:pPr>
        <w:jc w:val="both"/>
      </w:pPr>
    </w:p>
    <w:p w14:paraId="000001DE" w14:textId="0895D6B4" w:rsidR="00B7109E" w:rsidRDefault="00000000">
      <w:pPr>
        <w:jc w:val="both"/>
        <w:rPr>
          <w:shd w:val="clear" w:color="auto" w:fill="FFE599"/>
        </w:rPr>
      </w:pPr>
      <w:r>
        <w:t xml:space="preserve">La relación entre el tamaño de los individuos y sus habilidades cognitivas fue previamente abordada en </w:t>
      </w:r>
      <w:proofErr w:type="spellStart"/>
      <w:r>
        <w:rPr>
          <w:i/>
        </w:rPr>
        <w:t>Bombus</w:t>
      </w:r>
      <w:proofErr w:type="spellEnd"/>
      <w:r>
        <w:rPr>
          <w:i/>
        </w:rPr>
        <w:t xml:space="preserve"> </w:t>
      </w:r>
      <w:proofErr w:type="spellStart"/>
      <w:r>
        <w:rPr>
          <w:i/>
        </w:rPr>
        <w:t>occidentalis</w:t>
      </w:r>
      <w:proofErr w:type="spellEnd"/>
      <w:r>
        <w:t xml:space="preserve">, sin observarse diferencias entre ambas variables (Riveros &amp; </w:t>
      </w:r>
      <w:proofErr w:type="spellStart"/>
      <w:r>
        <w:t>Gronenberg</w:t>
      </w:r>
      <w:proofErr w:type="spellEnd"/>
      <w:r>
        <w:t>, 2009)</w:t>
      </w:r>
      <w:r w:rsidR="001D3985">
        <w:t>.</w:t>
      </w:r>
      <w:r>
        <w:t xml:space="preserve"> En el presente estudio se detectó que los abejorros de </w:t>
      </w:r>
      <w:proofErr w:type="spellStart"/>
      <w:r>
        <w:rPr>
          <w:i/>
        </w:rPr>
        <w:t>Bombus</w:t>
      </w:r>
      <w:proofErr w:type="spellEnd"/>
      <w:r>
        <w:rPr>
          <w:i/>
        </w:rPr>
        <w:t xml:space="preserve"> </w:t>
      </w:r>
      <w:proofErr w:type="spellStart"/>
      <w:r>
        <w:rPr>
          <w:i/>
        </w:rPr>
        <w:lastRenderedPageBreak/>
        <w:t>pauloensis</w:t>
      </w:r>
      <w:proofErr w:type="spellEnd"/>
      <w:r>
        <w:t xml:space="preserve"> de mayor tamaño muestran una significativamente mayor tasa de aprendizaje que los de menor tamaño. Sin embargo, no se detectaron diferencias al considerar la retención de la memoria a largo termino.</w:t>
      </w:r>
    </w:p>
    <w:p w14:paraId="000001DF" w14:textId="77777777" w:rsidR="00B7109E" w:rsidRDefault="00000000">
      <w:pPr>
        <w:spacing w:before="240" w:after="240"/>
        <w:jc w:val="both"/>
        <w:rPr>
          <w:shd w:val="clear" w:color="auto" w:fill="FFE599"/>
        </w:rPr>
      </w:pPr>
      <w:r>
        <w:t xml:space="preserve">Además, el tamaño de los abejorros de esta especie nativa se asoció al nido de procedencia y la época del año. En este aspecto se detectó que los abejorros de un mismo nido tendían a ser de mayor tamaño a medida que pasaba el tiempo, se consideró la posibilidad de que este aumento se deba a la presencia de </w:t>
      </w:r>
      <w:proofErr w:type="spellStart"/>
      <w:r>
        <w:t>gyna</w:t>
      </w:r>
      <w:proofErr w:type="spellEnd"/>
      <w:r>
        <w:t xml:space="preserve"> (potenciales reinas características de fines del verano). No obstante, esta explicación resulta insuficiente, dado que el patrón fue observado de manera consistente en todas las estaciones del año: desde la apertura del nido, el peso de los individuos aumenta en promedio </w:t>
      </w:r>
      <w:r>
        <w:rPr>
          <w:i/>
        </w:rPr>
        <w:t>0,76 mg/día</w:t>
      </w:r>
      <w:r>
        <w:t>. Por lo tanto, se propone una explicación alternativa. En los nidos industriales cerrados, donde las colonias subsisten únicamente con el preparado ofrecido en el alimentador ubicado en la base del nido, el ambiente se mantiene en condiciones mínimas. Al abrir el nido y retirar dicho alimentador, se estimula la recolección de recursos diversos disponibles en el entorno. Este cambio en el comportamiento alimenticio implica recorrer mayores distancias en búsqueda de recursos potencialmente más variados y de mayor calidad, lo que podría actuar como disparador de cambios morfológicos en las nuevas camadas, dando lugar a individuos de mayor porte.</w:t>
      </w:r>
    </w:p>
    <w:p w14:paraId="000001E0" w14:textId="77777777" w:rsidR="00B7109E" w:rsidRDefault="00000000">
      <w:pPr>
        <w:jc w:val="both"/>
        <w:rPr>
          <w:color w:val="000000"/>
        </w:rPr>
      </w:pPr>
      <w:r>
        <w:rPr>
          <w:color w:val="000000"/>
        </w:rPr>
        <w:t xml:space="preserve">Por otro lado, la supervivencia se vio significativamente incrementada en todos los tratamientos con CNA. En este sentido, sería esperable que la cafeína, en las concentraciones utilizadas, implique una mejora en la tasa de supervivencia, ya que es sabido que puede resultar un antioxidante benéfico (Lee 2000; </w:t>
      </w:r>
      <w:proofErr w:type="spellStart"/>
      <w:r>
        <w:rPr>
          <w:color w:val="000000"/>
        </w:rPr>
        <w:t>Kriško</w:t>
      </w:r>
      <w:proofErr w:type="spellEnd"/>
      <w:r>
        <w:rPr>
          <w:color w:val="000000"/>
        </w:rPr>
        <w:t xml:space="preserve"> </w:t>
      </w:r>
      <w:r>
        <w:rPr>
          <w:i/>
          <w:color w:val="000000"/>
        </w:rPr>
        <w:t xml:space="preserve">et al. </w:t>
      </w:r>
      <w:r>
        <w:rPr>
          <w:color w:val="000000"/>
        </w:rPr>
        <w:t>2005; León-Carmona y Galano 2011). Se conoce además que este alcaloide puede aumentar la cantidad de días de vida de una abeja obrera (</w:t>
      </w:r>
      <w:proofErr w:type="spellStart"/>
      <w:r>
        <w:rPr>
          <w:color w:val="000000"/>
        </w:rPr>
        <w:t>Strachecka</w:t>
      </w:r>
      <w:proofErr w:type="spellEnd"/>
      <w:r>
        <w:rPr>
          <w:color w:val="000000"/>
        </w:rPr>
        <w:t xml:space="preserve"> </w:t>
      </w:r>
      <w:r>
        <w:rPr>
          <w:i/>
          <w:color w:val="000000"/>
        </w:rPr>
        <w:t xml:space="preserve">et al. </w:t>
      </w:r>
      <w:r>
        <w:rPr>
          <w:color w:val="000000"/>
        </w:rPr>
        <w:t>2014). En cuanto a la arginina existen registros de la influencia de esta sustancia en la supervivencia de las abejas sujetas a similares condiciones a las de este estudio (Marchi et al. 2021). Además, es conocido que este CNA puede prevenir la presencia de parásitos en ciertos insectos (Rivero 2006) y mejorar la respuesta inmune a nivel celular (</w:t>
      </w:r>
      <w:proofErr w:type="spellStart"/>
      <w:r>
        <w:rPr>
          <w:color w:val="000000"/>
        </w:rPr>
        <w:t>Negri</w:t>
      </w:r>
      <w:proofErr w:type="spellEnd"/>
      <w:r>
        <w:rPr>
          <w:color w:val="000000"/>
        </w:rPr>
        <w:t xml:space="preserve"> </w:t>
      </w:r>
      <w:r>
        <w:rPr>
          <w:i/>
          <w:color w:val="000000"/>
        </w:rPr>
        <w:t>et al</w:t>
      </w:r>
      <w:r>
        <w:rPr>
          <w:color w:val="000000"/>
        </w:rPr>
        <w:t>. 2013). Un aspecto adicional para remarcar es que la acción antioxidante de la cafeína junto con la activación del sistema inmune de la arginina, podrían vincularse en las concentraciones ofrecidas, promoviendo un aumento en la supervivencia de los abejorros. Aunque los resultados se han agrupado entre individuos del grupo control y su comparación con todos los tratamientos, podrían suponerse potenciales efectos combinados de naturaleza aditiva no solo en procesos de formación de memorias estables y duraderas, sino también en el aumento de la sobrevida del insecto.</w:t>
      </w:r>
    </w:p>
    <w:p w14:paraId="000001E1" w14:textId="77777777" w:rsidR="00B7109E" w:rsidRDefault="00B7109E">
      <w:pPr>
        <w:jc w:val="both"/>
      </w:pPr>
    </w:p>
    <w:p w14:paraId="000001E2" w14:textId="77777777" w:rsidR="00B7109E" w:rsidRDefault="00000000">
      <w:pPr>
        <w:jc w:val="both"/>
      </w:pPr>
      <w:r>
        <w:t xml:space="preserve">En conclusión, los resultados de este estudio evidencian que la administración oral de cafeína y arginina, compuestos no azucarados presentes en el néctar floral, puede mejorar significativamente tanto la adquisición como la consolidación de memorias a largo plazo, así como aumentar la supervivencia en </w:t>
      </w:r>
      <w:proofErr w:type="spellStart"/>
      <w:r>
        <w:rPr>
          <w:i/>
        </w:rPr>
        <w:t>Bombus</w:t>
      </w:r>
      <w:proofErr w:type="spellEnd"/>
      <w:r>
        <w:rPr>
          <w:i/>
        </w:rPr>
        <w:t xml:space="preserve"> </w:t>
      </w:r>
      <w:proofErr w:type="spellStart"/>
      <w:r>
        <w:rPr>
          <w:i/>
        </w:rPr>
        <w:t>pauloensis</w:t>
      </w:r>
      <w:proofErr w:type="spellEnd"/>
      <w:r>
        <w:t xml:space="preserve">. Estos efectos fueron significativos cuando los compuestos se ofrecieron en dosis altas o en combinaciones para ambas dosis, sugiriendo la existencia de mecanismos aditivos o complementarios. La ausencia de cambios en la tasa de generalización indica que la especificidad del aprendizaje no se ve comprometida por estos tratamientos. En conjunto, estos hallazgos posicionan a la administración de estos </w:t>
      </w:r>
      <w:proofErr w:type="spellStart"/>
      <w:r>
        <w:t>CNAs</w:t>
      </w:r>
      <w:proofErr w:type="spellEnd"/>
      <w:r>
        <w:t xml:space="preserve"> como una herramienta prometedora para potenciar el rendimiento cognitivo y fisiológico de polinizadores nativos, con implicancias directas en el diseño de estrategias de manejo que favorezcan una recolección más eficiente y sostenida </w:t>
      </w:r>
      <w:r>
        <w:lastRenderedPageBreak/>
        <w:t>durante los servicios de polinización, especialmente en cultivos que presentan recursos florales diversos o limitados.</w:t>
      </w:r>
    </w:p>
    <w:p w14:paraId="3F9FA288" w14:textId="77777777" w:rsidR="004F1911" w:rsidRDefault="004F1911">
      <w:pPr>
        <w:rPr>
          <w:sz w:val="40"/>
          <w:szCs w:val="40"/>
        </w:rPr>
      </w:pPr>
      <w:bookmarkStart w:id="55" w:name="_heading=h.u1k7ey70ph5" w:colFirst="0" w:colLast="0"/>
      <w:bookmarkEnd w:id="55"/>
      <w:r>
        <w:br w:type="page"/>
      </w:r>
    </w:p>
    <w:p w14:paraId="000001E3" w14:textId="747174ED" w:rsidR="00B7109E" w:rsidRDefault="00000000">
      <w:pPr>
        <w:pStyle w:val="Ttulo1"/>
      </w:pPr>
      <w:r>
        <w:lastRenderedPageBreak/>
        <w:t>Anexo:</w:t>
      </w:r>
    </w:p>
    <w:p w14:paraId="000001E6" w14:textId="77777777" w:rsidR="00B7109E" w:rsidRDefault="00000000">
      <w:pPr>
        <w:jc w:val="both"/>
        <w:rPr>
          <w:b/>
        </w:rPr>
      </w:pPr>
      <w:bookmarkStart w:id="56" w:name="_heading=h.8zj8w1z7j0ob" w:colFirst="0" w:colLast="0"/>
      <w:bookmarkEnd w:id="56"/>
      <w:r>
        <w:rPr>
          <w:b/>
        </w:rPr>
        <w:t xml:space="preserve">Tabla A.1. Resultados por nido. </w:t>
      </w:r>
      <w:r>
        <w:t>Se presentan los datos obtenidos en cada nido, incluyendo el total de individuos evaluados, la cantidad que tomó al menos una recompensa, los que adquirieron la asociación estímulo-recompensa, el porcentaje de adquisición (aprenden/toman recompensa), la mortalidad a 24 h, cantidad de abejorros que recuerdan el olor enseñado y el porcentaje de memoria a largo termino (MLT, recuerdan/aprenden).</w:t>
      </w:r>
    </w:p>
    <w:tbl>
      <w:tblPr>
        <w:tblStyle w:val="afa"/>
        <w:tblW w:w="9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45"/>
        <w:gridCol w:w="709"/>
        <w:gridCol w:w="1417"/>
        <w:gridCol w:w="1134"/>
        <w:gridCol w:w="142"/>
        <w:gridCol w:w="1417"/>
        <w:gridCol w:w="993"/>
        <w:gridCol w:w="1275"/>
        <w:gridCol w:w="1418"/>
      </w:tblGrid>
      <w:tr w:rsidR="00B7109E" w14:paraId="2DA92989" w14:textId="77777777">
        <w:trPr>
          <w:trHeight w:val="1200"/>
        </w:trPr>
        <w:tc>
          <w:tcPr>
            <w:tcW w:w="845"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7" w14:textId="77777777" w:rsidR="00B7109E" w:rsidRDefault="00000000">
            <w:pPr>
              <w:widowControl w:val="0"/>
              <w:jc w:val="center"/>
              <w:rPr>
                <w:color w:val="FFFFFF"/>
                <w:sz w:val="20"/>
                <w:szCs w:val="20"/>
              </w:rPr>
            </w:pPr>
            <w:r>
              <w:rPr>
                <w:rFonts w:ascii="Roboto" w:eastAsia="Roboto" w:hAnsi="Roboto" w:cs="Roboto"/>
                <w:color w:val="FFFFFF"/>
                <w:sz w:val="20"/>
                <w:szCs w:val="20"/>
              </w:rPr>
              <w:t>Nido</w:t>
            </w:r>
          </w:p>
        </w:tc>
        <w:tc>
          <w:tcPr>
            <w:tcW w:w="709"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8" w14:textId="77777777" w:rsidR="00B7109E" w:rsidRDefault="00000000">
            <w:pPr>
              <w:widowControl w:val="0"/>
              <w:jc w:val="center"/>
              <w:rPr>
                <w:color w:val="FFFFFF"/>
                <w:sz w:val="20"/>
                <w:szCs w:val="20"/>
              </w:rPr>
            </w:pPr>
            <w:r>
              <w:rPr>
                <w:rFonts w:ascii="Verdana" w:eastAsia="Verdana" w:hAnsi="Verdana" w:cs="Verdana"/>
                <w:color w:val="FFFFFF"/>
                <w:sz w:val="18"/>
                <w:szCs w:val="18"/>
              </w:rPr>
              <w:t>Total</w:t>
            </w:r>
          </w:p>
        </w:tc>
        <w:tc>
          <w:tcPr>
            <w:tcW w:w="1417"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9" w14:textId="77777777" w:rsidR="00B7109E" w:rsidRDefault="00000000">
            <w:pPr>
              <w:widowControl w:val="0"/>
              <w:jc w:val="center"/>
              <w:rPr>
                <w:sz w:val="20"/>
                <w:szCs w:val="20"/>
              </w:rPr>
            </w:pPr>
            <w:r>
              <w:rPr>
                <w:rFonts w:ascii="Roboto" w:eastAsia="Roboto" w:hAnsi="Roboto" w:cs="Roboto"/>
                <w:color w:val="FFFFFF"/>
                <w:sz w:val="20"/>
                <w:szCs w:val="20"/>
              </w:rPr>
              <w:t>Ingieren (al menos una vez)</w:t>
            </w:r>
          </w:p>
        </w:tc>
        <w:tc>
          <w:tcPr>
            <w:tcW w:w="1134"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A" w14:textId="77777777" w:rsidR="00B7109E" w:rsidRDefault="00000000">
            <w:pPr>
              <w:widowControl w:val="0"/>
              <w:jc w:val="center"/>
              <w:rPr>
                <w:color w:val="FFFFFF"/>
                <w:sz w:val="20"/>
                <w:szCs w:val="20"/>
              </w:rPr>
            </w:pPr>
            <w:r>
              <w:rPr>
                <w:rFonts w:ascii="Roboto" w:eastAsia="Roboto" w:hAnsi="Roboto" w:cs="Roboto"/>
                <w:color w:val="FFFFFF"/>
                <w:sz w:val="20"/>
                <w:szCs w:val="20"/>
              </w:rPr>
              <w:t>Aprenden</w:t>
            </w:r>
          </w:p>
        </w:tc>
        <w:tc>
          <w:tcPr>
            <w:tcW w:w="1559" w:type="dxa"/>
            <w:gridSpan w:val="2"/>
            <w:tcBorders>
              <w:top w:val="single" w:sz="5" w:space="0" w:color="FFFFFF"/>
              <w:left w:val="single" w:sz="5" w:space="0" w:color="FFFFFF"/>
              <w:bottom w:val="single" w:sz="8" w:space="0" w:color="FFFFFF"/>
              <w:right w:val="single" w:sz="5" w:space="0" w:color="FFFFFF"/>
            </w:tcBorders>
            <w:shd w:val="clear" w:color="auto" w:fill="351C75"/>
            <w:tcMar>
              <w:top w:w="40" w:type="dxa"/>
              <w:left w:w="120" w:type="dxa"/>
              <w:bottom w:w="40" w:type="dxa"/>
              <w:right w:w="120" w:type="dxa"/>
            </w:tcMar>
            <w:vAlign w:val="center"/>
          </w:tcPr>
          <w:p w14:paraId="000001EB" w14:textId="77777777" w:rsidR="00B7109E" w:rsidRDefault="00000000">
            <w:pPr>
              <w:widowControl w:val="0"/>
              <w:jc w:val="center"/>
              <w:rPr>
                <w:color w:val="FFFFFF"/>
                <w:sz w:val="20"/>
                <w:szCs w:val="20"/>
              </w:rPr>
            </w:pPr>
            <w:r>
              <w:rPr>
                <w:rFonts w:ascii="Verdana" w:eastAsia="Verdana" w:hAnsi="Verdana" w:cs="Verdana"/>
                <w:color w:val="FFFFFF"/>
                <w:sz w:val="18"/>
                <w:szCs w:val="18"/>
              </w:rPr>
              <w:t>Adquisición (%)</w:t>
            </w:r>
          </w:p>
        </w:tc>
        <w:tc>
          <w:tcPr>
            <w:tcW w:w="993"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D" w14:textId="77777777" w:rsidR="00B7109E" w:rsidRDefault="00000000">
            <w:pPr>
              <w:widowControl w:val="0"/>
              <w:jc w:val="center"/>
              <w:rPr>
                <w:sz w:val="20"/>
                <w:szCs w:val="20"/>
              </w:rPr>
            </w:pPr>
            <w:r>
              <w:rPr>
                <w:rFonts w:ascii="Roboto" w:eastAsia="Roboto" w:hAnsi="Roboto" w:cs="Roboto"/>
                <w:color w:val="FFFFFF"/>
                <w:sz w:val="20"/>
                <w:szCs w:val="20"/>
              </w:rPr>
              <w:t>Mueren</w:t>
            </w:r>
          </w:p>
        </w:tc>
        <w:tc>
          <w:tcPr>
            <w:tcW w:w="1275"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E" w14:textId="77777777" w:rsidR="00B7109E" w:rsidRDefault="00000000">
            <w:pPr>
              <w:widowControl w:val="0"/>
              <w:jc w:val="center"/>
              <w:rPr>
                <w:color w:val="FFFFFF"/>
                <w:sz w:val="20"/>
                <w:szCs w:val="20"/>
              </w:rPr>
            </w:pPr>
            <w:r>
              <w:rPr>
                <w:rFonts w:ascii="Roboto" w:eastAsia="Roboto" w:hAnsi="Roboto" w:cs="Roboto"/>
                <w:color w:val="FFFFFF"/>
                <w:sz w:val="20"/>
                <w:szCs w:val="20"/>
              </w:rPr>
              <w:t>Recuerdan</w:t>
            </w:r>
          </w:p>
        </w:tc>
        <w:tc>
          <w:tcPr>
            <w:tcW w:w="1418" w:type="dxa"/>
            <w:tcBorders>
              <w:top w:val="single" w:sz="5" w:space="0" w:color="FFFFFF"/>
              <w:left w:val="single" w:sz="5" w:space="0" w:color="FFFFFF"/>
              <w:bottom w:val="single" w:sz="5" w:space="0" w:color="FFFFFF"/>
              <w:right w:val="single" w:sz="5" w:space="0" w:color="FFFFFF"/>
            </w:tcBorders>
            <w:shd w:val="clear" w:color="auto" w:fill="351C75"/>
            <w:tcMar>
              <w:top w:w="40" w:type="dxa"/>
              <w:left w:w="120" w:type="dxa"/>
              <w:bottom w:w="40" w:type="dxa"/>
              <w:right w:w="120" w:type="dxa"/>
            </w:tcMar>
            <w:vAlign w:val="center"/>
          </w:tcPr>
          <w:p w14:paraId="000001EF" w14:textId="77777777" w:rsidR="00B7109E" w:rsidRDefault="00000000">
            <w:pPr>
              <w:widowControl w:val="0"/>
              <w:jc w:val="center"/>
              <w:rPr>
                <w:color w:val="FFFFFF"/>
                <w:sz w:val="20"/>
                <w:szCs w:val="20"/>
              </w:rPr>
            </w:pPr>
            <w:r>
              <w:rPr>
                <w:rFonts w:ascii="Roboto" w:eastAsia="Roboto" w:hAnsi="Roboto" w:cs="Roboto"/>
                <w:color w:val="FFFFFF"/>
                <w:sz w:val="20"/>
                <w:szCs w:val="20"/>
              </w:rPr>
              <w:t>MLT (%)</w:t>
            </w:r>
          </w:p>
        </w:tc>
      </w:tr>
      <w:tr w:rsidR="00B7109E" w14:paraId="4DAB4AA7"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0" w14:textId="77777777" w:rsidR="00B7109E" w:rsidRDefault="00000000">
            <w:pPr>
              <w:widowControl w:val="0"/>
              <w:jc w:val="center"/>
              <w:rPr>
                <w:sz w:val="20"/>
                <w:szCs w:val="20"/>
              </w:rPr>
            </w:pPr>
            <w:r>
              <w:rPr>
                <w:rFonts w:ascii="Roboto" w:eastAsia="Roboto" w:hAnsi="Roboto" w:cs="Roboto"/>
                <w:sz w:val="20"/>
                <w:szCs w:val="20"/>
              </w:rPr>
              <w:t>2</w:t>
            </w:r>
          </w:p>
        </w:tc>
        <w:tc>
          <w:tcPr>
            <w:tcW w:w="709"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1" w14:textId="77777777" w:rsidR="00B7109E" w:rsidRDefault="00000000">
            <w:pPr>
              <w:widowControl w:val="0"/>
              <w:jc w:val="center"/>
              <w:rPr>
                <w:sz w:val="20"/>
                <w:szCs w:val="20"/>
              </w:rPr>
            </w:pPr>
            <w:r>
              <w:rPr>
                <w:rFonts w:ascii="Verdana" w:eastAsia="Verdana" w:hAnsi="Verdana" w:cs="Verdana"/>
                <w:sz w:val="18"/>
                <w:szCs w:val="18"/>
              </w:rPr>
              <w:t>62</w:t>
            </w:r>
          </w:p>
        </w:tc>
        <w:tc>
          <w:tcPr>
            <w:tcW w:w="1417"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2" w14:textId="77777777" w:rsidR="00B7109E" w:rsidRDefault="00000000">
            <w:pPr>
              <w:widowControl w:val="0"/>
              <w:jc w:val="center"/>
              <w:rPr>
                <w:sz w:val="20"/>
                <w:szCs w:val="20"/>
              </w:rPr>
            </w:pPr>
            <w:r>
              <w:rPr>
                <w:rFonts w:ascii="Verdana" w:eastAsia="Verdana" w:hAnsi="Verdana" w:cs="Verdana"/>
                <w:sz w:val="18"/>
                <w:szCs w:val="18"/>
              </w:rPr>
              <w:t>47</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FFFFF"/>
            <w:tcMar>
              <w:top w:w="40" w:type="dxa"/>
              <w:left w:w="120" w:type="dxa"/>
              <w:bottom w:w="40" w:type="dxa"/>
              <w:right w:w="120" w:type="dxa"/>
            </w:tcMar>
            <w:vAlign w:val="center"/>
          </w:tcPr>
          <w:p w14:paraId="000001F3" w14:textId="77777777" w:rsidR="00B7109E" w:rsidRDefault="00000000">
            <w:pPr>
              <w:widowControl w:val="0"/>
              <w:jc w:val="center"/>
              <w:rPr>
                <w:sz w:val="20"/>
                <w:szCs w:val="20"/>
              </w:rPr>
            </w:pPr>
            <w:r>
              <w:rPr>
                <w:rFonts w:ascii="Roboto" w:eastAsia="Roboto" w:hAnsi="Roboto" w:cs="Roboto"/>
                <w:sz w:val="20"/>
                <w:szCs w:val="20"/>
              </w:rPr>
              <w:t>4</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1F5" w14:textId="77777777" w:rsidR="00B7109E" w:rsidRDefault="00000000">
            <w:pPr>
              <w:widowControl w:val="0"/>
              <w:jc w:val="center"/>
              <w:rPr>
                <w:sz w:val="20"/>
                <w:szCs w:val="20"/>
              </w:rPr>
            </w:pPr>
            <w:r>
              <w:rPr>
                <w:sz w:val="20"/>
                <w:szCs w:val="20"/>
              </w:rPr>
              <w:t>8,5</w:t>
            </w:r>
          </w:p>
        </w:tc>
        <w:tc>
          <w:tcPr>
            <w:tcW w:w="993" w:type="dxa"/>
            <w:tcBorders>
              <w:top w:val="single" w:sz="5" w:space="0" w:color="FFFFFF"/>
              <w:left w:val="single" w:sz="8"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6" w14:textId="77777777" w:rsidR="00B7109E" w:rsidRDefault="00000000">
            <w:pPr>
              <w:widowControl w:val="0"/>
              <w:jc w:val="center"/>
              <w:rPr>
                <w:sz w:val="20"/>
                <w:szCs w:val="20"/>
              </w:rPr>
            </w:pPr>
            <w:r>
              <w:rPr>
                <w:rFonts w:ascii="Verdana" w:eastAsia="Verdana" w:hAnsi="Verdana" w:cs="Verdana"/>
                <w:sz w:val="18"/>
                <w:szCs w:val="18"/>
              </w:rPr>
              <w:t>18</w:t>
            </w:r>
          </w:p>
        </w:tc>
        <w:tc>
          <w:tcPr>
            <w:tcW w:w="127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7" w14:textId="77777777" w:rsidR="00B7109E" w:rsidRDefault="00000000">
            <w:pPr>
              <w:widowControl w:val="0"/>
              <w:jc w:val="center"/>
              <w:rPr>
                <w:sz w:val="20"/>
                <w:szCs w:val="20"/>
              </w:rPr>
            </w:pPr>
            <w:r>
              <w:rPr>
                <w:rFonts w:ascii="Roboto" w:eastAsia="Roboto" w:hAnsi="Roboto" w:cs="Roboto"/>
                <w:sz w:val="20"/>
                <w:szCs w:val="20"/>
              </w:rPr>
              <w:t>1</w:t>
            </w:r>
          </w:p>
        </w:tc>
        <w:tc>
          <w:tcPr>
            <w:tcW w:w="1418"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1F8" w14:textId="77777777" w:rsidR="00B7109E" w:rsidRDefault="00000000">
            <w:pPr>
              <w:widowControl w:val="0"/>
              <w:jc w:val="center"/>
              <w:rPr>
                <w:sz w:val="20"/>
                <w:szCs w:val="20"/>
              </w:rPr>
            </w:pPr>
            <w:r>
              <w:rPr>
                <w:rFonts w:ascii="Roboto" w:eastAsia="Roboto" w:hAnsi="Roboto" w:cs="Roboto"/>
                <w:sz w:val="20"/>
                <w:szCs w:val="20"/>
              </w:rPr>
              <w:t>25.0 %</w:t>
            </w:r>
          </w:p>
        </w:tc>
      </w:tr>
      <w:tr w:rsidR="00B7109E" w14:paraId="3F5BD95C"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1F9" w14:textId="77777777" w:rsidR="00B7109E" w:rsidRDefault="00000000">
            <w:pPr>
              <w:widowControl w:val="0"/>
              <w:jc w:val="center"/>
              <w:rPr>
                <w:sz w:val="20"/>
                <w:szCs w:val="20"/>
              </w:rPr>
            </w:pPr>
            <w:r>
              <w:rPr>
                <w:rFonts w:ascii="Roboto" w:eastAsia="Roboto" w:hAnsi="Roboto" w:cs="Roboto"/>
                <w:sz w:val="20"/>
                <w:szCs w:val="20"/>
              </w:rPr>
              <w:t>4</w:t>
            </w:r>
          </w:p>
        </w:tc>
        <w:tc>
          <w:tcPr>
            <w:tcW w:w="709"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1FA" w14:textId="77777777" w:rsidR="00B7109E" w:rsidRDefault="00000000">
            <w:pPr>
              <w:widowControl w:val="0"/>
              <w:jc w:val="center"/>
              <w:rPr>
                <w:sz w:val="20"/>
                <w:szCs w:val="20"/>
              </w:rPr>
            </w:pPr>
            <w:r>
              <w:rPr>
                <w:rFonts w:ascii="Verdana" w:eastAsia="Verdana" w:hAnsi="Verdana" w:cs="Verdana"/>
                <w:sz w:val="18"/>
                <w:szCs w:val="18"/>
              </w:rPr>
              <w:t>21</w:t>
            </w:r>
          </w:p>
        </w:tc>
        <w:tc>
          <w:tcPr>
            <w:tcW w:w="1417"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1FB" w14:textId="77777777" w:rsidR="00B7109E" w:rsidRDefault="00000000">
            <w:pPr>
              <w:widowControl w:val="0"/>
              <w:jc w:val="center"/>
              <w:rPr>
                <w:sz w:val="20"/>
                <w:szCs w:val="20"/>
              </w:rPr>
            </w:pPr>
            <w:r>
              <w:rPr>
                <w:rFonts w:ascii="Verdana" w:eastAsia="Verdana" w:hAnsi="Verdana" w:cs="Verdana"/>
                <w:sz w:val="18"/>
                <w:szCs w:val="18"/>
              </w:rPr>
              <w:t>16</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6F8F9"/>
            <w:tcMar>
              <w:top w:w="40" w:type="dxa"/>
              <w:left w:w="120" w:type="dxa"/>
              <w:bottom w:w="40" w:type="dxa"/>
              <w:right w:w="120" w:type="dxa"/>
            </w:tcMar>
            <w:vAlign w:val="center"/>
          </w:tcPr>
          <w:p w14:paraId="000001FC" w14:textId="77777777" w:rsidR="00B7109E" w:rsidRDefault="00000000">
            <w:pPr>
              <w:widowControl w:val="0"/>
              <w:jc w:val="center"/>
              <w:rPr>
                <w:sz w:val="20"/>
                <w:szCs w:val="20"/>
              </w:rPr>
            </w:pPr>
            <w:r>
              <w:rPr>
                <w:rFonts w:ascii="Roboto" w:eastAsia="Roboto" w:hAnsi="Roboto" w:cs="Roboto"/>
                <w:sz w:val="20"/>
                <w:szCs w:val="20"/>
              </w:rPr>
              <w:t>5</w:t>
            </w:r>
          </w:p>
        </w:tc>
        <w:tc>
          <w:tcPr>
            <w:tcW w:w="1417" w:type="dxa"/>
            <w:tcBorders>
              <w:top w:val="single" w:sz="8" w:space="0" w:color="FFFFFF"/>
              <w:left w:val="single" w:sz="8" w:space="0" w:color="FFFFFF"/>
              <w:bottom w:val="single" w:sz="8" w:space="0" w:color="FFFFFF"/>
              <w:right w:val="single" w:sz="8" w:space="0" w:color="FFFFFF"/>
            </w:tcBorders>
            <w:shd w:val="clear" w:color="auto" w:fill="F6F8F9"/>
            <w:tcMar>
              <w:top w:w="40" w:type="dxa"/>
              <w:left w:w="40" w:type="dxa"/>
              <w:bottom w:w="40" w:type="dxa"/>
              <w:right w:w="40" w:type="dxa"/>
            </w:tcMar>
            <w:vAlign w:val="bottom"/>
          </w:tcPr>
          <w:p w14:paraId="000001FE" w14:textId="77777777" w:rsidR="00B7109E" w:rsidRDefault="00000000">
            <w:pPr>
              <w:widowControl w:val="0"/>
              <w:jc w:val="center"/>
              <w:rPr>
                <w:sz w:val="20"/>
                <w:szCs w:val="20"/>
              </w:rPr>
            </w:pPr>
            <w:r>
              <w:rPr>
                <w:sz w:val="20"/>
                <w:szCs w:val="20"/>
              </w:rPr>
              <w:t>31,3</w:t>
            </w:r>
          </w:p>
        </w:tc>
        <w:tc>
          <w:tcPr>
            <w:tcW w:w="993" w:type="dxa"/>
            <w:tcBorders>
              <w:top w:val="single" w:sz="5" w:space="0" w:color="FFFFFF"/>
              <w:left w:val="single" w:sz="8"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1FF" w14:textId="77777777" w:rsidR="00B7109E" w:rsidRDefault="00000000">
            <w:pPr>
              <w:widowControl w:val="0"/>
              <w:jc w:val="center"/>
              <w:rPr>
                <w:sz w:val="20"/>
                <w:szCs w:val="20"/>
              </w:rPr>
            </w:pPr>
            <w:r>
              <w:rPr>
                <w:rFonts w:ascii="Verdana" w:eastAsia="Verdana" w:hAnsi="Verdana" w:cs="Verdana"/>
                <w:sz w:val="18"/>
                <w:szCs w:val="18"/>
              </w:rPr>
              <w:t>5</w:t>
            </w:r>
          </w:p>
        </w:tc>
        <w:tc>
          <w:tcPr>
            <w:tcW w:w="127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00" w14:textId="77777777" w:rsidR="00B7109E" w:rsidRDefault="00000000">
            <w:pPr>
              <w:widowControl w:val="0"/>
              <w:jc w:val="center"/>
              <w:rPr>
                <w:sz w:val="20"/>
                <w:szCs w:val="20"/>
              </w:rPr>
            </w:pPr>
            <w:r>
              <w:rPr>
                <w:rFonts w:ascii="Roboto" w:eastAsia="Roboto" w:hAnsi="Roboto" w:cs="Roboto"/>
                <w:sz w:val="20"/>
                <w:szCs w:val="20"/>
              </w:rPr>
              <w:t>0</w:t>
            </w:r>
          </w:p>
        </w:tc>
        <w:tc>
          <w:tcPr>
            <w:tcW w:w="1418"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01" w14:textId="77777777" w:rsidR="00B7109E" w:rsidRDefault="00000000">
            <w:pPr>
              <w:widowControl w:val="0"/>
              <w:jc w:val="center"/>
              <w:rPr>
                <w:sz w:val="20"/>
                <w:szCs w:val="20"/>
              </w:rPr>
            </w:pPr>
            <w:r>
              <w:rPr>
                <w:rFonts w:ascii="Roboto" w:eastAsia="Roboto" w:hAnsi="Roboto" w:cs="Roboto"/>
                <w:sz w:val="20"/>
                <w:szCs w:val="20"/>
              </w:rPr>
              <w:t>0.0 %</w:t>
            </w:r>
          </w:p>
        </w:tc>
      </w:tr>
      <w:tr w:rsidR="00B7109E" w14:paraId="41AE7F74"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2" w14:textId="77777777" w:rsidR="00B7109E" w:rsidRDefault="00000000">
            <w:pPr>
              <w:widowControl w:val="0"/>
              <w:jc w:val="center"/>
              <w:rPr>
                <w:sz w:val="20"/>
                <w:szCs w:val="20"/>
              </w:rPr>
            </w:pPr>
            <w:r>
              <w:rPr>
                <w:rFonts w:ascii="Roboto" w:eastAsia="Roboto" w:hAnsi="Roboto" w:cs="Roboto"/>
                <w:sz w:val="20"/>
                <w:szCs w:val="20"/>
              </w:rPr>
              <w:t>5</w:t>
            </w:r>
          </w:p>
        </w:tc>
        <w:tc>
          <w:tcPr>
            <w:tcW w:w="709"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3" w14:textId="77777777" w:rsidR="00B7109E" w:rsidRDefault="00000000">
            <w:pPr>
              <w:widowControl w:val="0"/>
              <w:jc w:val="center"/>
              <w:rPr>
                <w:sz w:val="20"/>
                <w:szCs w:val="20"/>
              </w:rPr>
            </w:pPr>
            <w:r>
              <w:rPr>
                <w:rFonts w:ascii="Verdana" w:eastAsia="Verdana" w:hAnsi="Verdana" w:cs="Verdana"/>
                <w:sz w:val="18"/>
                <w:szCs w:val="18"/>
              </w:rPr>
              <w:t>95</w:t>
            </w:r>
          </w:p>
        </w:tc>
        <w:tc>
          <w:tcPr>
            <w:tcW w:w="1417"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4" w14:textId="77777777" w:rsidR="00B7109E" w:rsidRDefault="00000000">
            <w:pPr>
              <w:widowControl w:val="0"/>
              <w:jc w:val="center"/>
              <w:rPr>
                <w:sz w:val="20"/>
                <w:szCs w:val="20"/>
              </w:rPr>
            </w:pPr>
            <w:r>
              <w:rPr>
                <w:rFonts w:ascii="Verdana" w:eastAsia="Verdana" w:hAnsi="Verdana" w:cs="Verdana"/>
                <w:sz w:val="18"/>
                <w:szCs w:val="18"/>
              </w:rPr>
              <w:t>91</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FFFFF"/>
            <w:tcMar>
              <w:top w:w="40" w:type="dxa"/>
              <w:left w:w="120" w:type="dxa"/>
              <w:bottom w:w="40" w:type="dxa"/>
              <w:right w:w="120" w:type="dxa"/>
            </w:tcMar>
            <w:vAlign w:val="center"/>
          </w:tcPr>
          <w:p w14:paraId="00000205" w14:textId="77777777" w:rsidR="00B7109E" w:rsidRDefault="00000000">
            <w:pPr>
              <w:widowControl w:val="0"/>
              <w:jc w:val="center"/>
              <w:rPr>
                <w:sz w:val="20"/>
                <w:szCs w:val="20"/>
              </w:rPr>
            </w:pPr>
            <w:r>
              <w:rPr>
                <w:rFonts w:ascii="Roboto" w:eastAsia="Roboto" w:hAnsi="Roboto" w:cs="Roboto"/>
                <w:sz w:val="20"/>
                <w:szCs w:val="20"/>
              </w:rPr>
              <w:t>60</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207" w14:textId="77777777" w:rsidR="00B7109E" w:rsidRDefault="00000000">
            <w:pPr>
              <w:widowControl w:val="0"/>
              <w:jc w:val="center"/>
              <w:rPr>
                <w:sz w:val="20"/>
                <w:szCs w:val="20"/>
              </w:rPr>
            </w:pPr>
            <w:r>
              <w:rPr>
                <w:sz w:val="20"/>
                <w:szCs w:val="20"/>
              </w:rPr>
              <w:t>65,9</w:t>
            </w:r>
          </w:p>
        </w:tc>
        <w:tc>
          <w:tcPr>
            <w:tcW w:w="993" w:type="dxa"/>
            <w:tcBorders>
              <w:top w:val="single" w:sz="5" w:space="0" w:color="FFFFFF"/>
              <w:left w:val="single" w:sz="8"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8" w14:textId="77777777" w:rsidR="00B7109E" w:rsidRDefault="00000000">
            <w:pPr>
              <w:widowControl w:val="0"/>
              <w:jc w:val="center"/>
              <w:rPr>
                <w:sz w:val="20"/>
                <w:szCs w:val="20"/>
              </w:rPr>
            </w:pPr>
            <w:r>
              <w:rPr>
                <w:rFonts w:ascii="Verdana" w:eastAsia="Verdana" w:hAnsi="Verdana" w:cs="Verdana"/>
                <w:sz w:val="18"/>
                <w:szCs w:val="18"/>
              </w:rPr>
              <w:t>12</w:t>
            </w:r>
          </w:p>
        </w:tc>
        <w:tc>
          <w:tcPr>
            <w:tcW w:w="127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9" w14:textId="77777777" w:rsidR="00B7109E" w:rsidRDefault="00000000">
            <w:pPr>
              <w:widowControl w:val="0"/>
              <w:jc w:val="center"/>
              <w:rPr>
                <w:sz w:val="20"/>
                <w:szCs w:val="20"/>
              </w:rPr>
            </w:pPr>
            <w:r>
              <w:rPr>
                <w:rFonts w:ascii="Roboto" w:eastAsia="Roboto" w:hAnsi="Roboto" w:cs="Roboto"/>
                <w:sz w:val="20"/>
                <w:szCs w:val="20"/>
              </w:rPr>
              <w:t>37</w:t>
            </w:r>
          </w:p>
        </w:tc>
        <w:tc>
          <w:tcPr>
            <w:tcW w:w="1418"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0A" w14:textId="77777777" w:rsidR="00B7109E" w:rsidRDefault="00000000">
            <w:pPr>
              <w:widowControl w:val="0"/>
              <w:jc w:val="center"/>
              <w:rPr>
                <w:sz w:val="20"/>
                <w:szCs w:val="20"/>
              </w:rPr>
            </w:pPr>
            <w:r>
              <w:rPr>
                <w:rFonts w:ascii="Roboto" w:eastAsia="Roboto" w:hAnsi="Roboto" w:cs="Roboto"/>
                <w:sz w:val="20"/>
                <w:szCs w:val="20"/>
              </w:rPr>
              <w:t>61.7 %</w:t>
            </w:r>
          </w:p>
        </w:tc>
      </w:tr>
      <w:tr w:rsidR="00B7109E" w14:paraId="5E5C6798"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0B" w14:textId="77777777" w:rsidR="00B7109E" w:rsidRDefault="00000000">
            <w:pPr>
              <w:widowControl w:val="0"/>
              <w:jc w:val="center"/>
              <w:rPr>
                <w:sz w:val="20"/>
                <w:szCs w:val="20"/>
              </w:rPr>
            </w:pPr>
            <w:r>
              <w:rPr>
                <w:rFonts w:ascii="Roboto" w:eastAsia="Roboto" w:hAnsi="Roboto" w:cs="Roboto"/>
                <w:sz w:val="20"/>
                <w:szCs w:val="20"/>
              </w:rPr>
              <w:t>6</w:t>
            </w:r>
          </w:p>
        </w:tc>
        <w:tc>
          <w:tcPr>
            <w:tcW w:w="709"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0C" w14:textId="77777777" w:rsidR="00B7109E" w:rsidRDefault="00000000">
            <w:pPr>
              <w:widowControl w:val="0"/>
              <w:jc w:val="center"/>
              <w:rPr>
                <w:sz w:val="20"/>
                <w:szCs w:val="20"/>
              </w:rPr>
            </w:pPr>
            <w:r>
              <w:rPr>
                <w:rFonts w:ascii="Verdana" w:eastAsia="Verdana" w:hAnsi="Verdana" w:cs="Verdana"/>
                <w:sz w:val="18"/>
                <w:szCs w:val="18"/>
              </w:rPr>
              <w:t>59</w:t>
            </w:r>
          </w:p>
        </w:tc>
        <w:tc>
          <w:tcPr>
            <w:tcW w:w="1417"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0D" w14:textId="77777777" w:rsidR="00B7109E" w:rsidRDefault="00000000">
            <w:pPr>
              <w:widowControl w:val="0"/>
              <w:jc w:val="center"/>
              <w:rPr>
                <w:sz w:val="20"/>
                <w:szCs w:val="20"/>
              </w:rPr>
            </w:pPr>
            <w:r>
              <w:rPr>
                <w:rFonts w:ascii="Verdana" w:eastAsia="Verdana" w:hAnsi="Verdana" w:cs="Verdana"/>
                <w:sz w:val="18"/>
                <w:szCs w:val="18"/>
              </w:rPr>
              <w:t>57</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6F8F9"/>
            <w:tcMar>
              <w:top w:w="40" w:type="dxa"/>
              <w:left w:w="120" w:type="dxa"/>
              <w:bottom w:w="40" w:type="dxa"/>
              <w:right w:w="120" w:type="dxa"/>
            </w:tcMar>
            <w:vAlign w:val="center"/>
          </w:tcPr>
          <w:p w14:paraId="0000020E" w14:textId="77777777" w:rsidR="00B7109E" w:rsidRDefault="00000000">
            <w:pPr>
              <w:widowControl w:val="0"/>
              <w:jc w:val="center"/>
              <w:rPr>
                <w:sz w:val="20"/>
                <w:szCs w:val="20"/>
              </w:rPr>
            </w:pPr>
            <w:r>
              <w:rPr>
                <w:rFonts w:ascii="Roboto" w:eastAsia="Roboto" w:hAnsi="Roboto" w:cs="Roboto"/>
                <w:sz w:val="20"/>
                <w:szCs w:val="20"/>
              </w:rPr>
              <w:t>33</w:t>
            </w:r>
          </w:p>
        </w:tc>
        <w:tc>
          <w:tcPr>
            <w:tcW w:w="1417" w:type="dxa"/>
            <w:tcBorders>
              <w:top w:val="single" w:sz="8" w:space="0" w:color="FFFFFF"/>
              <w:left w:val="single" w:sz="8" w:space="0" w:color="FFFFFF"/>
              <w:bottom w:val="single" w:sz="8" w:space="0" w:color="FFFFFF"/>
              <w:right w:val="single" w:sz="8" w:space="0" w:color="FFFFFF"/>
            </w:tcBorders>
            <w:shd w:val="clear" w:color="auto" w:fill="F6F8F9"/>
            <w:tcMar>
              <w:top w:w="40" w:type="dxa"/>
              <w:left w:w="40" w:type="dxa"/>
              <w:bottom w:w="40" w:type="dxa"/>
              <w:right w:w="40" w:type="dxa"/>
            </w:tcMar>
            <w:vAlign w:val="bottom"/>
          </w:tcPr>
          <w:p w14:paraId="00000210" w14:textId="77777777" w:rsidR="00B7109E" w:rsidRDefault="00000000">
            <w:pPr>
              <w:widowControl w:val="0"/>
              <w:jc w:val="center"/>
              <w:rPr>
                <w:sz w:val="20"/>
                <w:szCs w:val="20"/>
              </w:rPr>
            </w:pPr>
            <w:r>
              <w:rPr>
                <w:sz w:val="20"/>
                <w:szCs w:val="20"/>
              </w:rPr>
              <w:t>57,9</w:t>
            </w:r>
          </w:p>
        </w:tc>
        <w:tc>
          <w:tcPr>
            <w:tcW w:w="993" w:type="dxa"/>
            <w:tcBorders>
              <w:top w:val="single" w:sz="5" w:space="0" w:color="FFFFFF"/>
              <w:left w:val="single" w:sz="8"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1" w14:textId="77777777" w:rsidR="00B7109E" w:rsidRDefault="00000000">
            <w:pPr>
              <w:widowControl w:val="0"/>
              <w:jc w:val="center"/>
              <w:rPr>
                <w:sz w:val="20"/>
                <w:szCs w:val="20"/>
              </w:rPr>
            </w:pPr>
            <w:r>
              <w:rPr>
                <w:rFonts w:ascii="Verdana" w:eastAsia="Verdana" w:hAnsi="Verdana" w:cs="Verdana"/>
                <w:sz w:val="18"/>
                <w:szCs w:val="18"/>
              </w:rPr>
              <w:t>5</w:t>
            </w:r>
          </w:p>
        </w:tc>
        <w:tc>
          <w:tcPr>
            <w:tcW w:w="127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2" w14:textId="77777777" w:rsidR="00B7109E" w:rsidRDefault="00000000">
            <w:pPr>
              <w:widowControl w:val="0"/>
              <w:jc w:val="center"/>
              <w:rPr>
                <w:sz w:val="20"/>
                <w:szCs w:val="20"/>
              </w:rPr>
            </w:pPr>
            <w:r>
              <w:rPr>
                <w:rFonts w:ascii="Roboto" w:eastAsia="Roboto" w:hAnsi="Roboto" w:cs="Roboto"/>
                <w:sz w:val="20"/>
                <w:szCs w:val="20"/>
              </w:rPr>
              <w:t>16</w:t>
            </w:r>
          </w:p>
        </w:tc>
        <w:tc>
          <w:tcPr>
            <w:tcW w:w="1418"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3" w14:textId="77777777" w:rsidR="00B7109E" w:rsidRDefault="00000000">
            <w:pPr>
              <w:widowControl w:val="0"/>
              <w:jc w:val="center"/>
              <w:rPr>
                <w:sz w:val="20"/>
                <w:szCs w:val="20"/>
              </w:rPr>
            </w:pPr>
            <w:r>
              <w:rPr>
                <w:rFonts w:ascii="Roboto" w:eastAsia="Roboto" w:hAnsi="Roboto" w:cs="Roboto"/>
                <w:sz w:val="20"/>
                <w:szCs w:val="20"/>
              </w:rPr>
              <w:t>48.5 %</w:t>
            </w:r>
          </w:p>
        </w:tc>
      </w:tr>
      <w:tr w:rsidR="00B7109E" w14:paraId="19FF25FC"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4" w14:textId="77777777" w:rsidR="00B7109E" w:rsidRDefault="00000000">
            <w:pPr>
              <w:widowControl w:val="0"/>
              <w:jc w:val="center"/>
              <w:rPr>
                <w:sz w:val="20"/>
                <w:szCs w:val="20"/>
              </w:rPr>
            </w:pPr>
            <w:r>
              <w:rPr>
                <w:rFonts w:ascii="Roboto" w:eastAsia="Roboto" w:hAnsi="Roboto" w:cs="Roboto"/>
                <w:sz w:val="20"/>
                <w:szCs w:val="20"/>
              </w:rPr>
              <w:t>7</w:t>
            </w:r>
          </w:p>
        </w:tc>
        <w:tc>
          <w:tcPr>
            <w:tcW w:w="709"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5" w14:textId="77777777" w:rsidR="00B7109E" w:rsidRDefault="00000000">
            <w:pPr>
              <w:widowControl w:val="0"/>
              <w:jc w:val="center"/>
              <w:rPr>
                <w:sz w:val="20"/>
                <w:szCs w:val="20"/>
              </w:rPr>
            </w:pPr>
            <w:r>
              <w:rPr>
                <w:rFonts w:ascii="Verdana" w:eastAsia="Verdana" w:hAnsi="Verdana" w:cs="Verdana"/>
                <w:sz w:val="18"/>
                <w:szCs w:val="18"/>
              </w:rPr>
              <w:t>42</w:t>
            </w:r>
          </w:p>
        </w:tc>
        <w:tc>
          <w:tcPr>
            <w:tcW w:w="1417"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6" w14:textId="77777777" w:rsidR="00B7109E" w:rsidRDefault="00000000">
            <w:pPr>
              <w:widowControl w:val="0"/>
              <w:jc w:val="center"/>
              <w:rPr>
                <w:sz w:val="20"/>
                <w:szCs w:val="20"/>
              </w:rPr>
            </w:pPr>
            <w:r>
              <w:rPr>
                <w:rFonts w:ascii="Verdana" w:eastAsia="Verdana" w:hAnsi="Verdana" w:cs="Verdana"/>
                <w:sz w:val="18"/>
                <w:szCs w:val="18"/>
              </w:rPr>
              <w:t>38</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FFFFF"/>
            <w:tcMar>
              <w:top w:w="40" w:type="dxa"/>
              <w:left w:w="120" w:type="dxa"/>
              <w:bottom w:w="40" w:type="dxa"/>
              <w:right w:w="120" w:type="dxa"/>
            </w:tcMar>
            <w:vAlign w:val="center"/>
          </w:tcPr>
          <w:p w14:paraId="00000217" w14:textId="77777777" w:rsidR="00B7109E" w:rsidRDefault="00000000">
            <w:pPr>
              <w:widowControl w:val="0"/>
              <w:jc w:val="center"/>
              <w:rPr>
                <w:sz w:val="20"/>
                <w:szCs w:val="20"/>
              </w:rPr>
            </w:pPr>
            <w:r>
              <w:rPr>
                <w:rFonts w:ascii="Roboto" w:eastAsia="Roboto" w:hAnsi="Roboto" w:cs="Roboto"/>
                <w:sz w:val="20"/>
                <w:szCs w:val="20"/>
              </w:rPr>
              <w:t>21</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219" w14:textId="77777777" w:rsidR="00B7109E" w:rsidRDefault="00000000">
            <w:pPr>
              <w:widowControl w:val="0"/>
              <w:jc w:val="center"/>
              <w:rPr>
                <w:sz w:val="20"/>
                <w:szCs w:val="20"/>
              </w:rPr>
            </w:pPr>
            <w:r>
              <w:rPr>
                <w:sz w:val="20"/>
                <w:szCs w:val="20"/>
              </w:rPr>
              <w:t>55,3</w:t>
            </w:r>
          </w:p>
        </w:tc>
        <w:tc>
          <w:tcPr>
            <w:tcW w:w="993" w:type="dxa"/>
            <w:tcBorders>
              <w:top w:val="single" w:sz="5" w:space="0" w:color="FFFFFF"/>
              <w:left w:val="single" w:sz="8"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A"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B" w14:textId="77777777" w:rsidR="00B7109E" w:rsidRDefault="00000000">
            <w:pPr>
              <w:widowControl w:val="0"/>
              <w:jc w:val="center"/>
              <w:rPr>
                <w:sz w:val="20"/>
                <w:szCs w:val="20"/>
              </w:rPr>
            </w:pPr>
            <w:r>
              <w:rPr>
                <w:rFonts w:ascii="Roboto" w:eastAsia="Roboto" w:hAnsi="Roboto" w:cs="Roboto"/>
                <w:sz w:val="20"/>
                <w:szCs w:val="20"/>
              </w:rPr>
              <w:t>12</w:t>
            </w:r>
          </w:p>
        </w:tc>
        <w:tc>
          <w:tcPr>
            <w:tcW w:w="1418"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1C" w14:textId="77777777" w:rsidR="00B7109E" w:rsidRDefault="00000000">
            <w:pPr>
              <w:widowControl w:val="0"/>
              <w:jc w:val="center"/>
              <w:rPr>
                <w:sz w:val="20"/>
                <w:szCs w:val="20"/>
              </w:rPr>
            </w:pPr>
            <w:r>
              <w:rPr>
                <w:rFonts w:ascii="Roboto" w:eastAsia="Roboto" w:hAnsi="Roboto" w:cs="Roboto"/>
                <w:sz w:val="20"/>
                <w:szCs w:val="20"/>
              </w:rPr>
              <w:t>57.1 %</w:t>
            </w:r>
          </w:p>
        </w:tc>
      </w:tr>
      <w:tr w:rsidR="00B7109E" w14:paraId="6C61005F"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D" w14:textId="77777777" w:rsidR="00B7109E" w:rsidRDefault="00000000">
            <w:pPr>
              <w:widowControl w:val="0"/>
              <w:jc w:val="center"/>
              <w:rPr>
                <w:sz w:val="20"/>
                <w:szCs w:val="20"/>
              </w:rPr>
            </w:pPr>
            <w:r>
              <w:rPr>
                <w:rFonts w:ascii="Roboto" w:eastAsia="Roboto" w:hAnsi="Roboto" w:cs="Roboto"/>
                <w:sz w:val="20"/>
                <w:szCs w:val="20"/>
              </w:rPr>
              <w:t>8</w:t>
            </w:r>
          </w:p>
        </w:tc>
        <w:tc>
          <w:tcPr>
            <w:tcW w:w="709"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E" w14:textId="77777777" w:rsidR="00B7109E" w:rsidRDefault="00000000">
            <w:pPr>
              <w:widowControl w:val="0"/>
              <w:jc w:val="center"/>
              <w:rPr>
                <w:sz w:val="20"/>
                <w:szCs w:val="20"/>
              </w:rPr>
            </w:pPr>
            <w:r>
              <w:rPr>
                <w:rFonts w:ascii="Verdana" w:eastAsia="Verdana" w:hAnsi="Verdana" w:cs="Verdana"/>
                <w:sz w:val="18"/>
                <w:szCs w:val="18"/>
              </w:rPr>
              <w:t>36</w:t>
            </w:r>
          </w:p>
        </w:tc>
        <w:tc>
          <w:tcPr>
            <w:tcW w:w="1417"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1F" w14:textId="77777777" w:rsidR="00B7109E" w:rsidRDefault="00000000">
            <w:pPr>
              <w:widowControl w:val="0"/>
              <w:jc w:val="center"/>
              <w:rPr>
                <w:sz w:val="20"/>
                <w:szCs w:val="20"/>
              </w:rPr>
            </w:pPr>
            <w:r>
              <w:rPr>
                <w:rFonts w:ascii="Verdana" w:eastAsia="Verdana" w:hAnsi="Verdana" w:cs="Verdana"/>
                <w:sz w:val="18"/>
                <w:szCs w:val="18"/>
              </w:rPr>
              <w:t>34</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6F8F9"/>
            <w:tcMar>
              <w:top w:w="40" w:type="dxa"/>
              <w:left w:w="120" w:type="dxa"/>
              <w:bottom w:w="40" w:type="dxa"/>
              <w:right w:w="120" w:type="dxa"/>
            </w:tcMar>
            <w:vAlign w:val="center"/>
          </w:tcPr>
          <w:p w14:paraId="00000220" w14:textId="77777777" w:rsidR="00B7109E" w:rsidRDefault="00000000">
            <w:pPr>
              <w:widowControl w:val="0"/>
              <w:jc w:val="center"/>
              <w:rPr>
                <w:sz w:val="20"/>
                <w:szCs w:val="20"/>
              </w:rPr>
            </w:pPr>
            <w:r>
              <w:rPr>
                <w:rFonts w:ascii="Roboto" w:eastAsia="Roboto" w:hAnsi="Roboto" w:cs="Roboto"/>
                <w:sz w:val="20"/>
                <w:szCs w:val="20"/>
              </w:rPr>
              <w:t>20</w:t>
            </w:r>
          </w:p>
        </w:tc>
        <w:tc>
          <w:tcPr>
            <w:tcW w:w="1417" w:type="dxa"/>
            <w:tcBorders>
              <w:top w:val="single" w:sz="8" w:space="0" w:color="FFFFFF"/>
              <w:left w:val="single" w:sz="8" w:space="0" w:color="FFFFFF"/>
              <w:bottom w:val="single" w:sz="8" w:space="0" w:color="FFFFFF"/>
              <w:right w:val="single" w:sz="8" w:space="0" w:color="FFFFFF"/>
            </w:tcBorders>
            <w:shd w:val="clear" w:color="auto" w:fill="F6F8F9"/>
            <w:tcMar>
              <w:top w:w="40" w:type="dxa"/>
              <w:left w:w="40" w:type="dxa"/>
              <w:bottom w:w="40" w:type="dxa"/>
              <w:right w:w="40" w:type="dxa"/>
            </w:tcMar>
            <w:vAlign w:val="bottom"/>
          </w:tcPr>
          <w:p w14:paraId="00000222" w14:textId="77777777" w:rsidR="00B7109E" w:rsidRDefault="00000000">
            <w:pPr>
              <w:widowControl w:val="0"/>
              <w:jc w:val="center"/>
              <w:rPr>
                <w:sz w:val="20"/>
                <w:szCs w:val="20"/>
              </w:rPr>
            </w:pPr>
            <w:r>
              <w:rPr>
                <w:sz w:val="20"/>
                <w:szCs w:val="20"/>
              </w:rPr>
              <w:t>58,8</w:t>
            </w:r>
          </w:p>
        </w:tc>
        <w:tc>
          <w:tcPr>
            <w:tcW w:w="993" w:type="dxa"/>
            <w:tcBorders>
              <w:top w:val="single" w:sz="5" w:space="0" w:color="FFFFFF"/>
              <w:left w:val="single" w:sz="8"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23"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24" w14:textId="77777777" w:rsidR="00B7109E" w:rsidRDefault="00000000">
            <w:pPr>
              <w:widowControl w:val="0"/>
              <w:jc w:val="center"/>
              <w:rPr>
                <w:sz w:val="20"/>
                <w:szCs w:val="20"/>
              </w:rPr>
            </w:pPr>
            <w:r>
              <w:rPr>
                <w:rFonts w:ascii="Roboto" w:eastAsia="Roboto" w:hAnsi="Roboto" w:cs="Roboto"/>
                <w:sz w:val="20"/>
                <w:szCs w:val="20"/>
              </w:rPr>
              <w:t>14</w:t>
            </w:r>
          </w:p>
        </w:tc>
        <w:tc>
          <w:tcPr>
            <w:tcW w:w="1418"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25" w14:textId="77777777" w:rsidR="00B7109E" w:rsidRDefault="00000000">
            <w:pPr>
              <w:widowControl w:val="0"/>
              <w:jc w:val="center"/>
              <w:rPr>
                <w:sz w:val="20"/>
                <w:szCs w:val="20"/>
              </w:rPr>
            </w:pPr>
            <w:r>
              <w:rPr>
                <w:rFonts w:ascii="Roboto" w:eastAsia="Roboto" w:hAnsi="Roboto" w:cs="Roboto"/>
                <w:sz w:val="20"/>
                <w:szCs w:val="20"/>
              </w:rPr>
              <w:t>70.0 %</w:t>
            </w:r>
          </w:p>
        </w:tc>
      </w:tr>
      <w:tr w:rsidR="00B7109E" w14:paraId="605835D2"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6" w14:textId="77777777" w:rsidR="00B7109E" w:rsidRDefault="00000000">
            <w:pPr>
              <w:widowControl w:val="0"/>
              <w:jc w:val="center"/>
              <w:rPr>
                <w:sz w:val="20"/>
                <w:szCs w:val="20"/>
              </w:rPr>
            </w:pPr>
            <w:r>
              <w:rPr>
                <w:rFonts w:ascii="Roboto" w:eastAsia="Roboto" w:hAnsi="Roboto" w:cs="Roboto"/>
                <w:sz w:val="20"/>
                <w:szCs w:val="20"/>
              </w:rPr>
              <w:t>9</w:t>
            </w:r>
          </w:p>
        </w:tc>
        <w:tc>
          <w:tcPr>
            <w:tcW w:w="709"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7" w14:textId="77777777" w:rsidR="00B7109E" w:rsidRDefault="00000000">
            <w:pPr>
              <w:widowControl w:val="0"/>
              <w:jc w:val="center"/>
              <w:rPr>
                <w:sz w:val="20"/>
                <w:szCs w:val="20"/>
              </w:rPr>
            </w:pPr>
            <w:r>
              <w:rPr>
                <w:rFonts w:ascii="Verdana" w:eastAsia="Verdana" w:hAnsi="Verdana" w:cs="Verdana"/>
                <w:sz w:val="18"/>
                <w:szCs w:val="18"/>
              </w:rPr>
              <w:t>15</w:t>
            </w:r>
          </w:p>
        </w:tc>
        <w:tc>
          <w:tcPr>
            <w:tcW w:w="1417"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8" w14:textId="77777777" w:rsidR="00B7109E" w:rsidRDefault="00000000">
            <w:pPr>
              <w:widowControl w:val="0"/>
              <w:jc w:val="center"/>
              <w:rPr>
                <w:sz w:val="20"/>
                <w:szCs w:val="20"/>
              </w:rPr>
            </w:pPr>
            <w:r>
              <w:rPr>
                <w:rFonts w:ascii="Roboto" w:eastAsia="Roboto" w:hAnsi="Roboto" w:cs="Roboto"/>
                <w:sz w:val="20"/>
                <w:szCs w:val="20"/>
              </w:rPr>
              <w:t>14</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FFFFF"/>
            <w:tcMar>
              <w:top w:w="40" w:type="dxa"/>
              <w:left w:w="120" w:type="dxa"/>
              <w:bottom w:w="40" w:type="dxa"/>
              <w:right w:w="120" w:type="dxa"/>
            </w:tcMar>
            <w:vAlign w:val="center"/>
          </w:tcPr>
          <w:p w14:paraId="00000229" w14:textId="77777777" w:rsidR="00B7109E" w:rsidRDefault="00000000">
            <w:pPr>
              <w:widowControl w:val="0"/>
              <w:jc w:val="center"/>
              <w:rPr>
                <w:sz w:val="20"/>
                <w:szCs w:val="20"/>
              </w:rPr>
            </w:pPr>
            <w:r>
              <w:rPr>
                <w:rFonts w:ascii="Roboto" w:eastAsia="Roboto" w:hAnsi="Roboto" w:cs="Roboto"/>
                <w:sz w:val="20"/>
                <w:szCs w:val="20"/>
              </w:rPr>
              <w:t>5</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22B" w14:textId="77777777" w:rsidR="00B7109E" w:rsidRDefault="00000000">
            <w:pPr>
              <w:widowControl w:val="0"/>
              <w:jc w:val="center"/>
              <w:rPr>
                <w:sz w:val="20"/>
                <w:szCs w:val="20"/>
              </w:rPr>
            </w:pPr>
            <w:r>
              <w:rPr>
                <w:sz w:val="20"/>
                <w:szCs w:val="20"/>
              </w:rPr>
              <w:t>35,7</w:t>
            </w:r>
          </w:p>
        </w:tc>
        <w:tc>
          <w:tcPr>
            <w:tcW w:w="993" w:type="dxa"/>
            <w:tcBorders>
              <w:top w:val="single" w:sz="5" w:space="0" w:color="FFFFFF"/>
              <w:left w:val="single" w:sz="8"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C"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D" w14:textId="77777777" w:rsidR="00B7109E" w:rsidRDefault="00000000">
            <w:pPr>
              <w:widowControl w:val="0"/>
              <w:jc w:val="center"/>
              <w:rPr>
                <w:sz w:val="20"/>
                <w:szCs w:val="20"/>
              </w:rPr>
            </w:pPr>
            <w:r>
              <w:rPr>
                <w:rFonts w:ascii="Roboto" w:eastAsia="Roboto" w:hAnsi="Roboto" w:cs="Roboto"/>
                <w:sz w:val="20"/>
                <w:szCs w:val="20"/>
              </w:rPr>
              <w:t>4</w:t>
            </w:r>
          </w:p>
        </w:tc>
        <w:tc>
          <w:tcPr>
            <w:tcW w:w="1418"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2E" w14:textId="77777777" w:rsidR="00B7109E" w:rsidRDefault="00000000">
            <w:pPr>
              <w:widowControl w:val="0"/>
              <w:jc w:val="center"/>
              <w:rPr>
                <w:sz w:val="20"/>
                <w:szCs w:val="20"/>
              </w:rPr>
            </w:pPr>
            <w:r>
              <w:rPr>
                <w:rFonts w:ascii="Roboto" w:eastAsia="Roboto" w:hAnsi="Roboto" w:cs="Roboto"/>
                <w:sz w:val="20"/>
                <w:szCs w:val="20"/>
              </w:rPr>
              <w:t>80.0 %</w:t>
            </w:r>
          </w:p>
        </w:tc>
      </w:tr>
      <w:tr w:rsidR="00B7109E" w14:paraId="33159620"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2F" w14:textId="77777777" w:rsidR="00B7109E" w:rsidRDefault="00000000">
            <w:pPr>
              <w:widowControl w:val="0"/>
              <w:jc w:val="center"/>
              <w:rPr>
                <w:sz w:val="20"/>
                <w:szCs w:val="20"/>
              </w:rPr>
            </w:pPr>
            <w:r>
              <w:rPr>
                <w:rFonts w:ascii="Roboto" w:eastAsia="Roboto" w:hAnsi="Roboto" w:cs="Roboto"/>
                <w:sz w:val="20"/>
                <w:szCs w:val="20"/>
              </w:rPr>
              <w:t>11</w:t>
            </w:r>
          </w:p>
        </w:tc>
        <w:tc>
          <w:tcPr>
            <w:tcW w:w="709"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30" w14:textId="77777777" w:rsidR="00B7109E" w:rsidRDefault="00000000">
            <w:pPr>
              <w:widowControl w:val="0"/>
              <w:jc w:val="center"/>
              <w:rPr>
                <w:sz w:val="20"/>
                <w:szCs w:val="20"/>
              </w:rPr>
            </w:pPr>
            <w:r>
              <w:rPr>
                <w:rFonts w:ascii="Verdana" w:eastAsia="Verdana" w:hAnsi="Verdana" w:cs="Verdana"/>
                <w:sz w:val="18"/>
                <w:szCs w:val="18"/>
              </w:rPr>
              <w:t>38</w:t>
            </w:r>
          </w:p>
        </w:tc>
        <w:tc>
          <w:tcPr>
            <w:tcW w:w="1417"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31" w14:textId="77777777" w:rsidR="00B7109E" w:rsidRDefault="00000000">
            <w:pPr>
              <w:widowControl w:val="0"/>
              <w:jc w:val="center"/>
              <w:rPr>
                <w:sz w:val="20"/>
                <w:szCs w:val="20"/>
              </w:rPr>
            </w:pPr>
            <w:r>
              <w:rPr>
                <w:rFonts w:ascii="Verdana" w:eastAsia="Verdana" w:hAnsi="Verdana" w:cs="Verdana"/>
                <w:sz w:val="18"/>
                <w:szCs w:val="18"/>
              </w:rPr>
              <w:t>35</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6F8F9"/>
            <w:tcMar>
              <w:top w:w="40" w:type="dxa"/>
              <w:left w:w="120" w:type="dxa"/>
              <w:bottom w:w="40" w:type="dxa"/>
              <w:right w:w="120" w:type="dxa"/>
            </w:tcMar>
            <w:vAlign w:val="center"/>
          </w:tcPr>
          <w:p w14:paraId="00000232" w14:textId="77777777" w:rsidR="00B7109E" w:rsidRDefault="00000000">
            <w:pPr>
              <w:widowControl w:val="0"/>
              <w:jc w:val="center"/>
              <w:rPr>
                <w:sz w:val="20"/>
                <w:szCs w:val="20"/>
              </w:rPr>
            </w:pPr>
            <w:r>
              <w:rPr>
                <w:rFonts w:ascii="Roboto" w:eastAsia="Roboto" w:hAnsi="Roboto" w:cs="Roboto"/>
                <w:sz w:val="20"/>
                <w:szCs w:val="20"/>
              </w:rPr>
              <w:t>26</w:t>
            </w:r>
          </w:p>
        </w:tc>
        <w:tc>
          <w:tcPr>
            <w:tcW w:w="1417" w:type="dxa"/>
            <w:tcBorders>
              <w:top w:val="single" w:sz="8" w:space="0" w:color="FFFFFF"/>
              <w:left w:val="single" w:sz="8" w:space="0" w:color="FFFFFF"/>
              <w:bottom w:val="single" w:sz="8" w:space="0" w:color="FFFFFF"/>
              <w:right w:val="single" w:sz="8" w:space="0" w:color="FFFFFF"/>
            </w:tcBorders>
            <w:shd w:val="clear" w:color="auto" w:fill="F6F8F9"/>
            <w:tcMar>
              <w:top w:w="40" w:type="dxa"/>
              <w:left w:w="40" w:type="dxa"/>
              <w:bottom w:w="40" w:type="dxa"/>
              <w:right w:w="40" w:type="dxa"/>
            </w:tcMar>
            <w:vAlign w:val="bottom"/>
          </w:tcPr>
          <w:p w14:paraId="00000234" w14:textId="77777777" w:rsidR="00B7109E" w:rsidRDefault="00000000">
            <w:pPr>
              <w:widowControl w:val="0"/>
              <w:jc w:val="center"/>
              <w:rPr>
                <w:sz w:val="20"/>
                <w:szCs w:val="20"/>
              </w:rPr>
            </w:pPr>
            <w:r>
              <w:rPr>
                <w:sz w:val="20"/>
                <w:szCs w:val="20"/>
              </w:rPr>
              <w:t>74,3</w:t>
            </w:r>
          </w:p>
        </w:tc>
        <w:tc>
          <w:tcPr>
            <w:tcW w:w="993" w:type="dxa"/>
            <w:tcBorders>
              <w:top w:val="single" w:sz="5" w:space="0" w:color="FFFFFF"/>
              <w:left w:val="single" w:sz="8"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35" w14:textId="77777777" w:rsidR="00B7109E" w:rsidRDefault="00000000">
            <w:pPr>
              <w:widowControl w:val="0"/>
              <w:jc w:val="center"/>
              <w:rPr>
                <w:sz w:val="20"/>
                <w:szCs w:val="20"/>
              </w:rPr>
            </w:pPr>
            <w:r>
              <w:rPr>
                <w:rFonts w:ascii="Verdana" w:eastAsia="Verdana" w:hAnsi="Verdana" w:cs="Verdana"/>
                <w:sz w:val="18"/>
                <w:szCs w:val="18"/>
              </w:rPr>
              <w:t>3</w:t>
            </w:r>
          </w:p>
        </w:tc>
        <w:tc>
          <w:tcPr>
            <w:tcW w:w="127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36" w14:textId="77777777" w:rsidR="00B7109E" w:rsidRDefault="00000000">
            <w:pPr>
              <w:widowControl w:val="0"/>
              <w:jc w:val="center"/>
              <w:rPr>
                <w:sz w:val="20"/>
                <w:szCs w:val="20"/>
              </w:rPr>
            </w:pPr>
            <w:r>
              <w:rPr>
                <w:rFonts w:ascii="Roboto" w:eastAsia="Roboto" w:hAnsi="Roboto" w:cs="Roboto"/>
                <w:sz w:val="20"/>
                <w:szCs w:val="20"/>
              </w:rPr>
              <w:t>16</w:t>
            </w:r>
          </w:p>
        </w:tc>
        <w:tc>
          <w:tcPr>
            <w:tcW w:w="1418"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37" w14:textId="77777777" w:rsidR="00B7109E" w:rsidRDefault="00000000">
            <w:pPr>
              <w:widowControl w:val="0"/>
              <w:jc w:val="center"/>
              <w:rPr>
                <w:sz w:val="20"/>
                <w:szCs w:val="20"/>
              </w:rPr>
            </w:pPr>
            <w:r>
              <w:rPr>
                <w:rFonts w:ascii="Roboto" w:eastAsia="Roboto" w:hAnsi="Roboto" w:cs="Roboto"/>
                <w:sz w:val="20"/>
                <w:szCs w:val="20"/>
              </w:rPr>
              <w:t>61.5 %</w:t>
            </w:r>
          </w:p>
        </w:tc>
      </w:tr>
      <w:tr w:rsidR="00B7109E" w14:paraId="5E2D257C"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38" w14:textId="77777777" w:rsidR="00B7109E" w:rsidRDefault="00000000">
            <w:pPr>
              <w:widowControl w:val="0"/>
              <w:jc w:val="center"/>
              <w:rPr>
                <w:sz w:val="20"/>
                <w:szCs w:val="20"/>
              </w:rPr>
            </w:pPr>
            <w:r>
              <w:rPr>
                <w:rFonts w:ascii="Roboto" w:eastAsia="Roboto" w:hAnsi="Roboto" w:cs="Roboto"/>
                <w:sz w:val="20"/>
                <w:szCs w:val="20"/>
              </w:rPr>
              <w:t>12</w:t>
            </w:r>
          </w:p>
        </w:tc>
        <w:tc>
          <w:tcPr>
            <w:tcW w:w="709"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39" w14:textId="77777777" w:rsidR="00B7109E" w:rsidRDefault="00000000">
            <w:pPr>
              <w:widowControl w:val="0"/>
              <w:jc w:val="center"/>
              <w:rPr>
                <w:sz w:val="20"/>
                <w:szCs w:val="20"/>
              </w:rPr>
            </w:pPr>
            <w:r>
              <w:rPr>
                <w:rFonts w:ascii="Verdana" w:eastAsia="Verdana" w:hAnsi="Verdana" w:cs="Verdana"/>
                <w:sz w:val="18"/>
                <w:szCs w:val="18"/>
              </w:rPr>
              <w:t>18</w:t>
            </w:r>
          </w:p>
        </w:tc>
        <w:tc>
          <w:tcPr>
            <w:tcW w:w="1417"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3A" w14:textId="77777777" w:rsidR="00B7109E" w:rsidRDefault="00000000">
            <w:pPr>
              <w:widowControl w:val="0"/>
              <w:jc w:val="center"/>
              <w:rPr>
                <w:sz w:val="20"/>
                <w:szCs w:val="20"/>
              </w:rPr>
            </w:pPr>
            <w:r>
              <w:rPr>
                <w:rFonts w:ascii="Verdana" w:eastAsia="Verdana" w:hAnsi="Verdana" w:cs="Verdana"/>
                <w:sz w:val="18"/>
                <w:szCs w:val="18"/>
              </w:rPr>
              <w:t>18</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FFFFF"/>
            <w:tcMar>
              <w:top w:w="40" w:type="dxa"/>
              <w:left w:w="120" w:type="dxa"/>
              <w:bottom w:w="40" w:type="dxa"/>
              <w:right w:w="120" w:type="dxa"/>
            </w:tcMar>
            <w:vAlign w:val="center"/>
          </w:tcPr>
          <w:p w14:paraId="0000023B" w14:textId="77777777" w:rsidR="00B7109E" w:rsidRDefault="00000000">
            <w:pPr>
              <w:widowControl w:val="0"/>
              <w:jc w:val="center"/>
              <w:rPr>
                <w:sz w:val="20"/>
                <w:szCs w:val="20"/>
              </w:rPr>
            </w:pPr>
            <w:r>
              <w:rPr>
                <w:rFonts w:ascii="Roboto" w:eastAsia="Roboto" w:hAnsi="Roboto" w:cs="Roboto"/>
                <w:sz w:val="20"/>
                <w:szCs w:val="20"/>
              </w:rPr>
              <w:t>14</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23D" w14:textId="77777777" w:rsidR="00B7109E" w:rsidRDefault="00000000">
            <w:pPr>
              <w:widowControl w:val="0"/>
              <w:jc w:val="center"/>
              <w:rPr>
                <w:sz w:val="20"/>
                <w:szCs w:val="20"/>
              </w:rPr>
            </w:pPr>
            <w:r>
              <w:rPr>
                <w:sz w:val="20"/>
                <w:szCs w:val="20"/>
              </w:rPr>
              <w:t>77,8</w:t>
            </w:r>
          </w:p>
        </w:tc>
        <w:tc>
          <w:tcPr>
            <w:tcW w:w="993" w:type="dxa"/>
            <w:tcBorders>
              <w:top w:val="single" w:sz="5" w:space="0" w:color="FFFFFF"/>
              <w:left w:val="single" w:sz="8"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3E"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3F" w14:textId="77777777" w:rsidR="00B7109E" w:rsidRDefault="00000000">
            <w:pPr>
              <w:widowControl w:val="0"/>
              <w:jc w:val="center"/>
              <w:rPr>
                <w:sz w:val="20"/>
                <w:szCs w:val="20"/>
              </w:rPr>
            </w:pPr>
            <w:r>
              <w:rPr>
                <w:rFonts w:ascii="Roboto" w:eastAsia="Roboto" w:hAnsi="Roboto" w:cs="Roboto"/>
                <w:sz w:val="20"/>
                <w:szCs w:val="20"/>
              </w:rPr>
              <w:t>11</w:t>
            </w:r>
          </w:p>
        </w:tc>
        <w:tc>
          <w:tcPr>
            <w:tcW w:w="1418" w:type="dxa"/>
            <w:tcBorders>
              <w:top w:val="single" w:sz="5" w:space="0" w:color="FFFFFF"/>
              <w:left w:val="single" w:sz="5" w:space="0" w:color="FFFFFF"/>
              <w:bottom w:val="single" w:sz="5" w:space="0" w:color="FFFFFF"/>
              <w:right w:val="single" w:sz="5" w:space="0" w:color="FFFFFF"/>
            </w:tcBorders>
            <w:shd w:val="clear" w:color="auto" w:fill="FFFFFF"/>
            <w:tcMar>
              <w:top w:w="40" w:type="dxa"/>
              <w:left w:w="120" w:type="dxa"/>
              <w:bottom w:w="40" w:type="dxa"/>
              <w:right w:w="120" w:type="dxa"/>
            </w:tcMar>
            <w:vAlign w:val="center"/>
          </w:tcPr>
          <w:p w14:paraId="00000240" w14:textId="77777777" w:rsidR="00B7109E" w:rsidRDefault="00000000">
            <w:pPr>
              <w:widowControl w:val="0"/>
              <w:jc w:val="center"/>
              <w:rPr>
                <w:sz w:val="20"/>
                <w:szCs w:val="20"/>
              </w:rPr>
            </w:pPr>
            <w:r>
              <w:rPr>
                <w:rFonts w:ascii="Roboto" w:eastAsia="Roboto" w:hAnsi="Roboto" w:cs="Roboto"/>
                <w:sz w:val="20"/>
                <w:szCs w:val="20"/>
              </w:rPr>
              <w:t>78.6 %</w:t>
            </w:r>
          </w:p>
        </w:tc>
      </w:tr>
      <w:tr w:rsidR="00B7109E" w14:paraId="0503FA6A" w14:textId="77777777">
        <w:trPr>
          <w:trHeight w:val="315"/>
        </w:trPr>
        <w:tc>
          <w:tcPr>
            <w:tcW w:w="84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1" w14:textId="77777777" w:rsidR="00B7109E" w:rsidRDefault="00000000">
            <w:pPr>
              <w:widowControl w:val="0"/>
              <w:jc w:val="center"/>
              <w:rPr>
                <w:sz w:val="20"/>
                <w:szCs w:val="20"/>
              </w:rPr>
            </w:pPr>
            <w:r>
              <w:rPr>
                <w:rFonts w:ascii="Roboto" w:eastAsia="Roboto" w:hAnsi="Roboto" w:cs="Roboto"/>
                <w:sz w:val="20"/>
                <w:szCs w:val="20"/>
              </w:rPr>
              <w:t>13</w:t>
            </w:r>
          </w:p>
        </w:tc>
        <w:tc>
          <w:tcPr>
            <w:tcW w:w="709"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2" w14:textId="77777777" w:rsidR="00B7109E" w:rsidRDefault="00000000">
            <w:pPr>
              <w:widowControl w:val="0"/>
              <w:jc w:val="center"/>
              <w:rPr>
                <w:sz w:val="20"/>
                <w:szCs w:val="20"/>
              </w:rPr>
            </w:pPr>
            <w:r>
              <w:rPr>
                <w:rFonts w:ascii="Verdana" w:eastAsia="Verdana" w:hAnsi="Verdana" w:cs="Verdana"/>
                <w:sz w:val="18"/>
                <w:szCs w:val="18"/>
              </w:rPr>
              <w:t>31</w:t>
            </w:r>
          </w:p>
        </w:tc>
        <w:tc>
          <w:tcPr>
            <w:tcW w:w="1417"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3" w14:textId="77777777" w:rsidR="00B7109E" w:rsidRDefault="00000000">
            <w:pPr>
              <w:widowControl w:val="0"/>
              <w:jc w:val="center"/>
              <w:rPr>
                <w:sz w:val="20"/>
                <w:szCs w:val="20"/>
              </w:rPr>
            </w:pPr>
            <w:r>
              <w:rPr>
                <w:rFonts w:ascii="Verdana" w:eastAsia="Verdana" w:hAnsi="Verdana" w:cs="Verdana"/>
                <w:sz w:val="18"/>
                <w:szCs w:val="18"/>
              </w:rPr>
              <w:t>29</w:t>
            </w:r>
          </w:p>
        </w:tc>
        <w:tc>
          <w:tcPr>
            <w:tcW w:w="1276" w:type="dxa"/>
            <w:gridSpan w:val="2"/>
            <w:tcBorders>
              <w:top w:val="single" w:sz="5" w:space="0" w:color="FFFFFF"/>
              <w:left w:val="single" w:sz="5" w:space="0" w:color="FFFFFF"/>
              <w:bottom w:val="single" w:sz="5" w:space="0" w:color="FFFFFF"/>
              <w:right w:val="single" w:sz="8" w:space="0" w:color="FFFFFF"/>
            </w:tcBorders>
            <w:shd w:val="clear" w:color="auto" w:fill="F6F8F9"/>
            <w:tcMar>
              <w:top w:w="40" w:type="dxa"/>
              <w:left w:w="120" w:type="dxa"/>
              <w:bottom w:w="40" w:type="dxa"/>
              <w:right w:w="120" w:type="dxa"/>
            </w:tcMar>
            <w:vAlign w:val="center"/>
          </w:tcPr>
          <w:p w14:paraId="00000244" w14:textId="77777777" w:rsidR="00B7109E" w:rsidRDefault="00000000">
            <w:pPr>
              <w:widowControl w:val="0"/>
              <w:jc w:val="center"/>
              <w:rPr>
                <w:sz w:val="20"/>
                <w:szCs w:val="20"/>
              </w:rPr>
            </w:pPr>
            <w:r>
              <w:rPr>
                <w:rFonts w:ascii="Roboto" w:eastAsia="Roboto" w:hAnsi="Roboto" w:cs="Roboto"/>
                <w:sz w:val="20"/>
                <w:szCs w:val="20"/>
              </w:rPr>
              <w:t>20</w:t>
            </w:r>
          </w:p>
        </w:tc>
        <w:tc>
          <w:tcPr>
            <w:tcW w:w="1417" w:type="dxa"/>
            <w:tcBorders>
              <w:top w:val="single" w:sz="8" w:space="0" w:color="FFFFFF"/>
              <w:left w:val="single" w:sz="8" w:space="0" w:color="FFFFFF"/>
              <w:bottom w:val="single" w:sz="8" w:space="0" w:color="FFFFFF"/>
              <w:right w:val="single" w:sz="8" w:space="0" w:color="FFFFFF"/>
            </w:tcBorders>
            <w:shd w:val="clear" w:color="auto" w:fill="F6F8F9"/>
            <w:tcMar>
              <w:top w:w="40" w:type="dxa"/>
              <w:left w:w="40" w:type="dxa"/>
              <w:bottom w:w="40" w:type="dxa"/>
              <w:right w:w="40" w:type="dxa"/>
            </w:tcMar>
            <w:vAlign w:val="bottom"/>
          </w:tcPr>
          <w:p w14:paraId="00000246" w14:textId="77777777" w:rsidR="00B7109E" w:rsidRDefault="00000000">
            <w:pPr>
              <w:widowControl w:val="0"/>
              <w:jc w:val="center"/>
              <w:rPr>
                <w:sz w:val="20"/>
                <w:szCs w:val="20"/>
              </w:rPr>
            </w:pPr>
            <w:r>
              <w:rPr>
                <w:sz w:val="20"/>
                <w:szCs w:val="20"/>
              </w:rPr>
              <w:t>69,0</w:t>
            </w:r>
          </w:p>
        </w:tc>
        <w:tc>
          <w:tcPr>
            <w:tcW w:w="993" w:type="dxa"/>
            <w:tcBorders>
              <w:top w:val="single" w:sz="5" w:space="0" w:color="FFFFFF"/>
              <w:left w:val="single" w:sz="8"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7"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8" w14:textId="77777777" w:rsidR="00B7109E" w:rsidRDefault="00000000">
            <w:pPr>
              <w:widowControl w:val="0"/>
              <w:jc w:val="center"/>
              <w:rPr>
                <w:sz w:val="20"/>
                <w:szCs w:val="20"/>
              </w:rPr>
            </w:pPr>
            <w:r>
              <w:rPr>
                <w:rFonts w:ascii="Roboto" w:eastAsia="Roboto" w:hAnsi="Roboto" w:cs="Roboto"/>
                <w:sz w:val="20"/>
                <w:szCs w:val="20"/>
              </w:rPr>
              <w:t>15</w:t>
            </w:r>
          </w:p>
        </w:tc>
        <w:tc>
          <w:tcPr>
            <w:tcW w:w="1418" w:type="dxa"/>
            <w:tcBorders>
              <w:top w:val="single" w:sz="5" w:space="0" w:color="FFFFFF"/>
              <w:left w:val="single" w:sz="5" w:space="0" w:color="FFFFFF"/>
              <w:bottom w:val="single" w:sz="5" w:space="0" w:color="FFFFFF"/>
              <w:right w:val="single" w:sz="5" w:space="0" w:color="FFFFFF"/>
            </w:tcBorders>
            <w:shd w:val="clear" w:color="auto" w:fill="F6F8F9"/>
            <w:tcMar>
              <w:top w:w="40" w:type="dxa"/>
              <w:left w:w="120" w:type="dxa"/>
              <w:bottom w:w="40" w:type="dxa"/>
              <w:right w:w="120" w:type="dxa"/>
            </w:tcMar>
            <w:vAlign w:val="center"/>
          </w:tcPr>
          <w:p w14:paraId="00000249" w14:textId="77777777" w:rsidR="00B7109E" w:rsidRDefault="00000000">
            <w:pPr>
              <w:widowControl w:val="0"/>
              <w:jc w:val="center"/>
              <w:rPr>
                <w:sz w:val="20"/>
                <w:szCs w:val="20"/>
              </w:rPr>
            </w:pPr>
            <w:r>
              <w:rPr>
                <w:rFonts w:ascii="Roboto" w:eastAsia="Roboto" w:hAnsi="Roboto" w:cs="Roboto"/>
                <w:sz w:val="20"/>
                <w:szCs w:val="20"/>
              </w:rPr>
              <w:t>93.8 %</w:t>
            </w:r>
          </w:p>
        </w:tc>
      </w:tr>
      <w:tr w:rsidR="00B7109E" w14:paraId="04AA6B5C" w14:textId="77777777">
        <w:trPr>
          <w:trHeight w:val="315"/>
        </w:trPr>
        <w:tc>
          <w:tcPr>
            <w:tcW w:w="845" w:type="dxa"/>
            <w:tcBorders>
              <w:top w:val="single" w:sz="5" w:space="0" w:color="FFFFFF"/>
              <w:left w:val="single" w:sz="5"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4A" w14:textId="77777777" w:rsidR="00B7109E" w:rsidRDefault="00000000">
            <w:pPr>
              <w:widowControl w:val="0"/>
              <w:jc w:val="center"/>
              <w:rPr>
                <w:sz w:val="20"/>
                <w:szCs w:val="20"/>
              </w:rPr>
            </w:pPr>
            <w:r>
              <w:rPr>
                <w:rFonts w:ascii="Roboto" w:eastAsia="Roboto" w:hAnsi="Roboto" w:cs="Roboto"/>
                <w:sz w:val="20"/>
                <w:szCs w:val="20"/>
              </w:rPr>
              <w:t>14</w:t>
            </w:r>
          </w:p>
        </w:tc>
        <w:tc>
          <w:tcPr>
            <w:tcW w:w="709" w:type="dxa"/>
            <w:tcBorders>
              <w:top w:val="single" w:sz="5" w:space="0" w:color="FFFFFF"/>
              <w:left w:val="single" w:sz="5"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4B" w14:textId="77777777" w:rsidR="00B7109E" w:rsidRDefault="00000000">
            <w:pPr>
              <w:widowControl w:val="0"/>
              <w:jc w:val="center"/>
              <w:rPr>
                <w:sz w:val="20"/>
                <w:szCs w:val="20"/>
              </w:rPr>
            </w:pPr>
            <w:r>
              <w:rPr>
                <w:rFonts w:ascii="Verdana" w:eastAsia="Verdana" w:hAnsi="Verdana" w:cs="Verdana"/>
                <w:sz w:val="18"/>
                <w:szCs w:val="18"/>
              </w:rPr>
              <w:t>19</w:t>
            </w:r>
          </w:p>
        </w:tc>
        <w:tc>
          <w:tcPr>
            <w:tcW w:w="1417" w:type="dxa"/>
            <w:tcBorders>
              <w:top w:val="single" w:sz="5" w:space="0" w:color="FFFFFF"/>
              <w:left w:val="single" w:sz="5"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4C" w14:textId="77777777" w:rsidR="00B7109E" w:rsidRDefault="00000000">
            <w:pPr>
              <w:widowControl w:val="0"/>
              <w:jc w:val="center"/>
              <w:rPr>
                <w:sz w:val="20"/>
                <w:szCs w:val="20"/>
              </w:rPr>
            </w:pPr>
            <w:r>
              <w:rPr>
                <w:rFonts w:ascii="Verdana" w:eastAsia="Verdana" w:hAnsi="Verdana" w:cs="Verdana"/>
                <w:sz w:val="18"/>
                <w:szCs w:val="18"/>
              </w:rPr>
              <w:t>17</w:t>
            </w:r>
          </w:p>
        </w:tc>
        <w:tc>
          <w:tcPr>
            <w:tcW w:w="1276" w:type="dxa"/>
            <w:gridSpan w:val="2"/>
            <w:tcBorders>
              <w:top w:val="single" w:sz="5" w:space="0" w:color="FFFFFF"/>
              <w:left w:val="single" w:sz="5" w:space="0" w:color="FFFFFF"/>
              <w:bottom w:val="single" w:sz="8" w:space="0" w:color="FFFFFF"/>
              <w:right w:val="single" w:sz="8" w:space="0" w:color="FFFFFF"/>
            </w:tcBorders>
            <w:shd w:val="clear" w:color="auto" w:fill="FFFFFF"/>
            <w:tcMar>
              <w:top w:w="40" w:type="dxa"/>
              <w:left w:w="120" w:type="dxa"/>
              <w:bottom w:w="40" w:type="dxa"/>
              <w:right w:w="120" w:type="dxa"/>
            </w:tcMar>
            <w:vAlign w:val="center"/>
          </w:tcPr>
          <w:p w14:paraId="0000024D" w14:textId="77777777" w:rsidR="00B7109E" w:rsidRDefault="00000000">
            <w:pPr>
              <w:widowControl w:val="0"/>
              <w:jc w:val="center"/>
              <w:rPr>
                <w:sz w:val="20"/>
                <w:szCs w:val="20"/>
              </w:rPr>
            </w:pPr>
            <w:r>
              <w:rPr>
                <w:rFonts w:ascii="Roboto" w:eastAsia="Roboto" w:hAnsi="Roboto" w:cs="Roboto"/>
                <w:sz w:val="20"/>
                <w:szCs w:val="20"/>
              </w:rPr>
              <w:t>15</w:t>
            </w:r>
          </w:p>
        </w:tc>
        <w:tc>
          <w:tcPr>
            <w:tcW w:w="1417" w:type="dxa"/>
            <w:tcBorders>
              <w:top w:val="single" w:sz="8" w:space="0" w:color="FFFFFF"/>
              <w:left w:val="single" w:sz="8" w:space="0" w:color="FFFFFF"/>
              <w:bottom w:val="single" w:sz="8" w:space="0" w:color="FFFFFF"/>
              <w:right w:val="single" w:sz="8" w:space="0" w:color="FFFFFF"/>
            </w:tcBorders>
            <w:tcMar>
              <w:top w:w="40" w:type="dxa"/>
              <w:left w:w="40" w:type="dxa"/>
              <w:bottom w:w="40" w:type="dxa"/>
              <w:right w:w="40" w:type="dxa"/>
            </w:tcMar>
            <w:vAlign w:val="bottom"/>
          </w:tcPr>
          <w:p w14:paraId="0000024F" w14:textId="77777777" w:rsidR="00B7109E" w:rsidRDefault="00000000">
            <w:pPr>
              <w:widowControl w:val="0"/>
              <w:jc w:val="center"/>
              <w:rPr>
                <w:sz w:val="20"/>
                <w:szCs w:val="20"/>
              </w:rPr>
            </w:pPr>
            <w:r>
              <w:rPr>
                <w:sz w:val="20"/>
                <w:szCs w:val="20"/>
              </w:rPr>
              <w:t>88,2</w:t>
            </w:r>
          </w:p>
        </w:tc>
        <w:tc>
          <w:tcPr>
            <w:tcW w:w="993" w:type="dxa"/>
            <w:tcBorders>
              <w:top w:val="single" w:sz="5" w:space="0" w:color="FFFFFF"/>
              <w:left w:val="single" w:sz="8"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50" w14:textId="77777777" w:rsidR="00B7109E" w:rsidRDefault="00000000">
            <w:pPr>
              <w:widowControl w:val="0"/>
              <w:jc w:val="center"/>
              <w:rPr>
                <w:sz w:val="20"/>
                <w:szCs w:val="20"/>
              </w:rPr>
            </w:pPr>
            <w:r>
              <w:rPr>
                <w:rFonts w:ascii="Verdana" w:eastAsia="Verdana" w:hAnsi="Verdana" w:cs="Verdana"/>
                <w:sz w:val="18"/>
                <w:szCs w:val="18"/>
              </w:rPr>
              <w:t>2</w:t>
            </w:r>
          </w:p>
        </w:tc>
        <w:tc>
          <w:tcPr>
            <w:tcW w:w="1275" w:type="dxa"/>
            <w:tcBorders>
              <w:top w:val="single" w:sz="5" w:space="0" w:color="FFFFFF"/>
              <w:left w:val="single" w:sz="5"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51" w14:textId="77777777" w:rsidR="00B7109E" w:rsidRDefault="00000000">
            <w:pPr>
              <w:widowControl w:val="0"/>
              <w:jc w:val="center"/>
              <w:rPr>
                <w:sz w:val="20"/>
                <w:szCs w:val="20"/>
              </w:rPr>
            </w:pPr>
            <w:r>
              <w:rPr>
                <w:rFonts w:ascii="Roboto" w:eastAsia="Roboto" w:hAnsi="Roboto" w:cs="Roboto"/>
                <w:sz w:val="20"/>
                <w:szCs w:val="20"/>
              </w:rPr>
              <w:t>7</w:t>
            </w:r>
          </w:p>
        </w:tc>
        <w:tc>
          <w:tcPr>
            <w:tcW w:w="1418" w:type="dxa"/>
            <w:tcBorders>
              <w:top w:val="single" w:sz="5" w:space="0" w:color="FFFFFF"/>
              <w:left w:val="single" w:sz="5" w:space="0" w:color="FFFFFF"/>
              <w:bottom w:val="single" w:sz="8" w:space="0" w:color="FFFFFF"/>
              <w:right w:val="single" w:sz="5" w:space="0" w:color="FFFFFF"/>
            </w:tcBorders>
            <w:shd w:val="clear" w:color="auto" w:fill="FFFFFF"/>
            <w:tcMar>
              <w:top w:w="40" w:type="dxa"/>
              <w:left w:w="120" w:type="dxa"/>
              <w:bottom w:w="40" w:type="dxa"/>
              <w:right w:w="120" w:type="dxa"/>
            </w:tcMar>
            <w:vAlign w:val="center"/>
          </w:tcPr>
          <w:p w14:paraId="00000252" w14:textId="77777777" w:rsidR="00B7109E" w:rsidRDefault="00000000">
            <w:pPr>
              <w:widowControl w:val="0"/>
              <w:jc w:val="center"/>
              <w:rPr>
                <w:sz w:val="20"/>
                <w:szCs w:val="20"/>
              </w:rPr>
            </w:pPr>
            <w:r>
              <w:rPr>
                <w:rFonts w:ascii="Roboto" w:eastAsia="Roboto" w:hAnsi="Roboto" w:cs="Roboto"/>
                <w:sz w:val="20"/>
                <w:szCs w:val="20"/>
              </w:rPr>
              <w:t>50.0 %</w:t>
            </w:r>
          </w:p>
        </w:tc>
      </w:tr>
      <w:tr w:rsidR="00B7109E" w14:paraId="18E55A67" w14:textId="77777777">
        <w:trPr>
          <w:trHeight w:val="315"/>
        </w:trPr>
        <w:tc>
          <w:tcPr>
            <w:tcW w:w="845"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3" w14:textId="77777777" w:rsidR="00B7109E" w:rsidRDefault="00000000">
            <w:pPr>
              <w:widowControl w:val="0"/>
              <w:jc w:val="center"/>
              <w:rPr>
                <w:sz w:val="20"/>
                <w:szCs w:val="20"/>
              </w:rPr>
            </w:pPr>
            <w:r>
              <w:rPr>
                <w:sz w:val="20"/>
                <w:szCs w:val="20"/>
              </w:rPr>
              <w:t>Total:</w:t>
            </w:r>
          </w:p>
        </w:tc>
        <w:tc>
          <w:tcPr>
            <w:tcW w:w="709"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4" w14:textId="77777777" w:rsidR="00B7109E" w:rsidRDefault="00000000">
            <w:pPr>
              <w:widowControl w:val="0"/>
              <w:jc w:val="center"/>
              <w:rPr>
                <w:sz w:val="20"/>
                <w:szCs w:val="20"/>
              </w:rPr>
            </w:pPr>
            <w:r>
              <w:rPr>
                <w:sz w:val="20"/>
                <w:szCs w:val="20"/>
              </w:rPr>
              <w:t>435</w:t>
            </w:r>
          </w:p>
        </w:tc>
        <w:tc>
          <w:tcPr>
            <w:tcW w:w="1417"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5" w14:textId="77777777" w:rsidR="00B7109E" w:rsidRDefault="00000000">
            <w:pPr>
              <w:widowControl w:val="0"/>
              <w:jc w:val="center"/>
              <w:rPr>
                <w:sz w:val="20"/>
                <w:szCs w:val="20"/>
              </w:rPr>
            </w:pPr>
            <w:r>
              <w:rPr>
                <w:sz w:val="20"/>
                <w:szCs w:val="20"/>
              </w:rPr>
              <w:t>396</w:t>
            </w:r>
          </w:p>
        </w:tc>
        <w:tc>
          <w:tcPr>
            <w:tcW w:w="1276" w:type="dxa"/>
            <w:gridSpan w:val="2"/>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6" w14:textId="77777777" w:rsidR="00B7109E" w:rsidRDefault="00000000">
            <w:pPr>
              <w:widowControl w:val="0"/>
              <w:jc w:val="center"/>
              <w:rPr>
                <w:sz w:val="20"/>
                <w:szCs w:val="20"/>
              </w:rPr>
            </w:pPr>
            <w:r>
              <w:rPr>
                <w:sz w:val="20"/>
                <w:szCs w:val="20"/>
              </w:rPr>
              <w:t>223</w:t>
            </w:r>
          </w:p>
        </w:tc>
        <w:tc>
          <w:tcPr>
            <w:tcW w:w="1417"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8" w14:textId="77777777" w:rsidR="00B7109E" w:rsidRDefault="00000000">
            <w:pPr>
              <w:widowControl w:val="0"/>
              <w:jc w:val="center"/>
              <w:rPr>
                <w:sz w:val="20"/>
                <w:szCs w:val="20"/>
              </w:rPr>
            </w:pPr>
            <w:r>
              <w:rPr>
                <w:sz w:val="20"/>
                <w:szCs w:val="20"/>
              </w:rPr>
              <w:t>56,3</w:t>
            </w:r>
          </w:p>
        </w:tc>
        <w:tc>
          <w:tcPr>
            <w:tcW w:w="993"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9" w14:textId="77777777" w:rsidR="00B7109E" w:rsidRDefault="00000000">
            <w:pPr>
              <w:widowControl w:val="0"/>
              <w:jc w:val="center"/>
              <w:rPr>
                <w:sz w:val="20"/>
                <w:szCs w:val="20"/>
              </w:rPr>
            </w:pPr>
            <w:r>
              <w:rPr>
                <w:sz w:val="20"/>
                <w:szCs w:val="20"/>
              </w:rPr>
              <w:t>22</w:t>
            </w:r>
          </w:p>
        </w:tc>
        <w:tc>
          <w:tcPr>
            <w:tcW w:w="1275"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A" w14:textId="77777777" w:rsidR="00B7109E" w:rsidRDefault="00000000">
            <w:pPr>
              <w:widowControl w:val="0"/>
              <w:jc w:val="center"/>
              <w:rPr>
                <w:sz w:val="20"/>
                <w:szCs w:val="20"/>
              </w:rPr>
            </w:pPr>
            <w:r>
              <w:rPr>
                <w:sz w:val="20"/>
                <w:szCs w:val="20"/>
              </w:rPr>
              <w:t>126</w:t>
            </w:r>
          </w:p>
        </w:tc>
        <w:tc>
          <w:tcPr>
            <w:tcW w:w="1418" w:type="dxa"/>
            <w:tcBorders>
              <w:top w:val="single" w:sz="8" w:space="0" w:color="FFFFFF"/>
              <w:left w:val="single" w:sz="8" w:space="0" w:color="FFFFFF"/>
              <w:bottom w:val="single" w:sz="8" w:space="0" w:color="FFFFFF"/>
              <w:right w:val="single" w:sz="8" w:space="0" w:color="FFFFFF"/>
            </w:tcBorders>
            <w:shd w:val="clear" w:color="auto" w:fill="8E7CC3"/>
            <w:tcMar>
              <w:top w:w="40" w:type="dxa"/>
              <w:left w:w="40" w:type="dxa"/>
              <w:bottom w:w="40" w:type="dxa"/>
              <w:right w:w="40" w:type="dxa"/>
            </w:tcMar>
            <w:vAlign w:val="bottom"/>
          </w:tcPr>
          <w:p w14:paraId="0000025B" w14:textId="77777777" w:rsidR="00B7109E" w:rsidRDefault="00000000">
            <w:pPr>
              <w:widowControl w:val="0"/>
              <w:jc w:val="center"/>
              <w:rPr>
                <w:sz w:val="20"/>
                <w:szCs w:val="20"/>
              </w:rPr>
            </w:pPr>
            <w:r>
              <w:rPr>
                <w:sz w:val="20"/>
                <w:szCs w:val="20"/>
              </w:rPr>
              <w:t>61,8 %</w:t>
            </w:r>
          </w:p>
        </w:tc>
      </w:tr>
    </w:tbl>
    <w:p w14:paraId="0000025C" w14:textId="77777777" w:rsidR="00B7109E" w:rsidRDefault="00B7109E"/>
    <w:p w14:paraId="0000025D" w14:textId="77777777" w:rsidR="00B7109E" w:rsidRDefault="00B7109E">
      <w:pPr>
        <w:rPr>
          <w:b/>
          <w:i/>
        </w:rPr>
      </w:pPr>
    </w:p>
    <w:p w14:paraId="0000025E" w14:textId="77777777" w:rsidR="00B7109E" w:rsidRDefault="00B7109E">
      <w:pPr>
        <w:rPr>
          <w:sz w:val="28"/>
          <w:szCs w:val="28"/>
        </w:rPr>
      </w:pPr>
    </w:p>
    <w:p w14:paraId="0000025F" w14:textId="77777777" w:rsidR="00B7109E" w:rsidRDefault="00B7109E">
      <w:pPr>
        <w:rPr>
          <w:sz w:val="28"/>
          <w:szCs w:val="28"/>
        </w:rPr>
      </w:pPr>
    </w:p>
    <w:p w14:paraId="00000260" w14:textId="77777777" w:rsidR="00B7109E" w:rsidRDefault="00B7109E">
      <w:pPr>
        <w:rPr>
          <w:sz w:val="28"/>
          <w:szCs w:val="28"/>
        </w:rPr>
      </w:pPr>
    </w:p>
    <w:p w14:paraId="00000261" w14:textId="77777777" w:rsidR="00B7109E" w:rsidRDefault="00B7109E">
      <w:pPr>
        <w:rPr>
          <w:sz w:val="28"/>
          <w:szCs w:val="28"/>
        </w:rPr>
      </w:pPr>
    </w:p>
    <w:p w14:paraId="00000262" w14:textId="77777777" w:rsidR="00B7109E" w:rsidRDefault="00B7109E">
      <w:pPr>
        <w:rPr>
          <w:sz w:val="28"/>
          <w:szCs w:val="28"/>
        </w:rPr>
      </w:pPr>
    </w:p>
    <w:p w14:paraId="00000263" w14:textId="77777777" w:rsidR="00B7109E" w:rsidRDefault="00B7109E">
      <w:pPr>
        <w:rPr>
          <w:sz w:val="28"/>
          <w:szCs w:val="28"/>
        </w:rPr>
      </w:pPr>
    </w:p>
    <w:p w14:paraId="00000264" w14:textId="77777777" w:rsidR="00B7109E" w:rsidRDefault="00B7109E">
      <w:pPr>
        <w:rPr>
          <w:sz w:val="28"/>
          <w:szCs w:val="28"/>
        </w:rPr>
      </w:pPr>
    </w:p>
    <w:p w14:paraId="00000265" w14:textId="77777777" w:rsidR="00B7109E" w:rsidRDefault="00B7109E">
      <w:pPr>
        <w:rPr>
          <w:sz w:val="28"/>
          <w:szCs w:val="28"/>
        </w:rPr>
      </w:pPr>
    </w:p>
    <w:p w14:paraId="00000266" w14:textId="77777777" w:rsidR="00B7109E" w:rsidRDefault="00B7109E">
      <w:pPr>
        <w:rPr>
          <w:sz w:val="28"/>
          <w:szCs w:val="28"/>
        </w:rPr>
      </w:pPr>
    </w:p>
    <w:p w14:paraId="00000267" w14:textId="77777777" w:rsidR="00B7109E" w:rsidRDefault="00B7109E">
      <w:pPr>
        <w:rPr>
          <w:sz w:val="28"/>
          <w:szCs w:val="28"/>
        </w:rPr>
      </w:pPr>
    </w:p>
    <w:p w14:paraId="00000268" w14:textId="77777777" w:rsidR="00B7109E" w:rsidRDefault="00B7109E">
      <w:pPr>
        <w:rPr>
          <w:sz w:val="28"/>
          <w:szCs w:val="28"/>
        </w:rPr>
      </w:pPr>
    </w:p>
    <w:p w14:paraId="00000269" w14:textId="77777777" w:rsidR="00B7109E" w:rsidRDefault="00B7109E">
      <w:pPr>
        <w:rPr>
          <w:sz w:val="28"/>
          <w:szCs w:val="28"/>
        </w:rPr>
      </w:pPr>
    </w:p>
    <w:p w14:paraId="0000026A" w14:textId="46AAD2C6" w:rsidR="00B7109E" w:rsidRDefault="00000000">
      <w:pPr>
        <w:rPr>
          <w:b/>
          <w:i/>
        </w:rPr>
      </w:pPr>
      <w:r>
        <w:rPr>
          <w:noProof/>
        </w:rPr>
        <w:lastRenderedPageBreak/>
        <w:drawing>
          <wp:inline distT="0" distB="0" distL="0" distR="0" wp14:anchorId="202A975B" wp14:editId="1CFD4A6A">
            <wp:extent cx="5427781" cy="4208649"/>
            <wp:effectExtent l="0" t="0" r="0" b="0"/>
            <wp:docPr id="21149514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427781" cy="4208649"/>
                    </a:xfrm>
                    <a:prstGeom prst="rect">
                      <a:avLst/>
                    </a:prstGeom>
                    <a:ln/>
                  </pic:spPr>
                </pic:pic>
              </a:graphicData>
            </a:graphic>
          </wp:inline>
        </w:drawing>
      </w:r>
    </w:p>
    <w:p w14:paraId="0000026B" w14:textId="77777777" w:rsidR="00B7109E" w:rsidRDefault="00000000">
      <w:pPr>
        <w:jc w:val="center"/>
        <w:rPr>
          <w:i/>
        </w:rPr>
      </w:pPr>
      <w:r>
        <w:rPr>
          <w:b/>
          <w:i/>
        </w:rPr>
        <w:t>Figura A.1. Distribución de los pesos individuales de abejorros por nido y estación</w:t>
      </w:r>
      <w:r>
        <w:rPr>
          <w:i/>
        </w:rPr>
        <w:t>. Las curvas muestran estimaciones de densidad para cada combinación de nido y estación, y las líneas de trazo indican el peso promedio por grupo. Se observa variación tanto entre nidos como entre estaciones.</w:t>
      </w:r>
      <w:r>
        <w:rPr>
          <w:noProof/>
        </w:rPr>
        <w:drawing>
          <wp:anchor distT="0" distB="0" distL="114300" distR="114300" simplePos="0" relativeHeight="251669504" behindDoc="0" locked="0" layoutInCell="1" hidden="0" allowOverlap="1" wp14:anchorId="3C1C7B81" wp14:editId="2BBAEA24">
            <wp:simplePos x="0" y="0"/>
            <wp:positionH relativeFrom="column">
              <wp:posOffset>1</wp:posOffset>
            </wp:positionH>
            <wp:positionV relativeFrom="paragraph">
              <wp:posOffset>731269</wp:posOffset>
            </wp:positionV>
            <wp:extent cx="5449060" cy="2448267"/>
            <wp:effectExtent l="0" t="0" r="0" b="0"/>
            <wp:wrapTopAndBottom distT="0" distB="0"/>
            <wp:docPr id="21149514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449060" cy="2448267"/>
                    </a:xfrm>
                    <a:prstGeom prst="rect">
                      <a:avLst/>
                    </a:prstGeom>
                    <a:ln/>
                  </pic:spPr>
                </pic:pic>
              </a:graphicData>
            </a:graphic>
          </wp:anchor>
        </w:drawing>
      </w:r>
    </w:p>
    <w:p w14:paraId="0000026C" w14:textId="77777777" w:rsidR="00B7109E" w:rsidRDefault="00000000">
      <w:pPr>
        <w:jc w:val="both"/>
        <w:rPr>
          <w:i/>
        </w:rPr>
      </w:pPr>
      <w:r>
        <w:rPr>
          <w:b/>
          <w:i/>
        </w:rPr>
        <w:t>Figura A.2. Evolución del peso de los abejorros en función del tiempo transcurrido desde la primera captura realizada en cada nido</w:t>
      </w:r>
      <w:r>
        <w:rPr>
          <w:i/>
        </w:rPr>
        <w:t>. Se ajustó un modelo lineal mixto con nido como efecto aleatorio, que mostró un aumento significativo del peso promedio a lo largo del tiempo (estimado = 0,76 mg/día; p &lt; 0.001). Las líneas representan los ajustes por nido (colores) y el ajuste general (línea negra punteada).</w:t>
      </w:r>
    </w:p>
    <w:p w14:paraId="0000026D" w14:textId="77777777" w:rsidR="00B7109E" w:rsidRDefault="00B7109E">
      <w:pPr>
        <w:jc w:val="both"/>
        <w:rPr>
          <w:i/>
        </w:rPr>
      </w:pPr>
    </w:p>
    <w:p w14:paraId="0000026E" w14:textId="77777777" w:rsidR="00B7109E" w:rsidRDefault="00000000" w:rsidP="00A13589">
      <w:pPr>
        <w:ind w:left="720" w:hanging="720"/>
        <w:jc w:val="both"/>
        <w:rPr>
          <w:i/>
        </w:rPr>
      </w:pPr>
      <w:r w:rsidRPr="00A13589">
        <w:rPr>
          <w:b/>
          <w:i/>
        </w:rPr>
        <w:t>Tabla A2:</w:t>
      </w:r>
      <w:r w:rsidRPr="001D3985">
        <w:rPr>
          <w:bCs/>
          <w:i/>
        </w:rPr>
        <w:t xml:space="preserve"> </w:t>
      </w:r>
      <w:r w:rsidRPr="001D3985">
        <w:rPr>
          <w:b/>
          <w:i/>
        </w:rPr>
        <w:t>Estimaciones de los efectos fijos del modelo lineal mixto que evalúa el peso corporal de los abejorros en función de los días desde que se abrió el nido</w:t>
      </w:r>
      <w:r>
        <w:rPr>
          <w:i/>
        </w:rPr>
        <w:t xml:space="preserve">, </w:t>
      </w:r>
      <w:r>
        <w:rPr>
          <w:i/>
        </w:rPr>
        <w:lastRenderedPageBreak/>
        <w:t>incluyendo un intercepto aleatorio por nido. Se presentan los coeficientes estimados, errores estándar, valores t y valores p (Satterthwaite,1946).</w:t>
      </w:r>
    </w:p>
    <w:tbl>
      <w:tblPr>
        <w:tblStyle w:val="afb"/>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95"/>
        <w:gridCol w:w="1440"/>
        <w:gridCol w:w="1395"/>
        <w:gridCol w:w="2310"/>
        <w:gridCol w:w="1605"/>
      </w:tblGrid>
      <w:tr w:rsidR="00B7109E" w14:paraId="31C9DAD0" w14:textId="77777777">
        <w:trPr>
          <w:trHeight w:val="500"/>
        </w:trPr>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F" w14:textId="77777777" w:rsidR="00B7109E" w:rsidRDefault="00B7109E">
            <w:pPr>
              <w:jc w:val="center"/>
              <w:rPr>
                <w:i/>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0" w14:textId="77777777" w:rsidR="00B7109E" w:rsidRDefault="00000000">
            <w:pPr>
              <w:jc w:val="center"/>
              <w:rPr>
                <w:i/>
              </w:rPr>
            </w:pPr>
            <w:r>
              <w:rPr>
                <w:b/>
                <w:i/>
              </w:rPr>
              <w:t>Estimado (mg)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B7109E" w:rsidRDefault="00000000">
            <w:pPr>
              <w:jc w:val="center"/>
              <w:rPr>
                <w:i/>
              </w:rPr>
            </w:pPr>
            <w:r>
              <w:rPr>
                <w:b/>
                <w:i/>
              </w:rPr>
              <w:t>Error estándar</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B7109E" w:rsidRDefault="00000000">
            <w:pPr>
              <w:jc w:val="center"/>
              <w:rPr>
                <w:i/>
              </w:rPr>
            </w:pPr>
            <w:r>
              <w:rPr>
                <w:b/>
                <w:i/>
              </w:rPr>
              <w:t>Valor t</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B7109E" w:rsidRDefault="00000000">
            <w:pPr>
              <w:jc w:val="center"/>
              <w:rPr>
                <w:i/>
              </w:rPr>
            </w:pPr>
            <w:r>
              <w:rPr>
                <w:b/>
                <w:i/>
              </w:rPr>
              <w:t>Valor p</w:t>
            </w:r>
          </w:p>
        </w:tc>
      </w:tr>
      <w:tr w:rsidR="00B7109E" w14:paraId="27DC3CA6" w14:textId="77777777">
        <w:trPr>
          <w:trHeight w:val="500"/>
        </w:trPr>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B7109E" w:rsidRDefault="00000000">
            <w:pPr>
              <w:jc w:val="both"/>
              <w:rPr>
                <w:i/>
              </w:rPr>
            </w:pPr>
            <w:r>
              <w:rPr>
                <w:i/>
              </w:rPr>
              <w:t>Peso inicial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B7109E" w:rsidRDefault="00000000">
            <w:pPr>
              <w:jc w:val="center"/>
              <w:rPr>
                <w:i/>
              </w:rPr>
            </w:pPr>
            <w:r>
              <w:rPr>
                <w:i/>
              </w:rPr>
              <w:t>194.68</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B7109E" w:rsidRDefault="00000000">
            <w:pPr>
              <w:jc w:val="center"/>
              <w:rPr>
                <w:i/>
              </w:rPr>
            </w:pPr>
            <w:r>
              <w:rPr>
                <w:i/>
              </w:rPr>
              <w:t>6.42</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B7109E" w:rsidRDefault="00000000">
            <w:pPr>
              <w:jc w:val="center"/>
              <w:rPr>
                <w:i/>
              </w:rPr>
            </w:pPr>
            <w:r>
              <w:rPr>
                <w:i/>
              </w:rPr>
              <w:t>30.305</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B7109E" w:rsidRDefault="00000000">
            <w:pPr>
              <w:jc w:val="center"/>
              <w:rPr>
                <w:i/>
              </w:rPr>
            </w:pPr>
            <w:r>
              <w:rPr>
                <w:i/>
              </w:rPr>
              <w:t>2.93e-15 ***</w:t>
            </w:r>
          </w:p>
        </w:tc>
      </w:tr>
      <w:tr w:rsidR="00B7109E" w14:paraId="470F7309" w14:textId="77777777">
        <w:trPr>
          <w:trHeight w:val="500"/>
        </w:trPr>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B7109E" w:rsidRDefault="00000000">
            <w:pPr>
              <w:jc w:val="both"/>
              <w:rPr>
                <w:i/>
              </w:rPr>
            </w:pPr>
            <w:r>
              <w:rPr>
                <w:i/>
              </w:rPr>
              <w:t>Aumento por día</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B7109E" w:rsidRDefault="00000000">
            <w:pPr>
              <w:jc w:val="center"/>
              <w:rPr>
                <w:i/>
              </w:rPr>
            </w:pPr>
            <w:r>
              <w:rPr>
                <w:i/>
              </w:rPr>
              <w:t>0.72</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B7109E" w:rsidRDefault="00000000">
            <w:pPr>
              <w:jc w:val="center"/>
              <w:rPr>
                <w:i/>
              </w:rPr>
            </w:pPr>
            <w:r>
              <w:rPr>
                <w:i/>
              </w:rPr>
              <w:t>0.15</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B7109E" w:rsidRDefault="00000000">
            <w:pPr>
              <w:jc w:val="center"/>
              <w:rPr>
                <w:i/>
              </w:rPr>
            </w:pPr>
            <w:r>
              <w:rPr>
                <w:i/>
              </w:rPr>
              <w:t>4.844</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B7109E" w:rsidRDefault="00000000">
            <w:pPr>
              <w:jc w:val="center"/>
              <w:rPr>
                <w:i/>
              </w:rPr>
            </w:pPr>
            <w:r>
              <w:rPr>
                <w:i/>
              </w:rPr>
              <w:t>2.04e-06 ***</w:t>
            </w:r>
          </w:p>
        </w:tc>
      </w:tr>
    </w:tbl>
    <w:p w14:paraId="0000027E" w14:textId="77777777" w:rsidR="00B7109E" w:rsidRDefault="00B7109E">
      <w:pPr>
        <w:jc w:val="both"/>
        <w:rPr>
          <w:i/>
        </w:rPr>
      </w:pPr>
    </w:p>
    <w:p w14:paraId="0000027F" w14:textId="77777777" w:rsidR="00B7109E" w:rsidRDefault="00B7109E">
      <w:pPr>
        <w:jc w:val="both"/>
        <w:rPr>
          <w:i/>
        </w:rPr>
      </w:pPr>
    </w:p>
    <w:p w14:paraId="00000280" w14:textId="77777777" w:rsidR="00B7109E" w:rsidRDefault="00000000">
      <w:pPr>
        <w:jc w:val="both"/>
        <w:rPr>
          <w:i/>
        </w:rPr>
      </w:pPr>
      <w:r>
        <w:rPr>
          <w:b/>
          <w:i/>
        </w:rPr>
        <w:t xml:space="preserve">Figura A.3. Nivel de adquisición, expresado en porcentaje, durante el entrenamiento según </w:t>
      </w:r>
      <w:proofErr w:type="spellStart"/>
      <w:r>
        <w:rPr>
          <w:b/>
          <w:i/>
        </w:rPr>
        <w:t>terciles</w:t>
      </w:r>
      <w:proofErr w:type="spellEnd"/>
      <w:r>
        <w:rPr>
          <w:b/>
          <w:i/>
        </w:rPr>
        <w:t xml:space="preserve"> de peso corporal en abejorros.</w:t>
      </w:r>
      <w:r>
        <w:rPr>
          <w:i/>
        </w:rPr>
        <w:t xml:space="preserve"> Se muestran los porcentajes estimados (± IC 95%) a partir de un modelo lineal generalizado mixto (GLMM) con distribución binomial, que incluyó como efecto fijo el </w:t>
      </w:r>
      <w:proofErr w:type="spellStart"/>
      <w:r>
        <w:rPr>
          <w:i/>
        </w:rPr>
        <w:t>tercil</w:t>
      </w:r>
      <w:proofErr w:type="spellEnd"/>
      <w:r>
        <w:rPr>
          <w:i/>
        </w:rPr>
        <w:t xml:space="preserve"> de peso y como efectos aleatorios el tratamiento y el nido. (*) La probabilidad de adquisición fue significativamente mayor en el </w:t>
      </w:r>
      <w:proofErr w:type="spellStart"/>
      <w:r>
        <w:rPr>
          <w:i/>
        </w:rPr>
        <w:t>tercil</w:t>
      </w:r>
      <w:proofErr w:type="spellEnd"/>
      <w:r>
        <w:rPr>
          <w:i/>
        </w:rPr>
        <w:t xml:space="preserve"> más alto en comparación con el más bajo (Tukey, p = 0.018), mientras que no se observaron diferencias significativas entre los </w:t>
      </w:r>
      <w:proofErr w:type="spellStart"/>
      <w:r>
        <w:rPr>
          <w:i/>
        </w:rPr>
        <w:t>terciles</w:t>
      </w:r>
      <w:proofErr w:type="spellEnd"/>
      <w:r>
        <w:rPr>
          <w:i/>
        </w:rPr>
        <w:t xml:space="preserve"> intermedios.</w:t>
      </w:r>
      <w:r>
        <w:rPr>
          <w:noProof/>
        </w:rPr>
        <w:drawing>
          <wp:anchor distT="0" distB="0" distL="114300" distR="114300" simplePos="0" relativeHeight="251670528" behindDoc="0" locked="0" layoutInCell="1" hidden="0" allowOverlap="1" wp14:anchorId="3CB53E98" wp14:editId="102F2D0E">
            <wp:simplePos x="0" y="0"/>
            <wp:positionH relativeFrom="column">
              <wp:posOffset>823913</wp:posOffset>
            </wp:positionH>
            <wp:positionV relativeFrom="paragraph">
              <wp:posOffset>129587</wp:posOffset>
            </wp:positionV>
            <wp:extent cx="4090035" cy="2828925"/>
            <wp:effectExtent l="0" t="0" r="0" b="0"/>
            <wp:wrapTopAndBottom distT="0" distB="0"/>
            <wp:docPr id="21149514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090035" cy="2828925"/>
                    </a:xfrm>
                    <a:prstGeom prst="rect">
                      <a:avLst/>
                    </a:prstGeom>
                    <a:ln/>
                  </pic:spPr>
                </pic:pic>
              </a:graphicData>
            </a:graphic>
          </wp:anchor>
        </w:drawing>
      </w:r>
    </w:p>
    <w:p w14:paraId="00000281" w14:textId="77777777" w:rsidR="00B7109E" w:rsidRDefault="00000000">
      <w:pPr>
        <w:jc w:val="both"/>
        <w:rPr>
          <w:b/>
          <w:i/>
        </w:rPr>
      </w:pPr>
      <w:r>
        <w:br w:type="page"/>
      </w:r>
    </w:p>
    <w:p w14:paraId="00000282" w14:textId="77777777" w:rsidR="00B7109E" w:rsidRDefault="00000000">
      <w:pPr>
        <w:jc w:val="both"/>
        <w:rPr>
          <w:i/>
        </w:rPr>
      </w:pPr>
      <w:r>
        <w:rPr>
          <w:b/>
          <w:i/>
        </w:rPr>
        <w:lastRenderedPageBreak/>
        <w:t>Figura A.4.</w:t>
      </w:r>
      <w:r>
        <w:rPr>
          <w:i/>
        </w:rPr>
        <w:t xml:space="preserve"> </w:t>
      </w:r>
      <w:r>
        <w:rPr>
          <w:b/>
          <w:i/>
        </w:rPr>
        <w:t xml:space="preserve">Nivel de retención a las 24 horas, expresada en porcentaje, según </w:t>
      </w:r>
      <w:proofErr w:type="spellStart"/>
      <w:r>
        <w:rPr>
          <w:b/>
          <w:i/>
        </w:rPr>
        <w:t>terciles</w:t>
      </w:r>
      <w:proofErr w:type="spellEnd"/>
      <w:r>
        <w:rPr>
          <w:b/>
          <w:i/>
        </w:rPr>
        <w:t xml:space="preserve"> de peso corporal en abejorros.</w:t>
      </w:r>
      <w:r>
        <w:rPr>
          <w:i/>
        </w:rPr>
        <w:t xml:space="preserve"> Se muestran los porcentajes estimados (± IC 95%) a partir de un modelo lineal generalizado mixto con distribución binomial, que incluyó como efecto fijo el </w:t>
      </w:r>
      <w:proofErr w:type="spellStart"/>
      <w:r>
        <w:rPr>
          <w:i/>
        </w:rPr>
        <w:t>tercil</w:t>
      </w:r>
      <w:proofErr w:type="spellEnd"/>
      <w:r>
        <w:rPr>
          <w:i/>
        </w:rPr>
        <w:t xml:space="preserve"> de peso y como efecto aleatorio el nido. No se observaron diferencias significativas entre los grupos (p &gt; 0.05), aunque se advierte una tendencia hacia una mayor probabilidad de respuesta en los </w:t>
      </w:r>
      <w:proofErr w:type="spellStart"/>
      <w:r>
        <w:rPr>
          <w:i/>
        </w:rPr>
        <w:t>terciles</w:t>
      </w:r>
      <w:proofErr w:type="spellEnd"/>
      <w:r>
        <w:rPr>
          <w:i/>
        </w:rPr>
        <w:t xml:space="preserve"> de mayor peso.</w:t>
      </w:r>
      <w:r>
        <w:rPr>
          <w:noProof/>
        </w:rPr>
        <w:drawing>
          <wp:anchor distT="0" distB="0" distL="114300" distR="114300" simplePos="0" relativeHeight="251671552" behindDoc="0" locked="0" layoutInCell="1" hidden="0" allowOverlap="1" wp14:anchorId="7CE031C6" wp14:editId="3FE261E8">
            <wp:simplePos x="0" y="0"/>
            <wp:positionH relativeFrom="column">
              <wp:posOffset>409575</wp:posOffset>
            </wp:positionH>
            <wp:positionV relativeFrom="paragraph">
              <wp:posOffset>0</wp:posOffset>
            </wp:positionV>
            <wp:extent cx="4744800" cy="3182400"/>
            <wp:effectExtent l="0" t="0" r="0" b="0"/>
            <wp:wrapTopAndBottom distT="0" distB="0"/>
            <wp:docPr id="21149514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744800" cy="3182400"/>
                    </a:xfrm>
                    <a:prstGeom prst="rect">
                      <a:avLst/>
                    </a:prstGeom>
                    <a:ln/>
                  </pic:spPr>
                </pic:pic>
              </a:graphicData>
            </a:graphic>
          </wp:anchor>
        </w:drawing>
      </w:r>
    </w:p>
    <w:p w14:paraId="00000283" w14:textId="77777777" w:rsidR="00B7109E" w:rsidRDefault="00B7109E">
      <w:pPr>
        <w:jc w:val="both"/>
        <w:rPr>
          <w:i/>
        </w:rPr>
      </w:pPr>
    </w:p>
    <w:p w14:paraId="00000284" w14:textId="77777777" w:rsidR="00B7109E" w:rsidRDefault="00B7109E">
      <w:pPr>
        <w:rPr>
          <w:i/>
        </w:rPr>
      </w:pPr>
    </w:p>
    <w:p w14:paraId="00000285" w14:textId="77777777" w:rsidR="00B7109E" w:rsidRDefault="00000000">
      <w:pPr>
        <w:jc w:val="both"/>
        <w:rPr>
          <w:i/>
          <w:color w:val="000000"/>
        </w:rPr>
      </w:pPr>
      <w:r>
        <w:rPr>
          <w:i/>
          <w:noProof/>
          <w:color w:val="000000"/>
        </w:rPr>
        <w:drawing>
          <wp:inline distT="0" distB="0" distL="0" distR="0" wp14:anchorId="6AD2C730" wp14:editId="33306856">
            <wp:extent cx="5733415" cy="2066925"/>
            <wp:effectExtent l="0" t="0" r="0" b="0"/>
            <wp:docPr id="21149514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t="7658"/>
                    <a:stretch>
                      <a:fillRect/>
                    </a:stretch>
                  </pic:blipFill>
                  <pic:spPr>
                    <a:xfrm>
                      <a:off x="0" y="0"/>
                      <a:ext cx="5733415" cy="2066925"/>
                    </a:xfrm>
                    <a:prstGeom prst="rect">
                      <a:avLst/>
                    </a:prstGeom>
                    <a:ln/>
                  </pic:spPr>
                </pic:pic>
              </a:graphicData>
            </a:graphic>
          </wp:inline>
        </w:drawing>
      </w:r>
      <w:r>
        <w:rPr>
          <w:b/>
          <w:i/>
          <w:color w:val="000000"/>
        </w:rPr>
        <w:t>Figura A.5.</w:t>
      </w:r>
      <w:r>
        <w:rPr>
          <w:i/>
          <w:color w:val="000000"/>
        </w:rPr>
        <w:t xml:space="preserve"> </w:t>
      </w:r>
      <w:r>
        <w:rPr>
          <w:b/>
          <w:i/>
          <w:color w:val="000000"/>
        </w:rPr>
        <w:t>Proporción de abejorros de cada tratamiento según el número de ingestas realizadas.</w:t>
      </w:r>
      <w:r>
        <w:rPr>
          <w:i/>
          <w:color w:val="000000"/>
        </w:rPr>
        <w:t xml:space="preserve"> Se muestra la distribución de individuos según la cantidad de ingestas realizadas durante el entrenamiento (de 0 a 6), expresada como proporción dentro de cada tratamiento. La tendencia se conserva independientemente del tratamiento, la mayoría de los abejorros consume las seis ingestas disponibles.</w:t>
      </w:r>
      <w:r>
        <w:br w:type="page"/>
      </w:r>
    </w:p>
    <w:p w14:paraId="00000287" w14:textId="4E2B90A0" w:rsidR="00B7109E" w:rsidRDefault="00000000">
      <w:pPr>
        <w:jc w:val="both"/>
        <w:rPr>
          <w:i/>
        </w:rPr>
      </w:pPr>
      <w:r>
        <w:rPr>
          <w:noProof/>
        </w:rPr>
        <w:lastRenderedPageBreak/>
        <w:drawing>
          <wp:anchor distT="0" distB="0" distL="0" distR="0" simplePos="0" relativeHeight="251672576" behindDoc="0" locked="0" layoutInCell="1" hidden="0" allowOverlap="1" wp14:anchorId="631F744C" wp14:editId="48BD6545">
            <wp:simplePos x="0" y="0"/>
            <wp:positionH relativeFrom="column">
              <wp:posOffset>1390650</wp:posOffset>
            </wp:positionH>
            <wp:positionV relativeFrom="paragraph">
              <wp:posOffset>0</wp:posOffset>
            </wp:positionV>
            <wp:extent cx="3200400" cy="3467735"/>
            <wp:effectExtent l="0" t="0" r="0" b="0"/>
            <wp:wrapTopAndBottom distT="0" distB="0"/>
            <wp:docPr id="21149514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200400" cy="3467735"/>
                    </a:xfrm>
                    <a:prstGeom prst="rect">
                      <a:avLst/>
                    </a:prstGeom>
                    <a:ln/>
                  </pic:spPr>
                </pic:pic>
              </a:graphicData>
            </a:graphic>
          </wp:anchor>
        </w:drawing>
      </w:r>
      <w:r>
        <w:rPr>
          <w:b/>
          <w:i/>
        </w:rPr>
        <w:t>Fig. A. 6: Probabilidad de retención a las 24hs, expresada en porcentaje, en función de la cantidad de ingestas que el sujeto experimental realizó durante el entrenamiento.</w:t>
      </w:r>
      <w:r>
        <w:rPr>
          <w:i/>
        </w:rPr>
        <w:t xml:space="preserve"> Se realizó un modelo GLMM con tratamiento y nido como variables de efectos aleatorios. Dentro de cada barra en blanco figura el tamaño muestral. (*Diferencias significativas contra 1 ingesta (Wald Test, p&lt;0,05).</w:t>
      </w:r>
      <w:sdt>
        <w:sdtPr>
          <w:tag w:val="goog_rdk_169"/>
          <w:id w:val="748312565"/>
        </w:sdtPr>
        <w:sdtContent>
          <w:commentRangeStart w:id="57"/>
        </w:sdtContent>
      </w:sdt>
      <w:r>
        <w:rPr>
          <w:i/>
        </w:rPr>
        <w:t xml:space="preserve"> </w:t>
      </w:r>
      <w:commentRangeEnd w:id="57"/>
      <w:r>
        <w:commentReference w:id="57"/>
      </w:r>
    </w:p>
    <w:p w14:paraId="00000288" w14:textId="77777777" w:rsidR="00B7109E" w:rsidRDefault="00000000">
      <w:pPr>
        <w:jc w:val="both"/>
        <w:rPr>
          <w:i/>
        </w:rPr>
      </w:pPr>
      <w:r>
        <w:rPr>
          <w:i/>
        </w:rPr>
        <w:t xml:space="preserve"> </w:t>
      </w:r>
    </w:p>
    <w:p w14:paraId="00000289" w14:textId="77777777" w:rsidR="00B7109E" w:rsidRDefault="00000000">
      <w:pPr>
        <w:jc w:val="both"/>
        <w:rPr>
          <w:i/>
        </w:rPr>
      </w:pPr>
      <w:r w:rsidRPr="00A13589">
        <w:rPr>
          <w:b/>
          <w:i/>
        </w:rPr>
        <w:t>Tabla A3</w:t>
      </w:r>
      <w:r>
        <w:rPr>
          <w:b/>
          <w:i/>
        </w:rPr>
        <w:t>.</w:t>
      </w:r>
      <w:r>
        <w:rPr>
          <w:i/>
        </w:rPr>
        <w:t xml:space="preserve"> </w:t>
      </w:r>
      <w:r>
        <w:rPr>
          <w:b/>
          <w:i/>
        </w:rPr>
        <w:t>Resultados del GLMM para la variable respuesta REP a las 24hs en función de la cantidad de ingestas durante el entrenamiento.</w:t>
      </w:r>
      <w:r>
        <w:rPr>
          <w:i/>
        </w:rPr>
        <w:t xml:space="preserve"> El modelo incluyó como efectos aleatorios de intercepto Tratamiento y Nido.  Se muestran los coeficientes estimados, errores estándar, valores z y niveles de significancia para los efectos fijos </w:t>
      </w:r>
      <w:r>
        <w:rPr>
          <w:b/>
          <w:i/>
        </w:rPr>
        <w:t>(I)</w:t>
      </w:r>
      <w:r>
        <w:rPr>
          <w:i/>
        </w:rPr>
        <w:t xml:space="preserve">, así como las varianzas y desvíos estándar para los efectos aleatorios </w:t>
      </w:r>
      <w:r>
        <w:rPr>
          <w:b/>
          <w:i/>
        </w:rPr>
        <w:t>(II)</w:t>
      </w:r>
      <w:r>
        <w:rPr>
          <w:i/>
        </w:rPr>
        <w:t>.</w:t>
      </w:r>
    </w:p>
    <w:p w14:paraId="0000028B" w14:textId="77777777" w:rsidR="00B7109E" w:rsidRDefault="00000000">
      <w:pPr>
        <w:jc w:val="both"/>
        <w:rPr>
          <w:i/>
        </w:rPr>
      </w:pPr>
      <w:r>
        <w:rPr>
          <w:i/>
        </w:rPr>
        <w:t>I.</w:t>
      </w:r>
      <w:r>
        <w:rPr>
          <w:i/>
        </w:rPr>
        <w:tab/>
      </w:r>
      <w:r>
        <w:rPr>
          <w:i/>
        </w:rPr>
        <w:tab/>
      </w:r>
      <w:r>
        <w:rPr>
          <w:i/>
        </w:rPr>
        <w:tab/>
      </w:r>
      <w:r>
        <w:rPr>
          <w:i/>
        </w:rPr>
        <w:tab/>
      </w:r>
      <w:r>
        <w:rPr>
          <w:i/>
        </w:rPr>
        <w:tab/>
      </w:r>
      <w:r>
        <w:rPr>
          <w:i/>
        </w:rPr>
        <w:tab/>
      </w:r>
      <w:r>
        <w:rPr>
          <w:i/>
        </w:rPr>
        <w:tab/>
      </w:r>
      <w:r>
        <w:rPr>
          <w:i/>
        </w:rPr>
        <w:tab/>
        <w:t xml:space="preserve">   II.</w:t>
      </w:r>
    </w:p>
    <w:sdt>
      <w:sdtPr>
        <w:tag w:val="goog_rdk_170"/>
        <w:id w:val="1516259453"/>
        <w:lock w:val="contentLocked"/>
      </w:sdtPr>
      <w:sdtContent>
        <w:tbl>
          <w:tblPr>
            <w:tblStyle w:val="afc"/>
            <w:tblpPr w:leftFromText="180" w:rightFromText="180" w:topFromText="180" w:bottomFromText="180" w:vertAnchor="text" w:tblpX="-735"/>
            <w:tblW w:w="6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1200"/>
            <w:gridCol w:w="1770"/>
            <w:gridCol w:w="840"/>
            <w:gridCol w:w="1170"/>
          </w:tblGrid>
          <w:tr w:rsidR="00B7109E" w14:paraId="0D85B6CF"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8C" w14:textId="77777777" w:rsidR="00B7109E" w:rsidRDefault="00000000">
                <w:pPr>
                  <w:jc w:val="center"/>
                  <w:rPr>
                    <w:i/>
                  </w:rPr>
                </w:pPr>
                <w:r>
                  <w:rPr>
                    <w:b/>
                    <w:i/>
                  </w:rPr>
                  <w:t>Cantidad de ingestas</w:t>
                </w:r>
              </w:p>
            </w:tc>
            <w:tc>
              <w:tcPr>
                <w:tcW w:w="1200" w:type="dxa"/>
                <w:tcBorders>
                  <w:top w:val="single" w:sz="8" w:space="0" w:color="000000"/>
                  <w:left w:val="single" w:sz="8" w:space="0" w:color="000000"/>
                  <w:bottom w:val="single" w:sz="8" w:space="0" w:color="000000"/>
                  <w:right w:val="single" w:sz="8" w:space="0" w:color="000000"/>
                </w:tcBorders>
              </w:tcPr>
              <w:p w14:paraId="0000028D" w14:textId="77777777" w:rsidR="00B7109E" w:rsidRDefault="00000000">
                <w:pPr>
                  <w:jc w:val="center"/>
                  <w:rPr>
                    <w:i/>
                  </w:rPr>
                </w:pPr>
                <w:r>
                  <w:rPr>
                    <w:b/>
                    <w:i/>
                  </w:rPr>
                  <w:t>Estimado</w:t>
                </w:r>
              </w:p>
            </w:tc>
            <w:tc>
              <w:tcPr>
                <w:tcW w:w="1770" w:type="dxa"/>
                <w:tcBorders>
                  <w:top w:val="single" w:sz="8" w:space="0" w:color="000000"/>
                  <w:left w:val="single" w:sz="8" w:space="0" w:color="000000"/>
                  <w:bottom w:val="single" w:sz="8" w:space="0" w:color="000000"/>
                  <w:right w:val="single" w:sz="8" w:space="0" w:color="000000"/>
                </w:tcBorders>
              </w:tcPr>
              <w:p w14:paraId="0000028E" w14:textId="77777777" w:rsidR="00B7109E" w:rsidRDefault="00000000">
                <w:pPr>
                  <w:jc w:val="center"/>
                  <w:rPr>
                    <w:i/>
                  </w:rPr>
                </w:pPr>
                <w:r>
                  <w:rPr>
                    <w:b/>
                    <w:i/>
                  </w:rPr>
                  <w:t>Error estándar</w:t>
                </w:r>
              </w:p>
            </w:tc>
            <w:tc>
              <w:tcPr>
                <w:tcW w:w="840" w:type="dxa"/>
                <w:tcBorders>
                  <w:top w:val="single" w:sz="8" w:space="0" w:color="000000"/>
                  <w:left w:val="single" w:sz="8" w:space="0" w:color="000000"/>
                  <w:bottom w:val="single" w:sz="8" w:space="0" w:color="000000"/>
                  <w:right w:val="single" w:sz="8" w:space="0" w:color="000000"/>
                </w:tcBorders>
              </w:tcPr>
              <w:p w14:paraId="0000028F" w14:textId="77777777" w:rsidR="00B7109E" w:rsidRDefault="00000000">
                <w:pPr>
                  <w:jc w:val="center"/>
                  <w:rPr>
                    <w:i/>
                  </w:rPr>
                </w:pPr>
                <w:r>
                  <w:rPr>
                    <w:b/>
                    <w:i/>
                  </w:rPr>
                  <w:t>z</w:t>
                </w:r>
              </w:p>
            </w:tc>
            <w:tc>
              <w:tcPr>
                <w:tcW w:w="1170" w:type="dxa"/>
                <w:tcBorders>
                  <w:top w:val="single" w:sz="8" w:space="0" w:color="000000"/>
                  <w:left w:val="single" w:sz="8" w:space="0" w:color="000000"/>
                  <w:bottom w:val="single" w:sz="8" w:space="0" w:color="000000"/>
                  <w:right w:val="single" w:sz="8" w:space="0" w:color="000000"/>
                </w:tcBorders>
              </w:tcPr>
              <w:p w14:paraId="00000290" w14:textId="77777777" w:rsidR="00B7109E" w:rsidRDefault="00000000">
                <w:pPr>
                  <w:jc w:val="center"/>
                  <w:rPr>
                    <w:i/>
                  </w:rPr>
                </w:pPr>
                <w:r>
                  <w:rPr>
                    <w:b/>
                    <w:i/>
                  </w:rPr>
                  <w:t>p-valor</w:t>
                </w:r>
              </w:p>
            </w:tc>
          </w:tr>
          <w:tr w:rsidR="00B7109E" w14:paraId="5DC2DE9E"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91" w14:textId="77777777" w:rsidR="00B7109E" w:rsidRDefault="00000000">
                <w:pPr>
                  <w:jc w:val="center"/>
                  <w:rPr>
                    <w:i/>
                  </w:rPr>
                </w:pPr>
                <w:r>
                  <w:rPr>
                    <w:i/>
                  </w:rPr>
                  <w:t>1 (Intercepto)</w:t>
                </w:r>
              </w:p>
            </w:tc>
            <w:tc>
              <w:tcPr>
                <w:tcW w:w="1200" w:type="dxa"/>
                <w:tcBorders>
                  <w:top w:val="single" w:sz="8" w:space="0" w:color="000000"/>
                  <w:left w:val="single" w:sz="8" w:space="0" w:color="000000"/>
                  <w:bottom w:val="single" w:sz="8" w:space="0" w:color="000000"/>
                  <w:right w:val="single" w:sz="8" w:space="0" w:color="000000"/>
                </w:tcBorders>
              </w:tcPr>
              <w:p w14:paraId="00000292" w14:textId="77777777" w:rsidR="00B7109E" w:rsidRDefault="00000000">
                <w:pPr>
                  <w:jc w:val="center"/>
                  <w:rPr>
                    <w:i/>
                  </w:rPr>
                </w:pPr>
                <w:r>
                  <w:rPr>
                    <w:i/>
                  </w:rPr>
                  <w:t>-2.838</w:t>
                </w:r>
              </w:p>
            </w:tc>
            <w:tc>
              <w:tcPr>
                <w:tcW w:w="1770" w:type="dxa"/>
                <w:tcBorders>
                  <w:top w:val="single" w:sz="8" w:space="0" w:color="000000"/>
                  <w:left w:val="single" w:sz="8" w:space="0" w:color="000000"/>
                  <w:bottom w:val="single" w:sz="8" w:space="0" w:color="000000"/>
                  <w:right w:val="single" w:sz="8" w:space="0" w:color="000000"/>
                </w:tcBorders>
              </w:tcPr>
              <w:p w14:paraId="00000293" w14:textId="77777777" w:rsidR="00B7109E" w:rsidRDefault="00000000">
                <w:pPr>
                  <w:jc w:val="center"/>
                  <w:rPr>
                    <w:i/>
                  </w:rPr>
                </w:pPr>
                <w:r>
                  <w:rPr>
                    <w:i/>
                  </w:rPr>
                  <w:t>1.195</w:t>
                </w:r>
              </w:p>
            </w:tc>
            <w:tc>
              <w:tcPr>
                <w:tcW w:w="840" w:type="dxa"/>
                <w:tcBorders>
                  <w:top w:val="single" w:sz="8" w:space="0" w:color="000000"/>
                  <w:left w:val="single" w:sz="8" w:space="0" w:color="000000"/>
                  <w:bottom w:val="single" w:sz="8" w:space="0" w:color="000000"/>
                  <w:right w:val="single" w:sz="8" w:space="0" w:color="000000"/>
                </w:tcBorders>
              </w:tcPr>
              <w:p w14:paraId="00000294" w14:textId="77777777" w:rsidR="00B7109E" w:rsidRDefault="00000000">
                <w:pPr>
                  <w:jc w:val="center"/>
                  <w:rPr>
                    <w:i/>
                  </w:rPr>
                </w:pPr>
                <w:r>
                  <w:rPr>
                    <w:i/>
                  </w:rPr>
                  <w:t>-2.375</w:t>
                </w:r>
              </w:p>
            </w:tc>
            <w:tc>
              <w:tcPr>
                <w:tcW w:w="1170" w:type="dxa"/>
                <w:tcBorders>
                  <w:top w:val="single" w:sz="8" w:space="0" w:color="000000"/>
                  <w:left w:val="single" w:sz="8" w:space="0" w:color="000000"/>
                  <w:bottom w:val="single" w:sz="8" w:space="0" w:color="000000"/>
                  <w:right w:val="single" w:sz="8" w:space="0" w:color="000000"/>
                </w:tcBorders>
              </w:tcPr>
              <w:p w14:paraId="00000295" w14:textId="77777777" w:rsidR="00B7109E" w:rsidRDefault="00000000">
                <w:pPr>
                  <w:jc w:val="center"/>
                  <w:rPr>
                    <w:i/>
                  </w:rPr>
                </w:pPr>
                <w:r>
                  <w:rPr>
                    <w:i/>
                  </w:rPr>
                  <w:t>0.0175 *</w:t>
                </w:r>
              </w:p>
            </w:tc>
          </w:tr>
          <w:tr w:rsidR="00B7109E" w14:paraId="17E32ED0"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96" w14:textId="77777777" w:rsidR="00B7109E" w:rsidRDefault="00000000">
                <w:pPr>
                  <w:jc w:val="center"/>
                  <w:rPr>
                    <w:i/>
                  </w:rPr>
                </w:pPr>
                <w:r>
                  <w:rPr>
                    <w:i/>
                  </w:rPr>
                  <w:t>2</w:t>
                </w:r>
              </w:p>
            </w:tc>
            <w:tc>
              <w:tcPr>
                <w:tcW w:w="1200" w:type="dxa"/>
                <w:tcBorders>
                  <w:top w:val="single" w:sz="8" w:space="0" w:color="000000"/>
                  <w:left w:val="single" w:sz="8" w:space="0" w:color="000000"/>
                  <w:bottom w:val="single" w:sz="8" w:space="0" w:color="000000"/>
                  <w:right w:val="single" w:sz="8" w:space="0" w:color="000000"/>
                </w:tcBorders>
              </w:tcPr>
              <w:p w14:paraId="00000297" w14:textId="77777777" w:rsidR="00B7109E" w:rsidRDefault="00000000">
                <w:pPr>
                  <w:jc w:val="center"/>
                  <w:rPr>
                    <w:i/>
                  </w:rPr>
                </w:pPr>
                <w:r>
                  <w:rPr>
                    <w:i/>
                  </w:rPr>
                  <w:t>1.265</w:t>
                </w:r>
              </w:p>
            </w:tc>
            <w:tc>
              <w:tcPr>
                <w:tcW w:w="1770" w:type="dxa"/>
                <w:tcBorders>
                  <w:top w:val="single" w:sz="8" w:space="0" w:color="000000"/>
                  <w:left w:val="single" w:sz="8" w:space="0" w:color="000000"/>
                  <w:bottom w:val="single" w:sz="8" w:space="0" w:color="000000"/>
                  <w:right w:val="single" w:sz="8" w:space="0" w:color="000000"/>
                </w:tcBorders>
              </w:tcPr>
              <w:p w14:paraId="00000298" w14:textId="77777777" w:rsidR="00B7109E" w:rsidRDefault="00000000">
                <w:pPr>
                  <w:jc w:val="center"/>
                  <w:rPr>
                    <w:i/>
                  </w:rPr>
                </w:pPr>
                <w:r>
                  <w:rPr>
                    <w:i/>
                  </w:rPr>
                  <w:t>1.392</w:t>
                </w:r>
              </w:p>
            </w:tc>
            <w:tc>
              <w:tcPr>
                <w:tcW w:w="840" w:type="dxa"/>
                <w:tcBorders>
                  <w:top w:val="single" w:sz="8" w:space="0" w:color="000000"/>
                  <w:left w:val="single" w:sz="8" w:space="0" w:color="000000"/>
                  <w:bottom w:val="single" w:sz="8" w:space="0" w:color="000000"/>
                  <w:right w:val="single" w:sz="8" w:space="0" w:color="000000"/>
                </w:tcBorders>
              </w:tcPr>
              <w:p w14:paraId="00000299" w14:textId="77777777" w:rsidR="00B7109E" w:rsidRDefault="00000000">
                <w:pPr>
                  <w:jc w:val="center"/>
                  <w:rPr>
                    <w:i/>
                  </w:rPr>
                </w:pPr>
                <w:r>
                  <w:rPr>
                    <w:i/>
                  </w:rPr>
                  <w:t>0.909</w:t>
                </w:r>
              </w:p>
            </w:tc>
            <w:tc>
              <w:tcPr>
                <w:tcW w:w="1170" w:type="dxa"/>
                <w:tcBorders>
                  <w:top w:val="single" w:sz="8" w:space="0" w:color="000000"/>
                  <w:left w:val="single" w:sz="8" w:space="0" w:color="000000"/>
                  <w:bottom w:val="single" w:sz="8" w:space="0" w:color="000000"/>
                  <w:right w:val="single" w:sz="8" w:space="0" w:color="000000"/>
                </w:tcBorders>
              </w:tcPr>
              <w:p w14:paraId="0000029A" w14:textId="77777777" w:rsidR="00B7109E" w:rsidRDefault="00000000">
                <w:pPr>
                  <w:jc w:val="center"/>
                  <w:rPr>
                    <w:i/>
                  </w:rPr>
                </w:pPr>
                <w:r>
                  <w:rPr>
                    <w:i/>
                  </w:rPr>
                  <w:t>0.364</w:t>
                </w:r>
              </w:p>
            </w:tc>
          </w:tr>
          <w:tr w:rsidR="00B7109E" w14:paraId="0187AC1F"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9B" w14:textId="77777777" w:rsidR="00B7109E" w:rsidRDefault="00000000">
                <w:pPr>
                  <w:jc w:val="center"/>
                  <w:rPr>
                    <w:i/>
                  </w:rPr>
                </w:pPr>
                <w:r>
                  <w:rPr>
                    <w:i/>
                  </w:rPr>
                  <w:t>3</w:t>
                </w:r>
              </w:p>
            </w:tc>
            <w:tc>
              <w:tcPr>
                <w:tcW w:w="1200" w:type="dxa"/>
                <w:tcBorders>
                  <w:top w:val="single" w:sz="8" w:space="0" w:color="000000"/>
                  <w:left w:val="single" w:sz="8" w:space="0" w:color="000000"/>
                  <w:bottom w:val="single" w:sz="8" w:space="0" w:color="000000"/>
                  <w:right w:val="single" w:sz="8" w:space="0" w:color="000000"/>
                </w:tcBorders>
              </w:tcPr>
              <w:p w14:paraId="0000029C" w14:textId="77777777" w:rsidR="00B7109E" w:rsidRDefault="00000000">
                <w:pPr>
                  <w:jc w:val="center"/>
                  <w:rPr>
                    <w:i/>
                  </w:rPr>
                </w:pPr>
                <w:r>
                  <w:rPr>
                    <w:i/>
                  </w:rPr>
                  <w:t>1.338</w:t>
                </w:r>
              </w:p>
            </w:tc>
            <w:tc>
              <w:tcPr>
                <w:tcW w:w="1770" w:type="dxa"/>
                <w:tcBorders>
                  <w:top w:val="single" w:sz="8" w:space="0" w:color="000000"/>
                  <w:left w:val="single" w:sz="8" w:space="0" w:color="000000"/>
                  <w:bottom w:val="single" w:sz="8" w:space="0" w:color="000000"/>
                  <w:right w:val="single" w:sz="8" w:space="0" w:color="000000"/>
                </w:tcBorders>
              </w:tcPr>
              <w:p w14:paraId="0000029D" w14:textId="77777777" w:rsidR="00B7109E" w:rsidRDefault="00000000">
                <w:pPr>
                  <w:jc w:val="center"/>
                  <w:rPr>
                    <w:i/>
                  </w:rPr>
                </w:pPr>
                <w:r>
                  <w:rPr>
                    <w:i/>
                  </w:rPr>
                  <w:t>1.243</w:t>
                </w:r>
              </w:p>
            </w:tc>
            <w:tc>
              <w:tcPr>
                <w:tcW w:w="840" w:type="dxa"/>
                <w:tcBorders>
                  <w:top w:val="single" w:sz="8" w:space="0" w:color="000000"/>
                  <w:left w:val="single" w:sz="8" w:space="0" w:color="000000"/>
                  <w:bottom w:val="single" w:sz="8" w:space="0" w:color="000000"/>
                  <w:right w:val="single" w:sz="8" w:space="0" w:color="000000"/>
                </w:tcBorders>
              </w:tcPr>
              <w:p w14:paraId="0000029E" w14:textId="77777777" w:rsidR="00B7109E" w:rsidRDefault="00000000">
                <w:pPr>
                  <w:jc w:val="center"/>
                  <w:rPr>
                    <w:i/>
                  </w:rPr>
                </w:pPr>
                <w:r>
                  <w:rPr>
                    <w:i/>
                  </w:rPr>
                  <w:t>1.077</w:t>
                </w:r>
              </w:p>
            </w:tc>
            <w:tc>
              <w:tcPr>
                <w:tcW w:w="1170" w:type="dxa"/>
                <w:tcBorders>
                  <w:top w:val="single" w:sz="8" w:space="0" w:color="000000"/>
                  <w:left w:val="single" w:sz="8" w:space="0" w:color="000000"/>
                  <w:bottom w:val="single" w:sz="8" w:space="0" w:color="000000"/>
                  <w:right w:val="single" w:sz="8" w:space="0" w:color="000000"/>
                </w:tcBorders>
              </w:tcPr>
              <w:p w14:paraId="0000029F" w14:textId="77777777" w:rsidR="00B7109E" w:rsidRDefault="00000000">
                <w:pPr>
                  <w:jc w:val="center"/>
                  <w:rPr>
                    <w:i/>
                  </w:rPr>
                </w:pPr>
                <w:r>
                  <w:rPr>
                    <w:i/>
                  </w:rPr>
                  <w:t>0.282</w:t>
                </w:r>
              </w:p>
            </w:tc>
          </w:tr>
          <w:tr w:rsidR="00B7109E" w14:paraId="4CE2CA79"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A0" w14:textId="77777777" w:rsidR="00B7109E" w:rsidRDefault="00000000">
                <w:pPr>
                  <w:jc w:val="center"/>
                  <w:rPr>
                    <w:i/>
                  </w:rPr>
                </w:pPr>
                <w:r>
                  <w:rPr>
                    <w:i/>
                  </w:rPr>
                  <w:t>4</w:t>
                </w:r>
              </w:p>
            </w:tc>
            <w:tc>
              <w:tcPr>
                <w:tcW w:w="1200" w:type="dxa"/>
                <w:tcBorders>
                  <w:top w:val="single" w:sz="8" w:space="0" w:color="000000"/>
                  <w:left w:val="single" w:sz="8" w:space="0" w:color="000000"/>
                  <w:bottom w:val="single" w:sz="8" w:space="0" w:color="000000"/>
                  <w:right w:val="single" w:sz="8" w:space="0" w:color="000000"/>
                </w:tcBorders>
              </w:tcPr>
              <w:p w14:paraId="000002A1" w14:textId="77777777" w:rsidR="00B7109E" w:rsidRDefault="00000000">
                <w:pPr>
                  <w:jc w:val="center"/>
                  <w:rPr>
                    <w:i/>
                  </w:rPr>
                </w:pPr>
                <w:r>
                  <w:rPr>
                    <w:i/>
                  </w:rPr>
                  <w:t>2.476</w:t>
                </w:r>
              </w:p>
            </w:tc>
            <w:tc>
              <w:tcPr>
                <w:tcW w:w="1770" w:type="dxa"/>
                <w:tcBorders>
                  <w:top w:val="single" w:sz="8" w:space="0" w:color="000000"/>
                  <w:left w:val="single" w:sz="8" w:space="0" w:color="000000"/>
                  <w:bottom w:val="single" w:sz="8" w:space="0" w:color="000000"/>
                  <w:right w:val="single" w:sz="8" w:space="0" w:color="000000"/>
                </w:tcBorders>
              </w:tcPr>
              <w:p w14:paraId="000002A2" w14:textId="77777777" w:rsidR="00B7109E" w:rsidRDefault="00000000">
                <w:pPr>
                  <w:jc w:val="center"/>
                  <w:rPr>
                    <w:i/>
                  </w:rPr>
                </w:pPr>
                <w:r>
                  <w:rPr>
                    <w:i/>
                  </w:rPr>
                  <w:t>1.215</w:t>
                </w:r>
              </w:p>
            </w:tc>
            <w:tc>
              <w:tcPr>
                <w:tcW w:w="840" w:type="dxa"/>
                <w:tcBorders>
                  <w:top w:val="single" w:sz="8" w:space="0" w:color="000000"/>
                  <w:left w:val="single" w:sz="8" w:space="0" w:color="000000"/>
                  <w:bottom w:val="single" w:sz="8" w:space="0" w:color="000000"/>
                  <w:right w:val="single" w:sz="8" w:space="0" w:color="000000"/>
                </w:tcBorders>
              </w:tcPr>
              <w:p w14:paraId="000002A3" w14:textId="77777777" w:rsidR="00B7109E" w:rsidRDefault="00000000">
                <w:pPr>
                  <w:jc w:val="center"/>
                  <w:rPr>
                    <w:i/>
                  </w:rPr>
                </w:pPr>
                <w:r>
                  <w:rPr>
                    <w:i/>
                  </w:rPr>
                  <w:t>2.038</w:t>
                </w:r>
              </w:p>
            </w:tc>
            <w:tc>
              <w:tcPr>
                <w:tcW w:w="1170" w:type="dxa"/>
                <w:tcBorders>
                  <w:top w:val="single" w:sz="8" w:space="0" w:color="000000"/>
                  <w:left w:val="single" w:sz="8" w:space="0" w:color="000000"/>
                  <w:bottom w:val="single" w:sz="8" w:space="0" w:color="000000"/>
                  <w:right w:val="single" w:sz="8" w:space="0" w:color="000000"/>
                </w:tcBorders>
              </w:tcPr>
              <w:p w14:paraId="000002A4" w14:textId="77777777" w:rsidR="00B7109E" w:rsidRDefault="00000000">
                <w:pPr>
                  <w:jc w:val="center"/>
                  <w:rPr>
                    <w:i/>
                  </w:rPr>
                </w:pPr>
                <w:r>
                  <w:rPr>
                    <w:i/>
                  </w:rPr>
                  <w:t>0.0415 *</w:t>
                </w:r>
              </w:p>
            </w:tc>
          </w:tr>
          <w:tr w:rsidR="00B7109E" w14:paraId="337E5A0D"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A5" w14:textId="77777777" w:rsidR="00B7109E" w:rsidRDefault="00000000">
                <w:pPr>
                  <w:jc w:val="center"/>
                  <w:rPr>
                    <w:i/>
                  </w:rPr>
                </w:pPr>
                <w:r>
                  <w:rPr>
                    <w:i/>
                  </w:rPr>
                  <w:t>5</w:t>
                </w:r>
              </w:p>
            </w:tc>
            <w:tc>
              <w:tcPr>
                <w:tcW w:w="1200" w:type="dxa"/>
                <w:tcBorders>
                  <w:top w:val="single" w:sz="8" w:space="0" w:color="000000"/>
                  <w:left w:val="single" w:sz="8" w:space="0" w:color="000000"/>
                  <w:bottom w:val="single" w:sz="8" w:space="0" w:color="000000"/>
                  <w:right w:val="single" w:sz="8" w:space="0" w:color="000000"/>
                </w:tcBorders>
              </w:tcPr>
              <w:p w14:paraId="000002A6" w14:textId="77777777" w:rsidR="00B7109E" w:rsidRDefault="00000000">
                <w:pPr>
                  <w:jc w:val="center"/>
                  <w:rPr>
                    <w:i/>
                  </w:rPr>
                </w:pPr>
                <w:r>
                  <w:rPr>
                    <w:i/>
                  </w:rPr>
                  <w:t>2.997</w:t>
                </w:r>
              </w:p>
            </w:tc>
            <w:tc>
              <w:tcPr>
                <w:tcW w:w="1770" w:type="dxa"/>
                <w:tcBorders>
                  <w:top w:val="single" w:sz="8" w:space="0" w:color="000000"/>
                  <w:left w:val="single" w:sz="8" w:space="0" w:color="000000"/>
                  <w:bottom w:val="single" w:sz="8" w:space="0" w:color="000000"/>
                  <w:right w:val="single" w:sz="8" w:space="0" w:color="000000"/>
                </w:tcBorders>
              </w:tcPr>
              <w:p w14:paraId="000002A7" w14:textId="77777777" w:rsidR="00B7109E" w:rsidRDefault="00000000">
                <w:pPr>
                  <w:jc w:val="center"/>
                  <w:rPr>
                    <w:i/>
                  </w:rPr>
                </w:pPr>
                <w:r>
                  <w:rPr>
                    <w:i/>
                  </w:rPr>
                  <w:t>1.160</w:t>
                </w:r>
              </w:p>
            </w:tc>
            <w:tc>
              <w:tcPr>
                <w:tcW w:w="840" w:type="dxa"/>
                <w:tcBorders>
                  <w:top w:val="single" w:sz="8" w:space="0" w:color="000000"/>
                  <w:left w:val="single" w:sz="8" w:space="0" w:color="000000"/>
                  <w:bottom w:val="single" w:sz="8" w:space="0" w:color="000000"/>
                  <w:right w:val="single" w:sz="8" w:space="0" w:color="000000"/>
                </w:tcBorders>
              </w:tcPr>
              <w:p w14:paraId="000002A8" w14:textId="77777777" w:rsidR="00B7109E" w:rsidRDefault="00000000">
                <w:pPr>
                  <w:jc w:val="center"/>
                  <w:rPr>
                    <w:i/>
                  </w:rPr>
                </w:pPr>
                <w:r>
                  <w:rPr>
                    <w:i/>
                  </w:rPr>
                  <w:t>2.585</w:t>
                </w:r>
              </w:p>
            </w:tc>
            <w:tc>
              <w:tcPr>
                <w:tcW w:w="1170" w:type="dxa"/>
                <w:tcBorders>
                  <w:top w:val="single" w:sz="8" w:space="0" w:color="000000"/>
                  <w:left w:val="single" w:sz="8" w:space="0" w:color="000000"/>
                  <w:bottom w:val="single" w:sz="8" w:space="0" w:color="000000"/>
                  <w:right w:val="single" w:sz="8" w:space="0" w:color="000000"/>
                </w:tcBorders>
              </w:tcPr>
              <w:p w14:paraId="000002A9" w14:textId="77777777" w:rsidR="00B7109E" w:rsidRDefault="00000000">
                <w:pPr>
                  <w:jc w:val="center"/>
                  <w:rPr>
                    <w:i/>
                  </w:rPr>
                </w:pPr>
                <w:r>
                  <w:rPr>
                    <w:i/>
                  </w:rPr>
                  <w:t>0.0098 **</w:t>
                </w:r>
              </w:p>
            </w:tc>
          </w:tr>
          <w:tr w:rsidR="00B7109E" w14:paraId="11517EB7" w14:textId="77777777">
            <w:trPr>
              <w:trHeight w:val="500"/>
            </w:trPr>
            <w:tc>
              <w:tcPr>
                <w:tcW w:w="1470" w:type="dxa"/>
                <w:tcBorders>
                  <w:top w:val="single" w:sz="8" w:space="0" w:color="000000"/>
                  <w:left w:val="single" w:sz="8" w:space="0" w:color="000000"/>
                  <w:bottom w:val="single" w:sz="8" w:space="0" w:color="000000"/>
                  <w:right w:val="single" w:sz="8" w:space="0" w:color="000000"/>
                </w:tcBorders>
              </w:tcPr>
              <w:p w14:paraId="000002AA" w14:textId="77777777" w:rsidR="00B7109E" w:rsidRDefault="00000000">
                <w:pPr>
                  <w:jc w:val="center"/>
                  <w:rPr>
                    <w:i/>
                  </w:rPr>
                </w:pPr>
                <w:r>
                  <w:rPr>
                    <w:i/>
                  </w:rPr>
                  <w:t>6</w:t>
                </w:r>
              </w:p>
            </w:tc>
            <w:tc>
              <w:tcPr>
                <w:tcW w:w="1200" w:type="dxa"/>
                <w:tcBorders>
                  <w:top w:val="single" w:sz="8" w:space="0" w:color="000000"/>
                  <w:left w:val="single" w:sz="8" w:space="0" w:color="000000"/>
                  <w:bottom w:val="single" w:sz="8" w:space="0" w:color="000000"/>
                  <w:right w:val="single" w:sz="8" w:space="0" w:color="000000"/>
                </w:tcBorders>
              </w:tcPr>
              <w:p w14:paraId="000002AB" w14:textId="77777777" w:rsidR="00B7109E" w:rsidRDefault="00000000">
                <w:pPr>
                  <w:jc w:val="center"/>
                  <w:rPr>
                    <w:i/>
                  </w:rPr>
                </w:pPr>
                <w:r>
                  <w:rPr>
                    <w:i/>
                  </w:rPr>
                  <w:t>2.665</w:t>
                </w:r>
              </w:p>
            </w:tc>
            <w:tc>
              <w:tcPr>
                <w:tcW w:w="1770" w:type="dxa"/>
                <w:tcBorders>
                  <w:top w:val="single" w:sz="8" w:space="0" w:color="000000"/>
                  <w:left w:val="single" w:sz="8" w:space="0" w:color="000000"/>
                  <w:bottom w:val="single" w:sz="8" w:space="0" w:color="000000"/>
                  <w:right w:val="single" w:sz="8" w:space="0" w:color="000000"/>
                </w:tcBorders>
              </w:tcPr>
              <w:p w14:paraId="000002AC" w14:textId="77777777" w:rsidR="00B7109E" w:rsidRDefault="00000000">
                <w:pPr>
                  <w:jc w:val="center"/>
                  <w:rPr>
                    <w:i/>
                  </w:rPr>
                </w:pPr>
                <w:r>
                  <w:rPr>
                    <w:i/>
                  </w:rPr>
                  <w:t>1.116</w:t>
                </w:r>
              </w:p>
            </w:tc>
            <w:tc>
              <w:tcPr>
                <w:tcW w:w="840" w:type="dxa"/>
                <w:tcBorders>
                  <w:top w:val="single" w:sz="8" w:space="0" w:color="000000"/>
                  <w:left w:val="single" w:sz="8" w:space="0" w:color="000000"/>
                  <w:bottom w:val="single" w:sz="8" w:space="0" w:color="000000"/>
                  <w:right w:val="single" w:sz="8" w:space="0" w:color="000000"/>
                </w:tcBorders>
              </w:tcPr>
              <w:p w14:paraId="000002AD" w14:textId="77777777" w:rsidR="00B7109E" w:rsidRDefault="00000000">
                <w:pPr>
                  <w:jc w:val="center"/>
                  <w:rPr>
                    <w:i/>
                  </w:rPr>
                </w:pPr>
                <w:r>
                  <w:rPr>
                    <w:i/>
                  </w:rPr>
                  <w:t>2.388</w:t>
                </w:r>
              </w:p>
            </w:tc>
            <w:tc>
              <w:tcPr>
                <w:tcW w:w="1170" w:type="dxa"/>
                <w:tcBorders>
                  <w:top w:val="single" w:sz="8" w:space="0" w:color="000000"/>
                  <w:left w:val="single" w:sz="8" w:space="0" w:color="000000"/>
                  <w:bottom w:val="single" w:sz="8" w:space="0" w:color="000000"/>
                  <w:right w:val="single" w:sz="8" w:space="0" w:color="000000"/>
                </w:tcBorders>
              </w:tcPr>
              <w:p w14:paraId="000002AE" w14:textId="77777777" w:rsidR="00B7109E" w:rsidRDefault="00000000">
                <w:pPr>
                  <w:jc w:val="center"/>
                  <w:rPr>
                    <w:i/>
                  </w:rPr>
                </w:pPr>
                <w:r>
                  <w:rPr>
                    <w:i/>
                  </w:rPr>
                  <w:t>0.0169 *</w:t>
                </w:r>
              </w:p>
            </w:tc>
          </w:tr>
        </w:tbl>
      </w:sdtContent>
    </w:sdt>
    <w:p w14:paraId="000002AF" w14:textId="77777777" w:rsidR="00B7109E" w:rsidRDefault="00B7109E">
      <w:pPr>
        <w:jc w:val="both"/>
        <w:rPr>
          <w:i/>
        </w:rPr>
      </w:pPr>
    </w:p>
    <w:sdt>
      <w:sdtPr>
        <w:tag w:val="goog_rdk_171"/>
        <w:id w:val="1210485390"/>
        <w:lock w:val="contentLocked"/>
      </w:sdtPr>
      <w:sdtContent>
        <w:tbl>
          <w:tblPr>
            <w:tblStyle w:val="afd"/>
            <w:tblpPr w:leftFromText="180" w:rightFromText="180" w:topFromText="180" w:bottomFromText="180" w:vertAnchor="text" w:tblpX="6015"/>
            <w:tblW w:w="37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gridCol w:w="1155"/>
            <w:gridCol w:w="1245"/>
          </w:tblGrid>
          <w:tr w:rsidR="00B7109E" w14:paraId="7E76EBB9" w14:textId="77777777">
            <w:trPr>
              <w:trHeight w:val="500"/>
            </w:trPr>
            <w:tc>
              <w:tcPr>
                <w:tcW w:w="1395" w:type="dxa"/>
                <w:tcBorders>
                  <w:top w:val="single" w:sz="8" w:space="0" w:color="000000"/>
                  <w:left w:val="single" w:sz="8" w:space="0" w:color="000000"/>
                  <w:bottom w:val="single" w:sz="8" w:space="0" w:color="000000"/>
                  <w:right w:val="single" w:sz="8" w:space="0" w:color="000000"/>
                </w:tcBorders>
              </w:tcPr>
              <w:p w14:paraId="000002B0" w14:textId="77777777" w:rsidR="00B7109E" w:rsidRDefault="00000000">
                <w:pPr>
                  <w:jc w:val="center"/>
                  <w:rPr>
                    <w:i/>
                  </w:rPr>
                </w:pPr>
                <w:r>
                  <w:rPr>
                    <w:b/>
                    <w:i/>
                  </w:rPr>
                  <w:t>Efectos aleatorios</w:t>
                </w:r>
              </w:p>
            </w:tc>
            <w:tc>
              <w:tcPr>
                <w:tcW w:w="1155" w:type="dxa"/>
                <w:tcBorders>
                  <w:top w:val="single" w:sz="8" w:space="0" w:color="000000"/>
                  <w:left w:val="single" w:sz="8" w:space="0" w:color="000000"/>
                  <w:bottom w:val="single" w:sz="8" w:space="0" w:color="000000"/>
                  <w:right w:val="single" w:sz="8" w:space="0" w:color="000000"/>
                </w:tcBorders>
              </w:tcPr>
              <w:p w14:paraId="000002B1" w14:textId="77777777" w:rsidR="00B7109E" w:rsidRDefault="00000000">
                <w:pPr>
                  <w:jc w:val="center"/>
                  <w:rPr>
                    <w:i/>
                  </w:rPr>
                </w:pPr>
                <w:r>
                  <w:rPr>
                    <w:b/>
                    <w:i/>
                  </w:rPr>
                  <w:t>Varianza</w:t>
                </w:r>
              </w:p>
            </w:tc>
            <w:tc>
              <w:tcPr>
                <w:tcW w:w="1245" w:type="dxa"/>
                <w:tcBorders>
                  <w:top w:val="single" w:sz="8" w:space="0" w:color="000000"/>
                  <w:left w:val="single" w:sz="8" w:space="0" w:color="000000"/>
                  <w:bottom w:val="single" w:sz="8" w:space="0" w:color="000000"/>
                  <w:right w:val="single" w:sz="8" w:space="0" w:color="000000"/>
                </w:tcBorders>
              </w:tcPr>
              <w:p w14:paraId="000002B2" w14:textId="77777777" w:rsidR="00B7109E" w:rsidRDefault="00000000">
                <w:pPr>
                  <w:jc w:val="center"/>
                  <w:rPr>
                    <w:i/>
                  </w:rPr>
                </w:pPr>
                <w:r>
                  <w:rPr>
                    <w:b/>
                    <w:i/>
                  </w:rPr>
                  <w:t>Desvío estándar</w:t>
                </w:r>
              </w:p>
            </w:tc>
          </w:tr>
          <w:tr w:rsidR="00B7109E" w14:paraId="333E0FB8" w14:textId="77777777">
            <w:trPr>
              <w:trHeight w:val="500"/>
            </w:trPr>
            <w:tc>
              <w:tcPr>
                <w:tcW w:w="1395" w:type="dxa"/>
                <w:tcBorders>
                  <w:top w:val="single" w:sz="8" w:space="0" w:color="000000"/>
                  <w:left w:val="single" w:sz="8" w:space="0" w:color="000000"/>
                  <w:bottom w:val="single" w:sz="8" w:space="0" w:color="000000"/>
                  <w:right w:val="single" w:sz="8" w:space="0" w:color="000000"/>
                </w:tcBorders>
              </w:tcPr>
              <w:p w14:paraId="000002B3" w14:textId="77777777" w:rsidR="00B7109E" w:rsidRDefault="00000000">
                <w:pPr>
                  <w:jc w:val="center"/>
                  <w:rPr>
                    <w:i/>
                  </w:rPr>
                </w:pPr>
                <w:r>
                  <w:rPr>
                    <w:i/>
                  </w:rPr>
                  <w:t>Nido</w:t>
                </w:r>
              </w:p>
            </w:tc>
            <w:tc>
              <w:tcPr>
                <w:tcW w:w="1155" w:type="dxa"/>
                <w:tcBorders>
                  <w:top w:val="single" w:sz="8" w:space="0" w:color="000000"/>
                  <w:left w:val="single" w:sz="8" w:space="0" w:color="000000"/>
                  <w:bottom w:val="single" w:sz="8" w:space="0" w:color="000000"/>
                  <w:right w:val="single" w:sz="8" w:space="0" w:color="000000"/>
                </w:tcBorders>
              </w:tcPr>
              <w:p w14:paraId="000002B4" w14:textId="77777777" w:rsidR="00B7109E" w:rsidRDefault="00000000">
                <w:pPr>
                  <w:jc w:val="center"/>
                  <w:rPr>
                    <w:i/>
                  </w:rPr>
                </w:pPr>
                <w:r>
                  <w:rPr>
                    <w:i/>
                  </w:rPr>
                  <w:t>0.472</w:t>
                </w:r>
              </w:p>
            </w:tc>
            <w:tc>
              <w:tcPr>
                <w:tcW w:w="1245" w:type="dxa"/>
                <w:tcBorders>
                  <w:top w:val="single" w:sz="8" w:space="0" w:color="000000"/>
                  <w:left w:val="single" w:sz="8" w:space="0" w:color="000000"/>
                  <w:bottom w:val="single" w:sz="8" w:space="0" w:color="000000"/>
                  <w:right w:val="single" w:sz="8" w:space="0" w:color="000000"/>
                </w:tcBorders>
              </w:tcPr>
              <w:p w14:paraId="000002B5" w14:textId="77777777" w:rsidR="00B7109E" w:rsidRDefault="00000000">
                <w:pPr>
                  <w:jc w:val="center"/>
                  <w:rPr>
                    <w:i/>
                  </w:rPr>
                </w:pPr>
                <w:r>
                  <w:rPr>
                    <w:i/>
                  </w:rPr>
                  <w:t>0.687</w:t>
                </w:r>
              </w:p>
            </w:tc>
          </w:tr>
          <w:tr w:rsidR="00B7109E" w14:paraId="6EEDD4E4" w14:textId="77777777">
            <w:trPr>
              <w:trHeight w:val="500"/>
            </w:trPr>
            <w:tc>
              <w:tcPr>
                <w:tcW w:w="1395" w:type="dxa"/>
                <w:tcBorders>
                  <w:top w:val="single" w:sz="8" w:space="0" w:color="000000"/>
                  <w:left w:val="single" w:sz="8" w:space="0" w:color="000000"/>
                  <w:bottom w:val="single" w:sz="8" w:space="0" w:color="000000"/>
                  <w:right w:val="single" w:sz="8" w:space="0" w:color="000000"/>
                </w:tcBorders>
              </w:tcPr>
              <w:p w14:paraId="000002B6" w14:textId="77777777" w:rsidR="00B7109E" w:rsidRDefault="00000000">
                <w:pPr>
                  <w:jc w:val="center"/>
                  <w:rPr>
                    <w:i/>
                  </w:rPr>
                </w:pPr>
                <w:r>
                  <w:rPr>
                    <w:i/>
                  </w:rPr>
                  <w:t>Tratamiento</w:t>
                </w:r>
              </w:p>
            </w:tc>
            <w:tc>
              <w:tcPr>
                <w:tcW w:w="1155" w:type="dxa"/>
                <w:tcBorders>
                  <w:top w:val="single" w:sz="8" w:space="0" w:color="000000"/>
                  <w:left w:val="single" w:sz="8" w:space="0" w:color="000000"/>
                  <w:bottom w:val="single" w:sz="8" w:space="0" w:color="000000"/>
                  <w:right w:val="single" w:sz="8" w:space="0" w:color="000000"/>
                </w:tcBorders>
              </w:tcPr>
              <w:p w14:paraId="000002B7" w14:textId="77777777" w:rsidR="00B7109E" w:rsidRDefault="00000000">
                <w:pPr>
                  <w:jc w:val="center"/>
                  <w:rPr>
                    <w:i/>
                  </w:rPr>
                </w:pPr>
                <w:r>
                  <w:rPr>
                    <w:i/>
                  </w:rPr>
                  <w:t>1.216</w:t>
                </w:r>
              </w:p>
            </w:tc>
            <w:tc>
              <w:tcPr>
                <w:tcW w:w="1245" w:type="dxa"/>
                <w:tcBorders>
                  <w:top w:val="single" w:sz="8" w:space="0" w:color="000000"/>
                  <w:left w:val="single" w:sz="8" w:space="0" w:color="000000"/>
                  <w:bottom w:val="single" w:sz="8" w:space="0" w:color="000000"/>
                  <w:right w:val="single" w:sz="8" w:space="0" w:color="000000"/>
                </w:tcBorders>
              </w:tcPr>
              <w:p w14:paraId="000002B8" w14:textId="77777777" w:rsidR="00B7109E" w:rsidRDefault="00000000">
                <w:pPr>
                  <w:jc w:val="center"/>
                  <w:rPr>
                    <w:i/>
                  </w:rPr>
                </w:pPr>
                <w:r>
                  <w:rPr>
                    <w:i/>
                  </w:rPr>
                  <w:t>1.103</w:t>
                </w:r>
              </w:p>
            </w:tc>
          </w:tr>
        </w:tbl>
      </w:sdtContent>
    </w:sdt>
    <w:p w14:paraId="000002B9" w14:textId="77777777" w:rsidR="00B7109E" w:rsidRDefault="00B7109E">
      <w:pPr>
        <w:jc w:val="both"/>
        <w:rPr>
          <w:i/>
        </w:rPr>
      </w:pPr>
    </w:p>
    <w:p w14:paraId="000002BA" w14:textId="485E2DF1" w:rsidR="00B7109E" w:rsidRDefault="00B7109E">
      <w:pPr>
        <w:jc w:val="both"/>
        <w:rPr>
          <w:i/>
        </w:rPr>
      </w:pPr>
    </w:p>
    <w:p w14:paraId="78D26C06" w14:textId="77777777" w:rsidR="004F1911" w:rsidRDefault="004F1911">
      <w:pPr>
        <w:jc w:val="both"/>
        <w:rPr>
          <w:i/>
        </w:rPr>
      </w:pPr>
      <w:r>
        <w:rPr>
          <w:noProof/>
        </w:rPr>
        <w:drawing>
          <wp:anchor distT="0" distB="0" distL="0" distR="0" simplePos="0" relativeHeight="251673600" behindDoc="0" locked="0" layoutInCell="1" hidden="0" allowOverlap="1" wp14:anchorId="24E2E3DB" wp14:editId="45CCD18E">
            <wp:simplePos x="0" y="0"/>
            <wp:positionH relativeFrom="margin">
              <wp:align>center</wp:align>
            </wp:positionH>
            <wp:positionV relativeFrom="paragraph">
              <wp:posOffset>1344975</wp:posOffset>
            </wp:positionV>
            <wp:extent cx="3334326" cy="2994948"/>
            <wp:effectExtent l="0" t="0" r="0" b="0"/>
            <wp:wrapTopAndBottom distT="0" distB="0"/>
            <wp:docPr id="21149514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t="1456"/>
                    <a:stretch>
                      <a:fillRect/>
                    </a:stretch>
                  </pic:blipFill>
                  <pic:spPr>
                    <a:xfrm>
                      <a:off x="0" y="0"/>
                      <a:ext cx="3334326" cy="2994948"/>
                    </a:xfrm>
                    <a:prstGeom prst="rect">
                      <a:avLst/>
                    </a:prstGeom>
                    <a:ln/>
                  </pic:spPr>
                </pic:pic>
              </a:graphicData>
            </a:graphic>
          </wp:anchor>
        </w:drawing>
      </w:r>
      <w:r>
        <w:rPr>
          <w:i/>
        </w:rPr>
        <w:t xml:space="preserve">  </w:t>
      </w:r>
    </w:p>
    <w:p w14:paraId="4805B4F4" w14:textId="77777777" w:rsidR="004F1911" w:rsidRDefault="004F1911">
      <w:pPr>
        <w:jc w:val="both"/>
        <w:rPr>
          <w:i/>
        </w:rPr>
      </w:pPr>
    </w:p>
    <w:p w14:paraId="62B3D941" w14:textId="77777777" w:rsidR="004F1911" w:rsidRDefault="004F1911">
      <w:pPr>
        <w:jc w:val="both"/>
        <w:rPr>
          <w:i/>
        </w:rPr>
      </w:pPr>
    </w:p>
    <w:p w14:paraId="7EDBD99F" w14:textId="77777777" w:rsidR="004F1911" w:rsidRDefault="004F1911">
      <w:pPr>
        <w:jc w:val="both"/>
        <w:rPr>
          <w:i/>
        </w:rPr>
      </w:pPr>
    </w:p>
    <w:p w14:paraId="3F973ED3" w14:textId="77777777" w:rsidR="004F1911" w:rsidRDefault="004F1911">
      <w:pPr>
        <w:jc w:val="both"/>
        <w:rPr>
          <w:i/>
        </w:rPr>
      </w:pPr>
    </w:p>
    <w:p w14:paraId="6D970E31" w14:textId="77777777" w:rsidR="004F1911" w:rsidRDefault="004F1911">
      <w:pPr>
        <w:jc w:val="both"/>
        <w:rPr>
          <w:i/>
        </w:rPr>
      </w:pPr>
    </w:p>
    <w:p w14:paraId="7762E5B3" w14:textId="77777777" w:rsidR="004F1911" w:rsidRDefault="004F1911">
      <w:pPr>
        <w:jc w:val="both"/>
        <w:rPr>
          <w:i/>
        </w:rPr>
      </w:pPr>
    </w:p>
    <w:p w14:paraId="000002BB" w14:textId="5708604A" w:rsidR="00B7109E" w:rsidRDefault="00000000">
      <w:pPr>
        <w:jc w:val="both"/>
        <w:rPr>
          <w:i/>
        </w:rPr>
      </w:pPr>
      <w:proofErr w:type="spellStart"/>
      <w:r>
        <w:rPr>
          <w:b/>
          <w:i/>
        </w:rPr>
        <w:t>Fig</w:t>
      </w:r>
      <w:proofErr w:type="spellEnd"/>
      <w:r>
        <w:rPr>
          <w:b/>
          <w:i/>
        </w:rPr>
        <w:t xml:space="preserve"> A 7: Relación entre la cantidad de ingestas y la supervivencia, expresada en porcentaje, a las 24 horas posteriores al entrenamiento</w:t>
      </w:r>
      <w:r>
        <w:rPr>
          <w:i/>
        </w:rPr>
        <w:t xml:space="preserve">. En las barras figura el tamaño muestral de cada cantidad de ingestas. Se realizó un modelo lineal generalizado mixto con nido y tratamiento como variables de efecto </w:t>
      </w:r>
      <w:sdt>
        <w:sdtPr>
          <w:tag w:val="goog_rdk_172"/>
          <w:id w:val="1176690398"/>
        </w:sdtPr>
        <w:sdtContent>
          <w:commentRangeStart w:id="58"/>
        </w:sdtContent>
      </w:sdt>
      <w:sdt>
        <w:sdtPr>
          <w:tag w:val="goog_rdk_173"/>
          <w:id w:val="-1326239523"/>
        </w:sdtPr>
        <w:sdtContent>
          <w:commentRangeStart w:id="59"/>
        </w:sdtContent>
      </w:sdt>
      <w:r>
        <w:rPr>
          <w:i/>
        </w:rPr>
        <w:t xml:space="preserve">aleatorio. </w:t>
      </w:r>
      <w:commentRangeEnd w:id="58"/>
      <w:r>
        <w:commentReference w:id="58"/>
      </w:r>
      <w:commentRangeEnd w:id="59"/>
      <w:r>
        <w:commentReference w:id="59"/>
      </w:r>
      <w:r>
        <w:rPr>
          <w:i/>
        </w:rPr>
        <w:t>Los individuos que tomaron solo una vez la recompensa mostraron una probabilidad de supervivencia indistinguible a los individuos que ingirieron en todas las instancias, la supervivencia decae significativamente cuando los individuos no ingieren ninguna recompensa.</w:t>
      </w:r>
    </w:p>
    <w:p w14:paraId="000002BC" w14:textId="77777777" w:rsidR="00B7109E" w:rsidRDefault="00B7109E">
      <w:pPr>
        <w:jc w:val="both"/>
        <w:rPr>
          <w:i/>
        </w:rPr>
      </w:pPr>
    </w:p>
    <w:p w14:paraId="760DFA96" w14:textId="77777777" w:rsidR="004F1911" w:rsidRDefault="004F1911">
      <w:pPr>
        <w:rPr>
          <w:b/>
          <w:i/>
        </w:rPr>
      </w:pPr>
      <w:r>
        <w:rPr>
          <w:b/>
          <w:i/>
        </w:rPr>
        <w:br w:type="page"/>
      </w:r>
    </w:p>
    <w:p w14:paraId="000002BD" w14:textId="64ADAE8B" w:rsidR="00B7109E" w:rsidRDefault="00000000">
      <w:pPr>
        <w:jc w:val="both"/>
        <w:rPr>
          <w:i/>
        </w:rPr>
      </w:pPr>
      <w:r w:rsidRPr="00A13589">
        <w:rPr>
          <w:b/>
          <w:i/>
        </w:rPr>
        <w:lastRenderedPageBreak/>
        <w:t>Tabla A.4:</w:t>
      </w:r>
      <w:r>
        <w:rPr>
          <w:b/>
          <w:i/>
        </w:rPr>
        <w:t xml:space="preserve">  Resultados del GLMM para la variable respuesta adquisición en función del tratamiento.</w:t>
      </w:r>
      <w:r>
        <w:rPr>
          <w:i/>
        </w:rPr>
        <w:t xml:space="preserve"> El modelo incluyó como efectos aleatorios de intercepto el día del experimento y el nido. Se muestran los coeficientes estimados, errores estándar, valores z y niveles de significancia para los efectos fijos (I); y las varianzas y desvíos estándar de los efectos aleatorios (II).</w:t>
      </w:r>
    </w:p>
    <w:p w14:paraId="000002BE" w14:textId="77777777" w:rsidR="00B7109E" w:rsidRDefault="00B7109E">
      <w:pPr>
        <w:jc w:val="both"/>
        <w:rPr>
          <w:i/>
        </w:rPr>
      </w:pPr>
    </w:p>
    <w:sdt>
      <w:sdtPr>
        <w:tag w:val="goog_rdk_174"/>
        <w:id w:val="-2135739045"/>
        <w:lock w:val="contentLocked"/>
      </w:sdtPr>
      <w:sdtContent>
        <w:tbl>
          <w:tblPr>
            <w:tblStyle w:val="afe"/>
            <w:tblpPr w:leftFromText="180" w:rightFromText="180" w:topFromText="180" w:bottomFromText="180" w:vertAnchor="text" w:tblpX="1095"/>
            <w:tblW w:w="6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1020"/>
            <w:gridCol w:w="1065"/>
            <w:gridCol w:w="915"/>
            <w:gridCol w:w="1020"/>
          </w:tblGrid>
          <w:tr w:rsidR="00B7109E" w14:paraId="0DE8F491"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BF" w14:textId="77777777" w:rsidR="00B7109E" w:rsidRDefault="00000000">
                <w:pPr>
                  <w:jc w:val="center"/>
                  <w:rPr>
                    <w:i/>
                    <w:sz w:val="20"/>
                    <w:szCs w:val="20"/>
                  </w:rPr>
                </w:pPr>
                <w:r>
                  <w:rPr>
                    <w:b/>
                    <w:i/>
                    <w:sz w:val="20"/>
                    <w:szCs w:val="20"/>
                  </w:rPr>
                  <w:t>Tratamiento</w:t>
                </w:r>
              </w:p>
            </w:tc>
            <w:tc>
              <w:tcPr>
                <w:tcW w:w="1020" w:type="dxa"/>
                <w:tcBorders>
                  <w:top w:val="single" w:sz="8" w:space="0" w:color="000000"/>
                  <w:left w:val="single" w:sz="8" w:space="0" w:color="000000"/>
                  <w:bottom w:val="single" w:sz="8" w:space="0" w:color="000000"/>
                  <w:right w:val="single" w:sz="8" w:space="0" w:color="000000"/>
                </w:tcBorders>
              </w:tcPr>
              <w:p w14:paraId="000002C0" w14:textId="77777777" w:rsidR="00B7109E" w:rsidRDefault="00000000">
                <w:pPr>
                  <w:jc w:val="center"/>
                  <w:rPr>
                    <w:i/>
                    <w:sz w:val="20"/>
                    <w:szCs w:val="20"/>
                  </w:rPr>
                </w:pPr>
                <w:r>
                  <w:rPr>
                    <w:b/>
                    <w:i/>
                    <w:sz w:val="20"/>
                    <w:szCs w:val="20"/>
                  </w:rPr>
                  <w:t>Estimado (logit)</w:t>
                </w:r>
              </w:p>
            </w:tc>
            <w:tc>
              <w:tcPr>
                <w:tcW w:w="1065" w:type="dxa"/>
                <w:tcBorders>
                  <w:top w:val="single" w:sz="8" w:space="0" w:color="000000"/>
                  <w:left w:val="single" w:sz="8" w:space="0" w:color="000000"/>
                  <w:bottom w:val="single" w:sz="8" w:space="0" w:color="000000"/>
                  <w:right w:val="single" w:sz="8" w:space="0" w:color="000000"/>
                </w:tcBorders>
              </w:tcPr>
              <w:p w14:paraId="000002C1" w14:textId="77777777" w:rsidR="00B7109E" w:rsidRDefault="00000000">
                <w:pPr>
                  <w:jc w:val="center"/>
                  <w:rPr>
                    <w:i/>
                    <w:sz w:val="20"/>
                    <w:szCs w:val="20"/>
                  </w:rPr>
                </w:pPr>
                <w:r>
                  <w:rPr>
                    <w:b/>
                    <w:i/>
                    <w:sz w:val="20"/>
                    <w:szCs w:val="20"/>
                  </w:rPr>
                  <w:t>Error estándar</w:t>
                </w:r>
              </w:p>
            </w:tc>
            <w:tc>
              <w:tcPr>
                <w:tcW w:w="915" w:type="dxa"/>
                <w:tcBorders>
                  <w:top w:val="single" w:sz="8" w:space="0" w:color="000000"/>
                  <w:left w:val="single" w:sz="8" w:space="0" w:color="000000"/>
                  <w:bottom w:val="single" w:sz="8" w:space="0" w:color="000000"/>
                  <w:right w:val="single" w:sz="8" w:space="0" w:color="000000"/>
                </w:tcBorders>
              </w:tcPr>
              <w:p w14:paraId="000002C2" w14:textId="77777777" w:rsidR="00B7109E" w:rsidRDefault="00000000">
                <w:pPr>
                  <w:jc w:val="center"/>
                  <w:rPr>
                    <w:i/>
                    <w:sz w:val="20"/>
                    <w:szCs w:val="20"/>
                  </w:rPr>
                </w:pPr>
                <w:r>
                  <w:rPr>
                    <w:b/>
                    <w:i/>
                    <w:sz w:val="20"/>
                    <w:szCs w:val="20"/>
                  </w:rPr>
                  <w:t>z</w:t>
                </w:r>
              </w:p>
            </w:tc>
            <w:tc>
              <w:tcPr>
                <w:tcW w:w="1020" w:type="dxa"/>
                <w:tcBorders>
                  <w:top w:val="single" w:sz="8" w:space="0" w:color="000000"/>
                  <w:left w:val="single" w:sz="8" w:space="0" w:color="000000"/>
                  <w:bottom w:val="single" w:sz="8" w:space="0" w:color="000000"/>
                  <w:right w:val="single" w:sz="8" w:space="0" w:color="000000"/>
                </w:tcBorders>
              </w:tcPr>
              <w:p w14:paraId="000002C3" w14:textId="77777777" w:rsidR="00B7109E" w:rsidRDefault="00000000">
                <w:pPr>
                  <w:jc w:val="center"/>
                  <w:rPr>
                    <w:i/>
                    <w:sz w:val="20"/>
                    <w:szCs w:val="20"/>
                  </w:rPr>
                </w:pPr>
                <w:r>
                  <w:rPr>
                    <w:b/>
                    <w:i/>
                    <w:sz w:val="20"/>
                    <w:szCs w:val="20"/>
                  </w:rPr>
                  <w:t>p-valor</w:t>
                </w:r>
              </w:p>
            </w:tc>
          </w:tr>
          <w:tr w:rsidR="00B7109E" w14:paraId="3CFB0437"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C4" w14:textId="77777777" w:rsidR="00B7109E" w:rsidRDefault="00000000">
                <w:pPr>
                  <w:jc w:val="center"/>
                  <w:rPr>
                    <w:i/>
                    <w:sz w:val="20"/>
                    <w:szCs w:val="20"/>
                  </w:rPr>
                </w:pPr>
                <w:r>
                  <w:rPr>
                    <w:i/>
                    <w:sz w:val="20"/>
                    <w:szCs w:val="20"/>
                  </w:rPr>
                  <w:t>Intercepto (SS 50%)</w:t>
                </w:r>
              </w:p>
            </w:tc>
            <w:tc>
              <w:tcPr>
                <w:tcW w:w="1020" w:type="dxa"/>
                <w:tcBorders>
                  <w:top w:val="single" w:sz="8" w:space="0" w:color="000000"/>
                  <w:left w:val="single" w:sz="8" w:space="0" w:color="000000"/>
                  <w:bottom w:val="single" w:sz="8" w:space="0" w:color="000000"/>
                  <w:right w:val="single" w:sz="8" w:space="0" w:color="000000"/>
                </w:tcBorders>
              </w:tcPr>
              <w:p w14:paraId="000002C5" w14:textId="77777777" w:rsidR="00B7109E" w:rsidRDefault="00000000">
                <w:pPr>
                  <w:jc w:val="center"/>
                  <w:rPr>
                    <w:i/>
                    <w:sz w:val="20"/>
                    <w:szCs w:val="20"/>
                  </w:rPr>
                </w:pPr>
                <w:r>
                  <w:rPr>
                    <w:i/>
                    <w:sz w:val="20"/>
                    <w:szCs w:val="20"/>
                  </w:rPr>
                  <w:t>-0.855</w:t>
                </w:r>
              </w:p>
            </w:tc>
            <w:tc>
              <w:tcPr>
                <w:tcW w:w="1065" w:type="dxa"/>
                <w:tcBorders>
                  <w:top w:val="single" w:sz="8" w:space="0" w:color="000000"/>
                  <w:left w:val="single" w:sz="8" w:space="0" w:color="000000"/>
                  <w:bottom w:val="single" w:sz="8" w:space="0" w:color="000000"/>
                  <w:right w:val="single" w:sz="8" w:space="0" w:color="000000"/>
                </w:tcBorders>
              </w:tcPr>
              <w:p w14:paraId="000002C6" w14:textId="77777777" w:rsidR="00B7109E" w:rsidRDefault="00000000">
                <w:pPr>
                  <w:jc w:val="center"/>
                  <w:rPr>
                    <w:i/>
                    <w:sz w:val="20"/>
                    <w:szCs w:val="20"/>
                  </w:rPr>
                </w:pPr>
                <w:r>
                  <w:rPr>
                    <w:i/>
                    <w:sz w:val="20"/>
                    <w:szCs w:val="20"/>
                  </w:rPr>
                  <w:t>0.430</w:t>
                </w:r>
              </w:p>
            </w:tc>
            <w:tc>
              <w:tcPr>
                <w:tcW w:w="915" w:type="dxa"/>
                <w:tcBorders>
                  <w:top w:val="single" w:sz="8" w:space="0" w:color="000000"/>
                  <w:left w:val="single" w:sz="8" w:space="0" w:color="000000"/>
                  <w:bottom w:val="single" w:sz="8" w:space="0" w:color="000000"/>
                  <w:right w:val="single" w:sz="8" w:space="0" w:color="000000"/>
                </w:tcBorders>
              </w:tcPr>
              <w:p w14:paraId="000002C7" w14:textId="77777777" w:rsidR="00B7109E" w:rsidRDefault="00000000">
                <w:pPr>
                  <w:jc w:val="center"/>
                  <w:rPr>
                    <w:i/>
                    <w:sz w:val="20"/>
                    <w:szCs w:val="20"/>
                  </w:rPr>
                </w:pPr>
                <w:r>
                  <w:rPr>
                    <w:i/>
                    <w:sz w:val="20"/>
                    <w:szCs w:val="20"/>
                  </w:rPr>
                  <w:t>-1.991</w:t>
                </w:r>
              </w:p>
            </w:tc>
            <w:tc>
              <w:tcPr>
                <w:tcW w:w="1020" w:type="dxa"/>
                <w:tcBorders>
                  <w:top w:val="single" w:sz="8" w:space="0" w:color="000000"/>
                  <w:left w:val="single" w:sz="8" w:space="0" w:color="000000"/>
                  <w:bottom w:val="single" w:sz="8" w:space="0" w:color="000000"/>
                  <w:right w:val="single" w:sz="8" w:space="0" w:color="000000"/>
                </w:tcBorders>
              </w:tcPr>
              <w:p w14:paraId="000002C8" w14:textId="77777777" w:rsidR="00B7109E" w:rsidRDefault="00000000">
                <w:pPr>
                  <w:jc w:val="center"/>
                  <w:rPr>
                    <w:i/>
                    <w:sz w:val="20"/>
                    <w:szCs w:val="20"/>
                  </w:rPr>
                </w:pPr>
                <w:r>
                  <w:rPr>
                    <w:i/>
                    <w:sz w:val="20"/>
                    <w:szCs w:val="20"/>
                  </w:rPr>
                  <w:t>0.0465 *</w:t>
                </w:r>
              </w:p>
            </w:tc>
          </w:tr>
          <w:tr w:rsidR="00B7109E" w14:paraId="04DD8BE6"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C9" w14:textId="77777777" w:rsidR="00B7109E" w:rsidRDefault="00000000">
                <w:pPr>
                  <w:jc w:val="center"/>
                  <w:rPr>
                    <w:i/>
                    <w:sz w:val="20"/>
                    <w:szCs w:val="20"/>
                  </w:rPr>
                </w:pPr>
                <w:r>
                  <w:rPr>
                    <w:i/>
                    <w:sz w:val="20"/>
                    <w:szCs w:val="20"/>
                  </w:rPr>
                  <w:t>ARG</w:t>
                </w:r>
              </w:p>
            </w:tc>
            <w:tc>
              <w:tcPr>
                <w:tcW w:w="1020" w:type="dxa"/>
                <w:tcBorders>
                  <w:top w:val="single" w:sz="8" w:space="0" w:color="000000"/>
                  <w:left w:val="single" w:sz="8" w:space="0" w:color="000000"/>
                  <w:bottom w:val="single" w:sz="8" w:space="0" w:color="000000"/>
                  <w:right w:val="single" w:sz="8" w:space="0" w:color="000000"/>
                </w:tcBorders>
              </w:tcPr>
              <w:p w14:paraId="000002CA" w14:textId="77777777" w:rsidR="00B7109E" w:rsidRDefault="00000000">
                <w:pPr>
                  <w:jc w:val="center"/>
                  <w:rPr>
                    <w:i/>
                    <w:sz w:val="20"/>
                    <w:szCs w:val="20"/>
                  </w:rPr>
                </w:pPr>
                <w:r>
                  <w:rPr>
                    <w:i/>
                    <w:sz w:val="20"/>
                    <w:szCs w:val="20"/>
                  </w:rPr>
                  <w:t>0.500</w:t>
                </w:r>
              </w:p>
            </w:tc>
            <w:tc>
              <w:tcPr>
                <w:tcW w:w="1065" w:type="dxa"/>
                <w:tcBorders>
                  <w:top w:val="single" w:sz="8" w:space="0" w:color="000000"/>
                  <w:left w:val="single" w:sz="8" w:space="0" w:color="000000"/>
                  <w:bottom w:val="single" w:sz="8" w:space="0" w:color="000000"/>
                  <w:right w:val="single" w:sz="8" w:space="0" w:color="000000"/>
                </w:tcBorders>
              </w:tcPr>
              <w:p w14:paraId="000002CB" w14:textId="77777777" w:rsidR="00B7109E" w:rsidRDefault="00000000">
                <w:pPr>
                  <w:jc w:val="center"/>
                  <w:rPr>
                    <w:i/>
                    <w:sz w:val="20"/>
                    <w:szCs w:val="20"/>
                  </w:rPr>
                </w:pPr>
                <w:r>
                  <w:rPr>
                    <w:i/>
                    <w:sz w:val="20"/>
                    <w:szCs w:val="20"/>
                  </w:rPr>
                  <w:t>0.422</w:t>
                </w:r>
              </w:p>
            </w:tc>
            <w:tc>
              <w:tcPr>
                <w:tcW w:w="915" w:type="dxa"/>
                <w:tcBorders>
                  <w:top w:val="single" w:sz="8" w:space="0" w:color="000000"/>
                  <w:left w:val="single" w:sz="8" w:space="0" w:color="000000"/>
                  <w:bottom w:val="single" w:sz="8" w:space="0" w:color="000000"/>
                  <w:right w:val="single" w:sz="8" w:space="0" w:color="000000"/>
                </w:tcBorders>
              </w:tcPr>
              <w:p w14:paraId="000002CC" w14:textId="77777777" w:rsidR="00B7109E" w:rsidRDefault="00000000">
                <w:pPr>
                  <w:jc w:val="center"/>
                  <w:rPr>
                    <w:i/>
                    <w:sz w:val="20"/>
                    <w:szCs w:val="20"/>
                  </w:rPr>
                </w:pPr>
                <w:r>
                  <w:rPr>
                    <w:i/>
                    <w:sz w:val="20"/>
                    <w:szCs w:val="20"/>
                  </w:rPr>
                  <w:t>1.184</w:t>
                </w:r>
              </w:p>
            </w:tc>
            <w:tc>
              <w:tcPr>
                <w:tcW w:w="1020" w:type="dxa"/>
                <w:tcBorders>
                  <w:top w:val="single" w:sz="8" w:space="0" w:color="000000"/>
                  <w:left w:val="single" w:sz="8" w:space="0" w:color="000000"/>
                  <w:bottom w:val="single" w:sz="8" w:space="0" w:color="000000"/>
                  <w:right w:val="single" w:sz="8" w:space="0" w:color="000000"/>
                </w:tcBorders>
              </w:tcPr>
              <w:p w14:paraId="000002CD" w14:textId="77777777" w:rsidR="00B7109E" w:rsidRDefault="00000000">
                <w:pPr>
                  <w:jc w:val="center"/>
                  <w:rPr>
                    <w:i/>
                    <w:sz w:val="20"/>
                    <w:szCs w:val="20"/>
                  </w:rPr>
                </w:pPr>
                <w:r>
                  <w:rPr>
                    <w:i/>
                    <w:sz w:val="20"/>
                    <w:szCs w:val="20"/>
                  </w:rPr>
                  <w:t>0.2365</w:t>
                </w:r>
              </w:p>
            </w:tc>
          </w:tr>
          <w:tr w:rsidR="00B7109E" w14:paraId="424CA8D5"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CE" w14:textId="77777777" w:rsidR="00B7109E" w:rsidRDefault="00000000">
                <w:pPr>
                  <w:jc w:val="center"/>
                  <w:rPr>
                    <w:i/>
                    <w:sz w:val="20"/>
                    <w:szCs w:val="20"/>
                  </w:rPr>
                </w:pPr>
                <w:r>
                  <w:rPr>
                    <w:i/>
                    <w:sz w:val="20"/>
                    <w:szCs w:val="20"/>
                  </w:rPr>
                  <w:t>CAF</w:t>
                </w:r>
              </w:p>
            </w:tc>
            <w:tc>
              <w:tcPr>
                <w:tcW w:w="1020" w:type="dxa"/>
                <w:tcBorders>
                  <w:top w:val="single" w:sz="8" w:space="0" w:color="000000"/>
                  <w:left w:val="single" w:sz="8" w:space="0" w:color="000000"/>
                  <w:bottom w:val="single" w:sz="8" w:space="0" w:color="000000"/>
                  <w:right w:val="single" w:sz="8" w:space="0" w:color="000000"/>
                </w:tcBorders>
              </w:tcPr>
              <w:p w14:paraId="000002CF" w14:textId="77777777" w:rsidR="00B7109E" w:rsidRDefault="00000000">
                <w:pPr>
                  <w:jc w:val="center"/>
                  <w:rPr>
                    <w:i/>
                    <w:sz w:val="20"/>
                    <w:szCs w:val="20"/>
                  </w:rPr>
                </w:pPr>
                <w:r>
                  <w:rPr>
                    <w:i/>
                    <w:sz w:val="20"/>
                    <w:szCs w:val="20"/>
                  </w:rPr>
                  <w:t>0.742</w:t>
                </w:r>
              </w:p>
            </w:tc>
            <w:tc>
              <w:tcPr>
                <w:tcW w:w="1065" w:type="dxa"/>
                <w:tcBorders>
                  <w:top w:val="single" w:sz="8" w:space="0" w:color="000000"/>
                  <w:left w:val="single" w:sz="8" w:space="0" w:color="000000"/>
                  <w:bottom w:val="single" w:sz="8" w:space="0" w:color="000000"/>
                  <w:right w:val="single" w:sz="8" w:space="0" w:color="000000"/>
                </w:tcBorders>
              </w:tcPr>
              <w:p w14:paraId="000002D0" w14:textId="77777777" w:rsidR="00B7109E" w:rsidRDefault="00000000">
                <w:pPr>
                  <w:jc w:val="center"/>
                  <w:rPr>
                    <w:i/>
                    <w:sz w:val="20"/>
                    <w:szCs w:val="20"/>
                  </w:rPr>
                </w:pPr>
                <w:r>
                  <w:rPr>
                    <w:i/>
                    <w:sz w:val="20"/>
                    <w:szCs w:val="20"/>
                  </w:rPr>
                  <w:t>0.442</w:t>
                </w:r>
              </w:p>
            </w:tc>
            <w:tc>
              <w:tcPr>
                <w:tcW w:w="915" w:type="dxa"/>
                <w:tcBorders>
                  <w:top w:val="single" w:sz="8" w:space="0" w:color="000000"/>
                  <w:left w:val="single" w:sz="8" w:space="0" w:color="000000"/>
                  <w:bottom w:val="single" w:sz="8" w:space="0" w:color="000000"/>
                  <w:right w:val="single" w:sz="8" w:space="0" w:color="000000"/>
                </w:tcBorders>
              </w:tcPr>
              <w:p w14:paraId="000002D1" w14:textId="77777777" w:rsidR="00B7109E" w:rsidRDefault="00000000">
                <w:pPr>
                  <w:jc w:val="center"/>
                  <w:rPr>
                    <w:i/>
                    <w:sz w:val="20"/>
                    <w:szCs w:val="20"/>
                  </w:rPr>
                </w:pPr>
                <w:r>
                  <w:rPr>
                    <w:i/>
                    <w:sz w:val="20"/>
                    <w:szCs w:val="20"/>
                  </w:rPr>
                  <w:t>1.679</w:t>
                </w:r>
              </w:p>
            </w:tc>
            <w:tc>
              <w:tcPr>
                <w:tcW w:w="1020" w:type="dxa"/>
                <w:tcBorders>
                  <w:top w:val="single" w:sz="8" w:space="0" w:color="000000"/>
                  <w:left w:val="single" w:sz="8" w:space="0" w:color="000000"/>
                  <w:bottom w:val="single" w:sz="8" w:space="0" w:color="000000"/>
                  <w:right w:val="single" w:sz="8" w:space="0" w:color="000000"/>
                </w:tcBorders>
              </w:tcPr>
              <w:p w14:paraId="000002D2" w14:textId="77777777" w:rsidR="00B7109E" w:rsidRDefault="00000000">
                <w:pPr>
                  <w:jc w:val="center"/>
                  <w:rPr>
                    <w:i/>
                    <w:sz w:val="20"/>
                    <w:szCs w:val="20"/>
                  </w:rPr>
                </w:pPr>
                <w:r>
                  <w:rPr>
                    <w:i/>
                    <w:sz w:val="20"/>
                    <w:szCs w:val="20"/>
                  </w:rPr>
                  <w:t>0.0932 .</w:t>
                </w:r>
              </w:p>
            </w:tc>
          </w:tr>
          <w:tr w:rsidR="00B7109E" w14:paraId="11F5C8A7"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D3" w14:textId="77777777" w:rsidR="00B7109E" w:rsidRDefault="00000000">
                <w:pPr>
                  <w:jc w:val="center"/>
                  <w:rPr>
                    <w:i/>
                    <w:sz w:val="20"/>
                    <w:szCs w:val="20"/>
                  </w:rPr>
                </w:pPr>
                <w:r>
                  <w:rPr>
                    <w:i/>
                    <w:sz w:val="20"/>
                    <w:szCs w:val="20"/>
                  </w:rPr>
                  <w:t>CAF+ARG</w:t>
                </w:r>
              </w:p>
            </w:tc>
            <w:tc>
              <w:tcPr>
                <w:tcW w:w="1020" w:type="dxa"/>
                <w:tcBorders>
                  <w:top w:val="single" w:sz="8" w:space="0" w:color="000000"/>
                  <w:left w:val="single" w:sz="8" w:space="0" w:color="000000"/>
                  <w:bottom w:val="single" w:sz="8" w:space="0" w:color="000000"/>
                  <w:right w:val="single" w:sz="8" w:space="0" w:color="000000"/>
                </w:tcBorders>
              </w:tcPr>
              <w:p w14:paraId="000002D4" w14:textId="77777777" w:rsidR="00B7109E" w:rsidRDefault="00000000">
                <w:pPr>
                  <w:jc w:val="center"/>
                  <w:rPr>
                    <w:i/>
                    <w:sz w:val="20"/>
                    <w:szCs w:val="20"/>
                  </w:rPr>
                </w:pPr>
                <w:r>
                  <w:rPr>
                    <w:i/>
                    <w:sz w:val="20"/>
                    <w:szCs w:val="20"/>
                  </w:rPr>
                  <w:t>0.364</w:t>
                </w:r>
              </w:p>
            </w:tc>
            <w:tc>
              <w:tcPr>
                <w:tcW w:w="1065" w:type="dxa"/>
                <w:tcBorders>
                  <w:top w:val="single" w:sz="8" w:space="0" w:color="000000"/>
                  <w:left w:val="single" w:sz="8" w:space="0" w:color="000000"/>
                  <w:bottom w:val="single" w:sz="8" w:space="0" w:color="000000"/>
                  <w:right w:val="single" w:sz="8" w:space="0" w:color="000000"/>
                </w:tcBorders>
              </w:tcPr>
              <w:p w14:paraId="000002D5" w14:textId="77777777" w:rsidR="00B7109E" w:rsidRDefault="00000000">
                <w:pPr>
                  <w:jc w:val="center"/>
                  <w:rPr>
                    <w:i/>
                    <w:sz w:val="20"/>
                    <w:szCs w:val="20"/>
                  </w:rPr>
                </w:pPr>
                <w:r>
                  <w:rPr>
                    <w:i/>
                    <w:sz w:val="20"/>
                    <w:szCs w:val="20"/>
                  </w:rPr>
                  <w:t>0.427</w:t>
                </w:r>
              </w:p>
            </w:tc>
            <w:tc>
              <w:tcPr>
                <w:tcW w:w="915" w:type="dxa"/>
                <w:tcBorders>
                  <w:top w:val="single" w:sz="8" w:space="0" w:color="000000"/>
                  <w:left w:val="single" w:sz="8" w:space="0" w:color="000000"/>
                  <w:bottom w:val="single" w:sz="8" w:space="0" w:color="000000"/>
                  <w:right w:val="single" w:sz="8" w:space="0" w:color="000000"/>
                </w:tcBorders>
              </w:tcPr>
              <w:p w14:paraId="000002D6" w14:textId="77777777" w:rsidR="00B7109E" w:rsidRDefault="00000000">
                <w:pPr>
                  <w:jc w:val="center"/>
                  <w:rPr>
                    <w:i/>
                    <w:sz w:val="20"/>
                    <w:szCs w:val="20"/>
                  </w:rPr>
                </w:pPr>
                <w:r>
                  <w:rPr>
                    <w:i/>
                    <w:sz w:val="20"/>
                    <w:szCs w:val="20"/>
                  </w:rPr>
                  <w:t>0.852</w:t>
                </w:r>
              </w:p>
            </w:tc>
            <w:tc>
              <w:tcPr>
                <w:tcW w:w="1020" w:type="dxa"/>
                <w:tcBorders>
                  <w:top w:val="single" w:sz="8" w:space="0" w:color="000000"/>
                  <w:left w:val="single" w:sz="8" w:space="0" w:color="000000"/>
                  <w:bottom w:val="single" w:sz="8" w:space="0" w:color="000000"/>
                  <w:right w:val="single" w:sz="8" w:space="0" w:color="000000"/>
                </w:tcBorders>
              </w:tcPr>
              <w:p w14:paraId="000002D7" w14:textId="77777777" w:rsidR="00B7109E" w:rsidRDefault="00000000">
                <w:pPr>
                  <w:jc w:val="center"/>
                  <w:rPr>
                    <w:i/>
                    <w:sz w:val="20"/>
                    <w:szCs w:val="20"/>
                  </w:rPr>
                </w:pPr>
                <w:r>
                  <w:rPr>
                    <w:i/>
                    <w:sz w:val="20"/>
                    <w:szCs w:val="20"/>
                  </w:rPr>
                  <w:t>0.3943</w:t>
                </w:r>
              </w:p>
            </w:tc>
          </w:tr>
          <w:tr w:rsidR="00B7109E" w14:paraId="1D1F56E8"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D8" w14:textId="77777777" w:rsidR="00B7109E" w:rsidRDefault="00000000">
                <w:pPr>
                  <w:jc w:val="center"/>
                  <w:rPr>
                    <w:i/>
                    <w:sz w:val="20"/>
                    <w:szCs w:val="20"/>
                  </w:rPr>
                </w:pPr>
                <w:r>
                  <w:rPr>
                    <w:i/>
                    <w:sz w:val="20"/>
                    <w:szCs w:val="20"/>
                  </w:rPr>
                  <w:t>2 ARG</w:t>
                </w:r>
              </w:p>
            </w:tc>
            <w:tc>
              <w:tcPr>
                <w:tcW w:w="1020" w:type="dxa"/>
                <w:tcBorders>
                  <w:top w:val="single" w:sz="8" w:space="0" w:color="000000"/>
                  <w:left w:val="single" w:sz="8" w:space="0" w:color="000000"/>
                  <w:bottom w:val="single" w:sz="8" w:space="0" w:color="000000"/>
                  <w:right w:val="single" w:sz="8" w:space="0" w:color="000000"/>
                </w:tcBorders>
              </w:tcPr>
              <w:p w14:paraId="000002D9" w14:textId="77777777" w:rsidR="00B7109E" w:rsidRDefault="00000000">
                <w:pPr>
                  <w:jc w:val="center"/>
                  <w:rPr>
                    <w:i/>
                    <w:sz w:val="20"/>
                    <w:szCs w:val="20"/>
                  </w:rPr>
                </w:pPr>
                <w:r>
                  <w:rPr>
                    <w:i/>
                    <w:sz w:val="20"/>
                    <w:szCs w:val="20"/>
                  </w:rPr>
                  <w:t>1.465</w:t>
                </w:r>
              </w:p>
            </w:tc>
            <w:tc>
              <w:tcPr>
                <w:tcW w:w="1065" w:type="dxa"/>
                <w:tcBorders>
                  <w:top w:val="single" w:sz="8" w:space="0" w:color="000000"/>
                  <w:left w:val="single" w:sz="8" w:space="0" w:color="000000"/>
                  <w:bottom w:val="single" w:sz="8" w:space="0" w:color="000000"/>
                  <w:right w:val="single" w:sz="8" w:space="0" w:color="000000"/>
                </w:tcBorders>
              </w:tcPr>
              <w:p w14:paraId="000002DA" w14:textId="77777777" w:rsidR="00B7109E" w:rsidRDefault="00000000">
                <w:pPr>
                  <w:jc w:val="center"/>
                  <w:rPr>
                    <w:i/>
                    <w:sz w:val="20"/>
                    <w:szCs w:val="20"/>
                  </w:rPr>
                </w:pPr>
                <w:r>
                  <w:rPr>
                    <w:i/>
                    <w:sz w:val="20"/>
                    <w:szCs w:val="20"/>
                  </w:rPr>
                  <w:t>0.510</w:t>
                </w:r>
              </w:p>
            </w:tc>
            <w:tc>
              <w:tcPr>
                <w:tcW w:w="915" w:type="dxa"/>
                <w:tcBorders>
                  <w:top w:val="single" w:sz="8" w:space="0" w:color="000000"/>
                  <w:left w:val="single" w:sz="8" w:space="0" w:color="000000"/>
                  <w:bottom w:val="single" w:sz="8" w:space="0" w:color="000000"/>
                  <w:right w:val="single" w:sz="8" w:space="0" w:color="000000"/>
                </w:tcBorders>
              </w:tcPr>
              <w:p w14:paraId="000002DB" w14:textId="77777777" w:rsidR="00B7109E" w:rsidRDefault="00000000">
                <w:pPr>
                  <w:jc w:val="center"/>
                  <w:rPr>
                    <w:i/>
                    <w:sz w:val="20"/>
                    <w:szCs w:val="20"/>
                  </w:rPr>
                </w:pPr>
                <w:r>
                  <w:rPr>
                    <w:i/>
                    <w:sz w:val="20"/>
                    <w:szCs w:val="20"/>
                  </w:rPr>
                  <w:t>2.875</w:t>
                </w:r>
              </w:p>
            </w:tc>
            <w:tc>
              <w:tcPr>
                <w:tcW w:w="1020" w:type="dxa"/>
                <w:tcBorders>
                  <w:top w:val="single" w:sz="8" w:space="0" w:color="000000"/>
                  <w:left w:val="single" w:sz="8" w:space="0" w:color="000000"/>
                  <w:bottom w:val="single" w:sz="8" w:space="0" w:color="000000"/>
                  <w:right w:val="single" w:sz="8" w:space="0" w:color="000000"/>
                </w:tcBorders>
              </w:tcPr>
              <w:p w14:paraId="000002DC" w14:textId="77777777" w:rsidR="00B7109E" w:rsidRDefault="00000000">
                <w:pPr>
                  <w:jc w:val="center"/>
                  <w:rPr>
                    <w:i/>
                    <w:sz w:val="20"/>
                    <w:szCs w:val="20"/>
                  </w:rPr>
                </w:pPr>
                <w:r>
                  <w:rPr>
                    <w:i/>
                    <w:sz w:val="20"/>
                    <w:szCs w:val="20"/>
                  </w:rPr>
                  <w:t>0.0040 **</w:t>
                </w:r>
              </w:p>
            </w:tc>
          </w:tr>
          <w:tr w:rsidR="00B7109E" w14:paraId="5655CA83"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DD" w14:textId="77777777" w:rsidR="00B7109E" w:rsidRDefault="00000000">
                <w:pPr>
                  <w:jc w:val="center"/>
                  <w:rPr>
                    <w:i/>
                    <w:sz w:val="20"/>
                    <w:szCs w:val="20"/>
                  </w:rPr>
                </w:pPr>
                <w:r>
                  <w:rPr>
                    <w:i/>
                    <w:sz w:val="20"/>
                    <w:szCs w:val="20"/>
                  </w:rPr>
                  <w:t>2 CAF</w:t>
                </w:r>
              </w:p>
            </w:tc>
            <w:tc>
              <w:tcPr>
                <w:tcW w:w="1020" w:type="dxa"/>
                <w:tcBorders>
                  <w:top w:val="single" w:sz="8" w:space="0" w:color="000000"/>
                  <w:left w:val="single" w:sz="8" w:space="0" w:color="000000"/>
                  <w:bottom w:val="single" w:sz="8" w:space="0" w:color="000000"/>
                  <w:right w:val="single" w:sz="8" w:space="0" w:color="000000"/>
                </w:tcBorders>
              </w:tcPr>
              <w:p w14:paraId="000002DE" w14:textId="77777777" w:rsidR="00B7109E" w:rsidRDefault="00000000">
                <w:pPr>
                  <w:jc w:val="center"/>
                  <w:rPr>
                    <w:i/>
                    <w:sz w:val="20"/>
                    <w:szCs w:val="20"/>
                  </w:rPr>
                </w:pPr>
                <w:r>
                  <w:rPr>
                    <w:i/>
                    <w:sz w:val="20"/>
                    <w:szCs w:val="20"/>
                  </w:rPr>
                  <w:t>1.953</w:t>
                </w:r>
              </w:p>
            </w:tc>
            <w:tc>
              <w:tcPr>
                <w:tcW w:w="1065" w:type="dxa"/>
                <w:tcBorders>
                  <w:top w:val="single" w:sz="8" w:space="0" w:color="000000"/>
                  <w:left w:val="single" w:sz="8" w:space="0" w:color="000000"/>
                  <w:bottom w:val="single" w:sz="8" w:space="0" w:color="000000"/>
                  <w:right w:val="single" w:sz="8" w:space="0" w:color="000000"/>
                </w:tcBorders>
              </w:tcPr>
              <w:p w14:paraId="000002DF" w14:textId="77777777" w:rsidR="00B7109E" w:rsidRDefault="00000000">
                <w:pPr>
                  <w:jc w:val="center"/>
                  <w:rPr>
                    <w:i/>
                    <w:sz w:val="20"/>
                    <w:szCs w:val="20"/>
                  </w:rPr>
                </w:pPr>
                <w:r>
                  <w:rPr>
                    <w:i/>
                    <w:sz w:val="20"/>
                    <w:szCs w:val="20"/>
                  </w:rPr>
                  <w:t>0.539</w:t>
                </w:r>
              </w:p>
            </w:tc>
            <w:tc>
              <w:tcPr>
                <w:tcW w:w="915" w:type="dxa"/>
                <w:tcBorders>
                  <w:top w:val="single" w:sz="8" w:space="0" w:color="000000"/>
                  <w:left w:val="single" w:sz="8" w:space="0" w:color="000000"/>
                  <w:bottom w:val="single" w:sz="8" w:space="0" w:color="000000"/>
                  <w:right w:val="single" w:sz="8" w:space="0" w:color="000000"/>
                </w:tcBorders>
              </w:tcPr>
              <w:p w14:paraId="000002E0" w14:textId="77777777" w:rsidR="00B7109E" w:rsidRDefault="00000000">
                <w:pPr>
                  <w:jc w:val="center"/>
                  <w:rPr>
                    <w:i/>
                    <w:sz w:val="20"/>
                    <w:szCs w:val="20"/>
                  </w:rPr>
                </w:pPr>
                <w:r>
                  <w:rPr>
                    <w:i/>
                    <w:sz w:val="20"/>
                    <w:szCs w:val="20"/>
                  </w:rPr>
                  <w:t>3.622</w:t>
                </w:r>
              </w:p>
            </w:tc>
            <w:tc>
              <w:tcPr>
                <w:tcW w:w="1020" w:type="dxa"/>
                <w:tcBorders>
                  <w:top w:val="single" w:sz="8" w:space="0" w:color="000000"/>
                  <w:left w:val="single" w:sz="8" w:space="0" w:color="000000"/>
                  <w:bottom w:val="single" w:sz="8" w:space="0" w:color="000000"/>
                  <w:right w:val="single" w:sz="8" w:space="0" w:color="000000"/>
                </w:tcBorders>
              </w:tcPr>
              <w:p w14:paraId="000002E1" w14:textId="77777777" w:rsidR="00B7109E" w:rsidRDefault="00000000">
                <w:pPr>
                  <w:jc w:val="center"/>
                  <w:rPr>
                    <w:i/>
                    <w:sz w:val="20"/>
                    <w:szCs w:val="20"/>
                  </w:rPr>
                </w:pPr>
                <w:r>
                  <w:rPr>
                    <w:i/>
                    <w:sz w:val="20"/>
                    <w:szCs w:val="20"/>
                  </w:rPr>
                  <w:t>0.0003 ***</w:t>
                </w:r>
              </w:p>
            </w:tc>
          </w:tr>
          <w:tr w:rsidR="00B7109E" w14:paraId="3446E154" w14:textId="77777777">
            <w:trPr>
              <w:trHeight w:val="433"/>
            </w:trPr>
            <w:tc>
              <w:tcPr>
                <w:tcW w:w="2100" w:type="dxa"/>
                <w:tcBorders>
                  <w:top w:val="single" w:sz="8" w:space="0" w:color="000000"/>
                  <w:left w:val="single" w:sz="8" w:space="0" w:color="000000"/>
                  <w:bottom w:val="single" w:sz="8" w:space="0" w:color="000000"/>
                  <w:right w:val="single" w:sz="8" w:space="0" w:color="000000"/>
                </w:tcBorders>
              </w:tcPr>
              <w:p w14:paraId="000002E2" w14:textId="77777777" w:rsidR="00B7109E" w:rsidRDefault="00000000">
                <w:pPr>
                  <w:jc w:val="center"/>
                  <w:rPr>
                    <w:i/>
                    <w:sz w:val="20"/>
                    <w:szCs w:val="20"/>
                  </w:rPr>
                </w:pPr>
                <w:r>
                  <w:rPr>
                    <w:i/>
                    <w:sz w:val="20"/>
                    <w:szCs w:val="20"/>
                  </w:rPr>
                  <w:t>2 CAF+ARG</w:t>
                </w:r>
              </w:p>
            </w:tc>
            <w:tc>
              <w:tcPr>
                <w:tcW w:w="1020" w:type="dxa"/>
                <w:tcBorders>
                  <w:top w:val="single" w:sz="8" w:space="0" w:color="000000"/>
                  <w:left w:val="single" w:sz="8" w:space="0" w:color="000000"/>
                  <w:bottom w:val="single" w:sz="8" w:space="0" w:color="000000"/>
                  <w:right w:val="single" w:sz="8" w:space="0" w:color="000000"/>
                </w:tcBorders>
              </w:tcPr>
              <w:p w14:paraId="000002E3" w14:textId="77777777" w:rsidR="00B7109E" w:rsidRDefault="00000000">
                <w:pPr>
                  <w:jc w:val="center"/>
                  <w:rPr>
                    <w:i/>
                    <w:sz w:val="20"/>
                    <w:szCs w:val="20"/>
                  </w:rPr>
                </w:pPr>
                <w:r>
                  <w:rPr>
                    <w:i/>
                    <w:sz w:val="20"/>
                    <w:szCs w:val="20"/>
                  </w:rPr>
                  <w:t>2.078</w:t>
                </w:r>
              </w:p>
            </w:tc>
            <w:tc>
              <w:tcPr>
                <w:tcW w:w="1065" w:type="dxa"/>
                <w:tcBorders>
                  <w:top w:val="single" w:sz="8" w:space="0" w:color="000000"/>
                  <w:left w:val="single" w:sz="8" w:space="0" w:color="000000"/>
                  <w:bottom w:val="single" w:sz="8" w:space="0" w:color="000000"/>
                  <w:right w:val="single" w:sz="8" w:space="0" w:color="000000"/>
                </w:tcBorders>
              </w:tcPr>
              <w:p w14:paraId="000002E4" w14:textId="77777777" w:rsidR="00B7109E" w:rsidRDefault="00000000">
                <w:pPr>
                  <w:jc w:val="center"/>
                  <w:rPr>
                    <w:i/>
                    <w:sz w:val="20"/>
                    <w:szCs w:val="20"/>
                  </w:rPr>
                </w:pPr>
                <w:r>
                  <w:rPr>
                    <w:i/>
                    <w:sz w:val="20"/>
                    <w:szCs w:val="20"/>
                  </w:rPr>
                  <w:t>0.538</w:t>
                </w:r>
              </w:p>
            </w:tc>
            <w:tc>
              <w:tcPr>
                <w:tcW w:w="915" w:type="dxa"/>
                <w:tcBorders>
                  <w:top w:val="single" w:sz="8" w:space="0" w:color="000000"/>
                  <w:left w:val="single" w:sz="8" w:space="0" w:color="000000"/>
                  <w:bottom w:val="single" w:sz="8" w:space="0" w:color="000000"/>
                  <w:right w:val="single" w:sz="8" w:space="0" w:color="000000"/>
                </w:tcBorders>
              </w:tcPr>
              <w:p w14:paraId="000002E5" w14:textId="77777777" w:rsidR="00B7109E" w:rsidRDefault="00000000">
                <w:pPr>
                  <w:jc w:val="center"/>
                  <w:rPr>
                    <w:i/>
                    <w:sz w:val="20"/>
                    <w:szCs w:val="20"/>
                  </w:rPr>
                </w:pPr>
                <w:r>
                  <w:rPr>
                    <w:i/>
                    <w:sz w:val="20"/>
                    <w:szCs w:val="20"/>
                  </w:rPr>
                  <w:t>3.864</w:t>
                </w:r>
              </w:p>
            </w:tc>
            <w:tc>
              <w:tcPr>
                <w:tcW w:w="1020" w:type="dxa"/>
                <w:tcBorders>
                  <w:top w:val="single" w:sz="8" w:space="0" w:color="000000"/>
                  <w:left w:val="single" w:sz="8" w:space="0" w:color="000000"/>
                  <w:bottom w:val="single" w:sz="8" w:space="0" w:color="000000"/>
                  <w:right w:val="single" w:sz="8" w:space="0" w:color="000000"/>
                </w:tcBorders>
              </w:tcPr>
              <w:p w14:paraId="000002E6" w14:textId="77777777" w:rsidR="00B7109E" w:rsidRDefault="00000000">
                <w:pPr>
                  <w:jc w:val="center"/>
                  <w:rPr>
                    <w:i/>
                    <w:sz w:val="20"/>
                    <w:szCs w:val="20"/>
                  </w:rPr>
                </w:pPr>
                <w:r>
                  <w:rPr>
                    <w:i/>
                    <w:sz w:val="20"/>
                    <w:szCs w:val="20"/>
                  </w:rPr>
                  <w:t>0.0001 ***</w:t>
                </w:r>
              </w:p>
            </w:tc>
          </w:tr>
        </w:tbl>
      </w:sdtContent>
    </w:sdt>
    <w:p w14:paraId="000002E7" w14:textId="77777777" w:rsidR="00B7109E" w:rsidRDefault="00000000">
      <w:pPr>
        <w:jc w:val="both"/>
        <w:rPr>
          <w:i/>
        </w:rPr>
      </w:pPr>
      <w:r>
        <w:rPr>
          <w:i/>
        </w:rPr>
        <w:t>I.</w:t>
      </w:r>
    </w:p>
    <w:p w14:paraId="000002E8" w14:textId="77777777" w:rsidR="00B7109E" w:rsidRDefault="00B7109E">
      <w:pPr>
        <w:jc w:val="both"/>
        <w:rPr>
          <w:i/>
        </w:rPr>
      </w:pPr>
    </w:p>
    <w:p w14:paraId="400D5631" w14:textId="77777777" w:rsidR="004F1911" w:rsidRDefault="004F1911">
      <w:pPr>
        <w:jc w:val="both"/>
        <w:rPr>
          <w:i/>
        </w:rPr>
      </w:pPr>
    </w:p>
    <w:p w14:paraId="3A7BDD7F" w14:textId="77777777" w:rsidR="004F1911" w:rsidRDefault="004F1911">
      <w:pPr>
        <w:jc w:val="both"/>
        <w:rPr>
          <w:i/>
        </w:rPr>
      </w:pPr>
    </w:p>
    <w:p w14:paraId="71294F67" w14:textId="77777777" w:rsidR="004F1911" w:rsidRDefault="004F1911">
      <w:pPr>
        <w:jc w:val="both"/>
        <w:rPr>
          <w:i/>
        </w:rPr>
      </w:pPr>
    </w:p>
    <w:p w14:paraId="771C7ADA" w14:textId="77777777" w:rsidR="004F1911" w:rsidRDefault="004F1911">
      <w:pPr>
        <w:jc w:val="both"/>
        <w:rPr>
          <w:i/>
        </w:rPr>
      </w:pPr>
    </w:p>
    <w:p w14:paraId="4F80D20C" w14:textId="77777777" w:rsidR="004F1911" w:rsidRDefault="004F1911">
      <w:pPr>
        <w:jc w:val="both"/>
        <w:rPr>
          <w:i/>
        </w:rPr>
      </w:pPr>
    </w:p>
    <w:p w14:paraId="4F81D9FC" w14:textId="77777777" w:rsidR="004F1911" w:rsidRDefault="004F1911">
      <w:pPr>
        <w:jc w:val="both"/>
        <w:rPr>
          <w:i/>
        </w:rPr>
      </w:pPr>
    </w:p>
    <w:p w14:paraId="3364D593" w14:textId="77777777" w:rsidR="004F1911" w:rsidRDefault="004F1911">
      <w:pPr>
        <w:jc w:val="both"/>
        <w:rPr>
          <w:i/>
        </w:rPr>
      </w:pPr>
    </w:p>
    <w:p w14:paraId="58B9CB88" w14:textId="77777777" w:rsidR="004F1911" w:rsidRDefault="004F1911">
      <w:pPr>
        <w:jc w:val="both"/>
        <w:rPr>
          <w:i/>
        </w:rPr>
      </w:pPr>
    </w:p>
    <w:p w14:paraId="32C3455B" w14:textId="77777777" w:rsidR="004F1911" w:rsidRDefault="004F1911">
      <w:pPr>
        <w:jc w:val="both"/>
        <w:rPr>
          <w:i/>
        </w:rPr>
      </w:pPr>
    </w:p>
    <w:p w14:paraId="6133B0D7" w14:textId="77777777" w:rsidR="004F1911" w:rsidRDefault="004F1911">
      <w:pPr>
        <w:jc w:val="both"/>
        <w:rPr>
          <w:i/>
        </w:rPr>
      </w:pPr>
    </w:p>
    <w:p w14:paraId="76564A2D" w14:textId="77777777" w:rsidR="004F1911" w:rsidRDefault="004F1911">
      <w:pPr>
        <w:jc w:val="both"/>
        <w:rPr>
          <w:i/>
        </w:rPr>
      </w:pPr>
    </w:p>
    <w:p w14:paraId="33ECB2A8" w14:textId="77777777" w:rsidR="004F1911" w:rsidRDefault="004F1911">
      <w:pPr>
        <w:jc w:val="both"/>
        <w:rPr>
          <w:i/>
        </w:rPr>
      </w:pPr>
    </w:p>
    <w:p w14:paraId="6F4F4ABE" w14:textId="77777777" w:rsidR="004F1911" w:rsidRDefault="004F1911">
      <w:pPr>
        <w:jc w:val="both"/>
        <w:rPr>
          <w:i/>
        </w:rPr>
      </w:pPr>
    </w:p>
    <w:p w14:paraId="426A9AFF" w14:textId="77777777" w:rsidR="004F1911" w:rsidRDefault="004F1911">
      <w:pPr>
        <w:jc w:val="both"/>
        <w:rPr>
          <w:i/>
        </w:rPr>
      </w:pPr>
    </w:p>
    <w:p w14:paraId="51E9630D" w14:textId="77777777" w:rsidR="004F1911" w:rsidRDefault="004F1911">
      <w:pPr>
        <w:jc w:val="both"/>
        <w:rPr>
          <w:i/>
        </w:rPr>
      </w:pPr>
    </w:p>
    <w:p w14:paraId="1CA4A28C" w14:textId="77777777" w:rsidR="004F1911" w:rsidRDefault="004F1911">
      <w:pPr>
        <w:jc w:val="both"/>
        <w:rPr>
          <w:i/>
        </w:rPr>
      </w:pPr>
    </w:p>
    <w:p w14:paraId="60852032" w14:textId="77777777" w:rsidR="004F1911" w:rsidRDefault="004F1911">
      <w:pPr>
        <w:jc w:val="both"/>
        <w:rPr>
          <w:i/>
        </w:rPr>
      </w:pPr>
    </w:p>
    <w:p w14:paraId="6773525C" w14:textId="77777777" w:rsidR="004F1911" w:rsidRDefault="004F1911">
      <w:pPr>
        <w:jc w:val="both"/>
        <w:rPr>
          <w:i/>
        </w:rPr>
      </w:pPr>
    </w:p>
    <w:p w14:paraId="000002E9" w14:textId="6E30F6A7" w:rsidR="00B7109E" w:rsidRDefault="00000000">
      <w:pPr>
        <w:jc w:val="both"/>
        <w:rPr>
          <w:i/>
        </w:rPr>
      </w:pPr>
      <w:r>
        <w:rPr>
          <w:i/>
        </w:rPr>
        <w:t>II.</w:t>
      </w:r>
    </w:p>
    <w:sdt>
      <w:sdtPr>
        <w:tag w:val="goog_rdk_175"/>
        <w:id w:val="360030959"/>
        <w:lock w:val="contentLocked"/>
      </w:sdtPr>
      <w:sdtContent>
        <w:tbl>
          <w:tblPr>
            <w:tblStyle w:val="aff"/>
            <w:tblpPr w:leftFromText="180" w:rightFromText="180" w:topFromText="180" w:bottomFromText="180" w:vertAnchor="text" w:tblpX="570"/>
            <w:tblW w:w="41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170"/>
            <w:gridCol w:w="1575"/>
          </w:tblGrid>
          <w:tr w:rsidR="00B7109E" w14:paraId="1E3F0FE9" w14:textId="77777777">
            <w:trPr>
              <w:trHeight w:val="444"/>
            </w:trPr>
            <w:tc>
              <w:tcPr>
                <w:tcW w:w="1425" w:type="dxa"/>
                <w:tcBorders>
                  <w:top w:val="single" w:sz="8" w:space="0" w:color="000000"/>
                  <w:left w:val="single" w:sz="8" w:space="0" w:color="000000"/>
                  <w:bottom w:val="single" w:sz="8" w:space="0" w:color="000000"/>
                  <w:right w:val="single" w:sz="8" w:space="0" w:color="000000"/>
                </w:tcBorders>
              </w:tcPr>
              <w:p w14:paraId="000002EA" w14:textId="77777777" w:rsidR="00B7109E" w:rsidRDefault="00000000">
                <w:pPr>
                  <w:jc w:val="center"/>
                  <w:rPr>
                    <w:i/>
                    <w:sz w:val="20"/>
                    <w:szCs w:val="20"/>
                  </w:rPr>
                </w:pPr>
                <w:r>
                  <w:rPr>
                    <w:b/>
                    <w:i/>
                    <w:sz w:val="20"/>
                    <w:szCs w:val="20"/>
                  </w:rPr>
                  <w:t>Efecto aleatorio</w:t>
                </w:r>
              </w:p>
            </w:tc>
            <w:tc>
              <w:tcPr>
                <w:tcW w:w="1170" w:type="dxa"/>
                <w:tcBorders>
                  <w:top w:val="single" w:sz="8" w:space="0" w:color="000000"/>
                  <w:left w:val="single" w:sz="8" w:space="0" w:color="000000"/>
                  <w:bottom w:val="single" w:sz="8" w:space="0" w:color="000000"/>
                  <w:right w:val="single" w:sz="8" w:space="0" w:color="000000"/>
                </w:tcBorders>
              </w:tcPr>
              <w:p w14:paraId="000002EB" w14:textId="77777777" w:rsidR="00B7109E" w:rsidRDefault="00000000">
                <w:pPr>
                  <w:jc w:val="center"/>
                  <w:rPr>
                    <w:i/>
                    <w:sz w:val="20"/>
                    <w:szCs w:val="20"/>
                  </w:rPr>
                </w:pPr>
                <w:r>
                  <w:rPr>
                    <w:b/>
                    <w:i/>
                    <w:sz w:val="20"/>
                    <w:szCs w:val="20"/>
                  </w:rPr>
                  <w:t>Varianza</w:t>
                </w:r>
              </w:p>
            </w:tc>
            <w:tc>
              <w:tcPr>
                <w:tcW w:w="1575" w:type="dxa"/>
                <w:tcBorders>
                  <w:top w:val="single" w:sz="8" w:space="0" w:color="000000"/>
                  <w:left w:val="single" w:sz="8" w:space="0" w:color="000000"/>
                  <w:bottom w:val="single" w:sz="8" w:space="0" w:color="000000"/>
                  <w:right w:val="single" w:sz="8" w:space="0" w:color="000000"/>
                </w:tcBorders>
              </w:tcPr>
              <w:p w14:paraId="000002EC" w14:textId="77777777" w:rsidR="00B7109E" w:rsidRDefault="00000000">
                <w:pPr>
                  <w:jc w:val="center"/>
                  <w:rPr>
                    <w:i/>
                    <w:sz w:val="20"/>
                    <w:szCs w:val="20"/>
                  </w:rPr>
                </w:pPr>
                <w:r>
                  <w:rPr>
                    <w:b/>
                    <w:i/>
                    <w:sz w:val="20"/>
                    <w:szCs w:val="20"/>
                  </w:rPr>
                  <w:t>Desvío estándar</w:t>
                </w:r>
              </w:p>
            </w:tc>
          </w:tr>
          <w:tr w:rsidR="00B7109E" w14:paraId="7452208D" w14:textId="77777777">
            <w:trPr>
              <w:trHeight w:val="399"/>
            </w:trPr>
            <w:tc>
              <w:tcPr>
                <w:tcW w:w="1425" w:type="dxa"/>
                <w:tcBorders>
                  <w:top w:val="single" w:sz="8" w:space="0" w:color="000000"/>
                  <w:left w:val="single" w:sz="8" w:space="0" w:color="000000"/>
                  <w:bottom w:val="single" w:sz="8" w:space="0" w:color="000000"/>
                  <w:right w:val="single" w:sz="8" w:space="0" w:color="000000"/>
                </w:tcBorders>
              </w:tcPr>
              <w:p w14:paraId="000002ED" w14:textId="77777777" w:rsidR="00B7109E" w:rsidRDefault="00000000">
                <w:pPr>
                  <w:jc w:val="center"/>
                  <w:rPr>
                    <w:i/>
                    <w:sz w:val="20"/>
                    <w:szCs w:val="20"/>
                  </w:rPr>
                </w:pPr>
                <w:r>
                  <w:rPr>
                    <w:i/>
                    <w:sz w:val="20"/>
                    <w:szCs w:val="20"/>
                  </w:rPr>
                  <w:t>Día</w:t>
                </w:r>
              </w:p>
            </w:tc>
            <w:tc>
              <w:tcPr>
                <w:tcW w:w="1170" w:type="dxa"/>
                <w:tcBorders>
                  <w:top w:val="single" w:sz="8" w:space="0" w:color="000000"/>
                  <w:left w:val="single" w:sz="8" w:space="0" w:color="000000"/>
                  <w:bottom w:val="single" w:sz="8" w:space="0" w:color="000000"/>
                  <w:right w:val="single" w:sz="8" w:space="0" w:color="000000"/>
                </w:tcBorders>
              </w:tcPr>
              <w:p w14:paraId="000002EE" w14:textId="77777777" w:rsidR="00B7109E" w:rsidRDefault="00000000">
                <w:pPr>
                  <w:jc w:val="center"/>
                  <w:rPr>
                    <w:i/>
                    <w:sz w:val="20"/>
                    <w:szCs w:val="20"/>
                  </w:rPr>
                </w:pPr>
                <w:r>
                  <w:rPr>
                    <w:i/>
                    <w:sz w:val="20"/>
                    <w:szCs w:val="20"/>
                  </w:rPr>
                  <w:t>0.6835</w:t>
                </w:r>
              </w:p>
            </w:tc>
            <w:tc>
              <w:tcPr>
                <w:tcW w:w="1575" w:type="dxa"/>
                <w:tcBorders>
                  <w:top w:val="single" w:sz="8" w:space="0" w:color="000000"/>
                  <w:left w:val="single" w:sz="8" w:space="0" w:color="000000"/>
                  <w:bottom w:val="single" w:sz="8" w:space="0" w:color="000000"/>
                  <w:right w:val="single" w:sz="8" w:space="0" w:color="000000"/>
                </w:tcBorders>
              </w:tcPr>
              <w:p w14:paraId="000002EF" w14:textId="77777777" w:rsidR="00B7109E" w:rsidRDefault="00000000">
                <w:pPr>
                  <w:jc w:val="center"/>
                  <w:rPr>
                    <w:i/>
                    <w:sz w:val="20"/>
                    <w:szCs w:val="20"/>
                  </w:rPr>
                </w:pPr>
                <w:r>
                  <w:rPr>
                    <w:i/>
                    <w:sz w:val="20"/>
                    <w:szCs w:val="20"/>
                  </w:rPr>
                  <w:t>0.8268</w:t>
                </w:r>
              </w:p>
            </w:tc>
          </w:tr>
          <w:tr w:rsidR="00B7109E" w14:paraId="0DB7C94C" w14:textId="77777777">
            <w:trPr>
              <w:trHeight w:val="399"/>
            </w:trPr>
            <w:tc>
              <w:tcPr>
                <w:tcW w:w="1425" w:type="dxa"/>
                <w:tcBorders>
                  <w:top w:val="single" w:sz="8" w:space="0" w:color="000000"/>
                  <w:left w:val="single" w:sz="8" w:space="0" w:color="000000"/>
                  <w:bottom w:val="single" w:sz="8" w:space="0" w:color="000000"/>
                  <w:right w:val="single" w:sz="8" w:space="0" w:color="000000"/>
                </w:tcBorders>
              </w:tcPr>
              <w:p w14:paraId="000002F0" w14:textId="77777777" w:rsidR="00B7109E" w:rsidRDefault="00000000">
                <w:pPr>
                  <w:jc w:val="center"/>
                  <w:rPr>
                    <w:i/>
                    <w:sz w:val="20"/>
                    <w:szCs w:val="20"/>
                  </w:rPr>
                </w:pPr>
                <w:r>
                  <w:rPr>
                    <w:i/>
                    <w:sz w:val="20"/>
                    <w:szCs w:val="20"/>
                  </w:rPr>
                  <w:t>Nido</w:t>
                </w:r>
              </w:p>
            </w:tc>
            <w:tc>
              <w:tcPr>
                <w:tcW w:w="1170" w:type="dxa"/>
                <w:tcBorders>
                  <w:top w:val="single" w:sz="8" w:space="0" w:color="000000"/>
                  <w:left w:val="single" w:sz="8" w:space="0" w:color="000000"/>
                  <w:bottom w:val="single" w:sz="8" w:space="0" w:color="000000"/>
                  <w:right w:val="single" w:sz="8" w:space="0" w:color="000000"/>
                </w:tcBorders>
              </w:tcPr>
              <w:p w14:paraId="000002F1" w14:textId="77777777" w:rsidR="00B7109E" w:rsidRDefault="00000000">
                <w:pPr>
                  <w:jc w:val="center"/>
                  <w:rPr>
                    <w:i/>
                    <w:sz w:val="20"/>
                    <w:szCs w:val="20"/>
                  </w:rPr>
                </w:pPr>
                <w:r>
                  <w:rPr>
                    <w:i/>
                    <w:sz w:val="20"/>
                    <w:szCs w:val="20"/>
                  </w:rPr>
                  <w:t>0.7017</w:t>
                </w:r>
              </w:p>
            </w:tc>
            <w:tc>
              <w:tcPr>
                <w:tcW w:w="1575" w:type="dxa"/>
                <w:tcBorders>
                  <w:top w:val="single" w:sz="8" w:space="0" w:color="000000"/>
                  <w:left w:val="single" w:sz="8" w:space="0" w:color="000000"/>
                  <w:bottom w:val="single" w:sz="8" w:space="0" w:color="000000"/>
                  <w:right w:val="single" w:sz="8" w:space="0" w:color="000000"/>
                </w:tcBorders>
              </w:tcPr>
              <w:p w14:paraId="000002F2" w14:textId="77777777" w:rsidR="00B7109E" w:rsidRDefault="00000000">
                <w:pPr>
                  <w:jc w:val="center"/>
                  <w:rPr>
                    <w:i/>
                    <w:sz w:val="20"/>
                    <w:szCs w:val="20"/>
                  </w:rPr>
                </w:pPr>
                <w:r>
                  <w:rPr>
                    <w:i/>
                    <w:sz w:val="20"/>
                    <w:szCs w:val="20"/>
                  </w:rPr>
                  <w:t>0.8377</w:t>
                </w:r>
              </w:p>
            </w:tc>
          </w:tr>
        </w:tbl>
      </w:sdtContent>
    </w:sdt>
    <w:p w14:paraId="000002F3" w14:textId="77777777" w:rsidR="00B7109E" w:rsidRDefault="00B7109E">
      <w:pPr>
        <w:jc w:val="both"/>
        <w:rPr>
          <w:i/>
        </w:rPr>
      </w:pPr>
    </w:p>
    <w:p w14:paraId="000002F4" w14:textId="77777777" w:rsidR="00B7109E" w:rsidRDefault="00B7109E">
      <w:pPr>
        <w:jc w:val="both"/>
        <w:rPr>
          <w:i/>
        </w:rPr>
      </w:pPr>
    </w:p>
    <w:p w14:paraId="000002F5" w14:textId="77777777" w:rsidR="00B7109E" w:rsidRDefault="00B7109E">
      <w:pPr>
        <w:jc w:val="both"/>
        <w:rPr>
          <w:i/>
        </w:rPr>
      </w:pPr>
    </w:p>
    <w:p w14:paraId="000002F6" w14:textId="77777777" w:rsidR="00B7109E" w:rsidRDefault="00B7109E">
      <w:pPr>
        <w:jc w:val="both"/>
        <w:rPr>
          <w:i/>
        </w:rPr>
      </w:pPr>
    </w:p>
    <w:p w14:paraId="000002F7" w14:textId="77777777" w:rsidR="00B7109E" w:rsidRDefault="00B7109E">
      <w:pPr>
        <w:jc w:val="both"/>
        <w:rPr>
          <w:i/>
        </w:rPr>
      </w:pPr>
    </w:p>
    <w:p w14:paraId="000002F8" w14:textId="77777777" w:rsidR="00B7109E" w:rsidRDefault="00B7109E">
      <w:pPr>
        <w:jc w:val="both"/>
        <w:rPr>
          <w:i/>
        </w:rPr>
      </w:pPr>
    </w:p>
    <w:p w14:paraId="476DA194" w14:textId="77777777" w:rsidR="004F1911" w:rsidRDefault="004F1911">
      <w:pPr>
        <w:jc w:val="both"/>
        <w:rPr>
          <w:i/>
        </w:rPr>
      </w:pPr>
    </w:p>
    <w:p w14:paraId="61EA4FC1" w14:textId="77777777" w:rsidR="004F1911" w:rsidRDefault="004F1911">
      <w:pPr>
        <w:jc w:val="both"/>
        <w:rPr>
          <w:i/>
        </w:rPr>
      </w:pPr>
    </w:p>
    <w:p w14:paraId="7F6D6631" w14:textId="77777777" w:rsidR="004F1911" w:rsidRDefault="004F1911">
      <w:pPr>
        <w:jc w:val="both"/>
        <w:rPr>
          <w:i/>
        </w:rPr>
      </w:pPr>
    </w:p>
    <w:p w14:paraId="5FF95A06" w14:textId="77777777" w:rsidR="004F1911" w:rsidRDefault="004F1911">
      <w:pPr>
        <w:jc w:val="both"/>
        <w:rPr>
          <w:i/>
        </w:rPr>
      </w:pPr>
    </w:p>
    <w:p w14:paraId="15DF2C4A" w14:textId="77777777" w:rsidR="004F1911" w:rsidRDefault="004F1911">
      <w:pPr>
        <w:jc w:val="both"/>
        <w:rPr>
          <w:i/>
        </w:rPr>
      </w:pPr>
    </w:p>
    <w:p w14:paraId="3D2E9794" w14:textId="77777777" w:rsidR="004F1911" w:rsidRDefault="004F1911">
      <w:pPr>
        <w:jc w:val="both"/>
        <w:rPr>
          <w:i/>
        </w:rPr>
      </w:pPr>
    </w:p>
    <w:p w14:paraId="4213E4B0" w14:textId="77777777" w:rsidR="004F1911" w:rsidRDefault="004F1911">
      <w:pPr>
        <w:jc w:val="both"/>
        <w:rPr>
          <w:i/>
        </w:rPr>
      </w:pPr>
    </w:p>
    <w:p w14:paraId="7753E2A7" w14:textId="77777777" w:rsidR="004F1911" w:rsidRDefault="004F1911">
      <w:pPr>
        <w:jc w:val="both"/>
        <w:rPr>
          <w:i/>
        </w:rPr>
      </w:pPr>
    </w:p>
    <w:p w14:paraId="57F52FA4" w14:textId="77777777" w:rsidR="004F1911" w:rsidRDefault="004F1911">
      <w:pPr>
        <w:jc w:val="both"/>
        <w:rPr>
          <w:i/>
        </w:rPr>
      </w:pPr>
    </w:p>
    <w:p w14:paraId="2940C43E" w14:textId="77777777" w:rsidR="004F1911" w:rsidRDefault="004F1911">
      <w:pPr>
        <w:jc w:val="both"/>
        <w:rPr>
          <w:i/>
        </w:rPr>
      </w:pPr>
    </w:p>
    <w:p w14:paraId="2C50B65B" w14:textId="77777777" w:rsidR="004F1911" w:rsidRDefault="004F1911">
      <w:pPr>
        <w:jc w:val="both"/>
        <w:rPr>
          <w:i/>
        </w:rPr>
      </w:pPr>
    </w:p>
    <w:p w14:paraId="0A8F2249" w14:textId="77777777" w:rsidR="004F1911" w:rsidRDefault="004F1911">
      <w:pPr>
        <w:jc w:val="both"/>
        <w:rPr>
          <w:i/>
        </w:rPr>
      </w:pPr>
    </w:p>
    <w:p w14:paraId="4BEF54DB" w14:textId="77777777" w:rsidR="004F1911" w:rsidRDefault="004F1911">
      <w:pPr>
        <w:jc w:val="both"/>
        <w:rPr>
          <w:i/>
        </w:rPr>
      </w:pPr>
    </w:p>
    <w:p w14:paraId="000002F9" w14:textId="77777777" w:rsidR="00B7109E" w:rsidRDefault="00000000">
      <w:pPr>
        <w:jc w:val="both"/>
        <w:rPr>
          <w:i/>
        </w:rPr>
      </w:pPr>
      <w:r>
        <w:rPr>
          <w:i/>
          <w:noProof/>
        </w:rPr>
        <w:lastRenderedPageBreak/>
        <w:drawing>
          <wp:inline distT="0" distB="0" distL="0" distR="0" wp14:anchorId="2F4C0F98" wp14:editId="13FEF531">
            <wp:extent cx="5733415" cy="4224020"/>
            <wp:effectExtent l="0" t="0" r="0" b="0"/>
            <wp:docPr id="21149514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3415" cy="4224020"/>
                    </a:xfrm>
                    <a:prstGeom prst="rect">
                      <a:avLst/>
                    </a:prstGeom>
                    <a:ln/>
                  </pic:spPr>
                </pic:pic>
              </a:graphicData>
            </a:graphic>
          </wp:inline>
        </w:drawing>
      </w:r>
    </w:p>
    <w:p w14:paraId="000002FA" w14:textId="5B1024F4" w:rsidR="00B7109E" w:rsidRDefault="00000000">
      <w:pPr>
        <w:jc w:val="both"/>
        <w:rPr>
          <w:i/>
        </w:rPr>
      </w:pPr>
      <w:proofErr w:type="spellStart"/>
      <w:r>
        <w:rPr>
          <w:b/>
          <w:i/>
        </w:rPr>
        <w:t>Fig</w:t>
      </w:r>
      <w:proofErr w:type="spellEnd"/>
      <w:r>
        <w:rPr>
          <w:b/>
          <w:i/>
        </w:rPr>
        <w:t xml:space="preserve"> A 8: Probabilidad ajustada de REP en la evaluación a las 24 </w:t>
      </w:r>
      <w:proofErr w:type="spellStart"/>
      <w:r>
        <w:rPr>
          <w:b/>
          <w:i/>
        </w:rPr>
        <w:t>hs</w:t>
      </w:r>
      <w:proofErr w:type="spellEnd"/>
      <w:r>
        <w:rPr>
          <w:b/>
          <w:i/>
        </w:rPr>
        <w:t xml:space="preserve"> según tratamiento.</w:t>
      </w:r>
      <w:r>
        <w:rPr>
          <w:i/>
        </w:rPr>
        <w:t xml:space="preserve"> Solo se consideraron a los individuos que ingirieron la recompensa al menos 4 veces durante la etapa de entrenamiento. Se aplicó un modelo GLMM (VA: Día, Nido) (**) Diferencias significativas respecto al control (Wald test, p &lt; 0,01). Las barras muestran intervalos de confianza del 95 %.</w:t>
      </w:r>
    </w:p>
    <w:p w14:paraId="000002FB" w14:textId="785837F7" w:rsidR="004F1911" w:rsidRDefault="004F1911">
      <w:pPr>
        <w:rPr>
          <w:i/>
        </w:rPr>
      </w:pPr>
      <w:r>
        <w:rPr>
          <w:i/>
        </w:rPr>
        <w:br w:type="page"/>
      </w:r>
    </w:p>
    <w:p w14:paraId="6B6809DF" w14:textId="77777777" w:rsidR="00B7109E" w:rsidRPr="00A13589" w:rsidRDefault="00B7109E">
      <w:pPr>
        <w:jc w:val="both"/>
        <w:rPr>
          <w:b/>
          <w:i/>
        </w:rPr>
      </w:pPr>
    </w:p>
    <w:p w14:paraId="000002FC" w14:textId="77777777" w:rsidR="00B7109E" w:rsidRDefault="00000000">
      <w:pPr>
        <w:jc w:val="both"/>
        <w:rPr>
          <w:i/>
        </w:rPr>
      </w:pPr>
      <w:r w:rsidRPr="00A13589">
        <w:rPr>
          <w:b/>
          <w:i/>
        </w:rPr>
        <w:t>Tabla A.5.</w:t>
      </w:r>
      <w:r>
        <w:rPr>
          <w:b/>
          <w:i/>
        </w:rPr>
        <w:t xml:space="preserve"> Resultados del GLMM para la variable respuesta REP 24hs en función del tratamiento.</w:t>
      </w:r>
      <w:r>
        <w:rPr>
          <w:i/>
        </w:rPr>
        <w:t xml:space="preserve"> El modelo incluyó como efectos aleatorios de intercepto el día del experimento y el nido. Se muestran los coeficientes estimados, errores estándar, valores z y niveles de significancia para los efectos fijos</w:t>
      </w:r>
    </w:p>
    <w:tbl>
      <w:tblPr>
        <w:tblStyle w:val="aff0"/>
        <w:tblW w:w="84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50"/>
        <w:gridCol w:w="1880"/>
        <w:gridCol w:w="1775"/>
        <w:gridCol w:w="845"/>
        <w:gridCol w:w="1190"/>
      </w:tblGrid>
      <w:tr w:rsidR="00B7109E" w14:paraId="5EB216B0"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D" w14:textId="77777777" w:rsidR="00B7109E" w:rsidRDefault="00000000">
            <w:pPr>
              <w:jc w:val="center"/>
              <w:rPr>
                <w:i/>
              </w:rPr>
            </w:pPr>
            <w:r>
              <w:rPr>
                <w:b/>
                <w:i/>
              </w:rPr>
              <w:t>Tratamiento</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E" w14:textId="77777777" w:rsidR="00B7109E" w:rsidRDefault="00000000">
            <w:pPr>
              <w:jc w:val="center"/>
              <w:rPr>
                <w:i/>
              </w:rPr>
            </w:pPr>
            <w:r>
              <w:rPr>
                <w:b/>
                <w:i/>
              </w:rPr>
              <w:t>Estimado (</w:t>
            </w:r>
            <w:proofErr w:type="spellStart"/>
            <w:r>
              <w:rPr>
                <w:b/>
                <w:i/>
              </w:rPr>
              <w:t>logit</w:t>
            </w:r>
            <w:proofErr w:type="spellEnd"/>
            <w:r>
              <w:rPr>
                <w:b/>
                <w:i/>
              </w:rPr>
              <w:t>)</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F" w14:textId="77777777" w:rsidR="00B7109E" w:rsidRDefault="00000000">
            <w:pPr>
              <w:jc w:val="center"/>
              <w:rPr>
                <w:i/>
              </w:rPr>
            </w:pPr>
            <w:r>
              <w:rPr>
                <w:b/>
                <w:i/>
              </w:rPr>
              <w:t>Error estándar</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0" w14:textId="77777777" w:rsidR="00B7109E" w:rsidRDefault="00000000">
            <w:pPr>
              <w:jc w:val="center"/>
              <w:rPr>
                <w:i/>
              </w:rPr>
            </w:pPr>
            <w:r>
              <w:rPr>
                <w:b/>
                <w:i/>
              </w:rPr>
              <w:t>z</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1" w14:textId="77777777" w:rsidR="00B7109E" w:rsidRDefault="00000000">
            <w:pPr>
              <w:jc w:val="center"/>
              <w:rPr>
                <w:i/>
              </w:rPr>
            </w:pPr>
            <w:r>
              <w:rPr>
                <w:b/>
                <w:i/>
              </w:rPr>
              <w:t>p-valor</w:t>
            </w:r>
          </w:p>
        </w:tc>
      </w:tr>
      <w:tr w:rsidR="00B7109E" w14:paraId="711D52F9"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2" w14:textId="77777777" w:rsidR="00B7109E" w:rsidRDefault="00000000">
            <w:pPr>
              <w:jc w:val="both"/>
              <w:rPr>
                <w:i/>
              </w:rPr>
            </w:pPr>
            <w:r>
              <w:rPr>
                <w:i/>
              </w:rPr>
              <w:t>Intercepto (Sin CNA)</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3" w14:textId="77777777" w:rsidR="00B7109E" w:rsidRDefault="00000000">
            <w:pPr>
              <w:jc w:val="both"/>
              <w:rPr>
                <w:i/>
              </w:rPr>
            </w:pPr>
            <w:r>
              <w:rPr>
                <w:i/>
              </w:rPr>
              <w:t>-0.5974</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4" w14:textId="77777777" w:rsidR="00B7109E" w:rsidRDefault="00000000">
            <w:pPr>
              <w:jc w:val="both"/>
              <w:rPr>
                <w:i/>
              </w:rPr>
            </w:pPr>
            <w:r>
              <w:rPr>
                <w:i/>
              </w:rPr>
              <w:t>0.3974</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5" w14:textId="77777777" w:rsidR="00B7109E" w:rsidRDefault="00000000">
            <w:pPr>
              <w:jc w:val="both"/>
              <w:rPr>
                <w:i/>
              </w:rPr>
            </w:pPr>
            <w:r>
              <w:rPr>
                <w:i/>
              </w:rPr>
              <w:t>-1.503</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6" w14:textId="77777777" w:rsidR="00B7109E" w:rsidRDefault="00000000">
            <w:pPr>
              <w:jc w:val="both"/>
              <w:rPr>
                <w:i/>
              </w:rPr>
            </w:pPr>
            <w:r>
              <w:rPr>
                <w:i/>
              </w:rPr>
              <w:t>0.1327</w:t>
            </w:r>
          </w:p>
        </w:tc>
      </w:tr>
      <w:tr w:rsidR="00B7109E" w14:paraId="0D051006"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7" w14:textId="77777777" w:rsidR="00B7109E" w:rsidRDefault="00000000">
            <w:pPr>
              <w:jc w:val="both"/>
              <w:rPr>
                <w:i/>
              </w:rPr>
            </w:pPr>
            <w:r>
              <w:rPr>
                <w:i/>
              </w:rPr>
              <w:t>Tratamiento 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8" w14:textId="77777777" w:rsidR="00B7109E" w:rsidRDefault="00000000">
            <w:pPr>
              <w:jc w:val="both"/>
              <w:rPr>
                <w:i/>
              </w:rPr>
            </w:pPr>
            <w:r>
              <w:rPr>
                <w:i/>
              </w:rPr>
              <w:t>0.5739</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9" w14:textId="77777777" w:rsidR="00B7109E" w:rsidRDefault="00000000">
            <w:pPr>
              <w:jc w:val="both"/>
              <w:rPr>
                <w:i/>
              </w:rPr>
            </w:pPr>
            <w:r>
              <w:rPr>
                <w:i/>
              </w:rPr>
              <w:t>0.4439</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A" w14:textId="77777777" w:rsidR="00B7109E" w:rsidRDefault="00000000">
            <w:pPr>
              <w:jc w:val="both"/>
              <w:rPr>
                <w:i/>
              </w:rPr>
            </w:pPr>
            <w:r>
              <w:rPr>
                <w:i/>
              </w:rPr>
              <w:t>1.293</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B" w14:textId="77777777" w:rsidR="00B7109E" w:rsidRDefault="00000000">
            <w:pPr>
              <w:jc w:val="both"/>
              <w:rPr>
                <w:i/>
              </w:rPr>
            </w:pPr>
            <w:r>
              <w:rPr>
                <w:i/>
              </w:rPr>
              <w:t>0.1961</w:t>
            </w:r>
          </w:p>
        </w:tc>
      </w:tr>
      <w:tr w:rsidR="00B7109E" w14:paraId="16446982"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C" w14:textId="77777777" w:rsidR="00B7109E" w:rsidRDefault="00000000">
            <w:pPr>
              <w:jc w:val="both"/>
              <w:rPr>
                <w:i/>
              </w:rPr>
            </w:pPr>
            <w:r>
              <w:rPr>
                <w:i/>
              </w:rPr>
              <w:t>Tratamiento CAF</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D" w14:textId="77777777" w:rsidR="00B7109E" w:rsidRDefault="00000000">
            <w:pPr>
              <w:jc w:val="both"/>
              <w:rPr>
                <w:i/>
              </w:rPr>
            </w:pPr>
            <w:r>
              <w:rPr>
                <w:i/>
              </w:rPr>
              <w:t>0.6095</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E" w14:textId="77777777" w:rsidR="00B7109E" w:rsidRDefault="00000000">
            <w:pPr>
              <w:jc w:val="both"/>
              <w:rPr>
                <w:i/>
              </w:rPr>
            </w:pPr>
            <w:r>
              <w:rPr>
                <w:i/>
              </w:rPr>
              <w:t>0.4526</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F" w14:textId="77777777" w:rsidR="00B7109E" w:rsidRDefault="00000000">
            <w:pPr>
              <w:jc w:val="both"/>
              <w:rPr>
                <w:i/>
              </w:rPr>
            </w:pPr>
            <w:r>
              <w:rPr>
                <w:i/>
              </w:rPr>
              <w:t>1.347</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0" w14:textId="77777777" w:rsidR="00B7109E" w:rsidRDefault="00000000">
            <w:pPr>
              <w:jc w:val="both"/>
              <w:rPr>
                <w:i/>
              </w:rPr>
            </w:pPr>
            <w:r>
              <w:rPr>
                <w:i/>
              </w:rPr>
              <w:t>0.1781</w:t>
            </w:r>
          </w:p>
        </w:tc>
      </w:tr>
      <w:tr w:rsidR="00B7109E" w14:paraId="599063F6"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1" w14:textId="77777777" w:rsidR="00B7109E" w:rsidRDefault="00000000">
            <w:pPr>
              <w:jc w:val="both"/>
              <w:rPr>
                <w:i/>
              </w:rPr>
            </w:pPr>
            <w:r>
              <w:rPr>
                <w:i/>
              </w:rPr>
              <w:t>Tratamiento CAF+ARG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2" w14:textId="77777777" w:rsidR="00B7109E" w:rsidRDefault="00000000">
            <w:pPr>
              <w:jc w:val="both"/>
              <w:rPr>
                <w:i/>
              </w:rPr>
            </w:pPr>
            <w:r>
              <w:rPr>
                <w:i/>
              </w:rPr>
              <w:t>0.8866</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3" w14:textId="77777777" w:rsidR="00B7109E" w:rsidRDefault="00000000">
            <w:pPr>
              <w:jc w:val="both"/>
              <w:rPr>
                <w:i/>
              </w:rPr>
            </w:pPr>
            <w:r>
              <w:rPr>
                <w:i/>
              </w:rPr>
              <w:t>0.4690</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4" w14:textId="77777777" w:rsidR="00B7109E" w:rsidRDefault="00000000">
            <w:pPr>
              <w:jc w:val="both"/>
              <w:rPr>
                <w:i/>
              </w:rPr>
            </w:pPr>
            <w:r>
              <w:rPr>
                <w:i/>
              </w:rPr>
              <w:t>1.890</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5" w14:textId="77777777" w:rsidR="00B7109E" w:rsidRDefault="00000000">
            <w:pPr>
              <w:jc w:val="both"/>
              <w:rPr>
                <w:i/>
              </w:rPr>
            </w:pPr>
            <w:proofErr w:type="gramStart"/>
            <w:r>
              <w:rPr>
                <w:i/>
              </w:rPr>
              <w:t>0.0587 .</w:t>
            </w:r>
            <w:proofErr w:type="gramEnd"/>
          </w:p>
        </w:tc>
      </w:tr>
      <w:tr w:rsidR="00B7109E" w14:paraId="1357B600"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6" w14:textId="77777777" w:rsidR="00B7109E" w:rsidRDefault="00000000">
            <w:pPr>
              <w:jc w:val="both"/>
              <w:rPr>
                <w:i/>
              </w:rPr>
            </w:pPr>
            <w:r>
              <w:rPr>
                <w:i/>
              </w:rPr>
              <w:t>Tratamiento 2 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7" w14:textId="77777777" w:rsidR="00B7109E" w:rsidRDefault="00000000">
            <w:pPr>
              <w:jc w:val="both"/>
              <w:rPr>
                <w:i/>
              </w:rPr>
            </w:pPr>
            <w:r>
              <w:rPr>
                <w:i/>
              </w:rPr>
              <w:t>0.7972</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8" w14:textId="77777777" w:rsidR="00B7109E" w:rsidRDefault="00000000">
            <w:pPr>
              <w:jc w:val="both"/>
              <w:rPr>
                <w:i/>
              </w:rPr>
            </w:pPr>
            <w:r>
              <w:rPr>
                <w:i/>
              </w:rPr>
              <w:t>0.4965</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9" w14:textId="77777777" w:rsidR="00B7109E" w:rsidRDefault="00000000">
            <w:pPr>
              <w:jc w:val="both"/>
              <w:rPr>
                <w:i/>
              </w:rPr>
            </w:pPr>
            <w:r>
              <w:rPr>
                <w:i/>
              </w:rPr>
              <w:t>1.606</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A" w14:textId="77777777" w:rsidR="00B7109E" w:rsidRDefault="00000000">
            <w:pPr>
              <w:jc w:val="both"/>
              <w:rPr>
                <w:i/>
              </w:rPr>
            </w:pPr>
            <w:r>
              <w:rPr>
                <w:i/>
              </w:rPr>
              <w:t>0.1084</w:t>
            </w:r>
          </w:p>
        </w:tc>
      </w:tr>
      <w:tr w:rsidR="00B7109E" w14:paraId="26EDEB7A"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B" w14:textId="77777777" w:rsidR="00B7109E" w:rsidRDefault="00000000">
            <w:pPr>
              <w:jc w:val="both"/>
              <w:rPr>
                <w:i/>
              </w:rPr>
            </w:pPr>
            <w:r>
              <w:rPr>
                <w:i/>
              </w:rPr>
              <w:t>Tratamiento 2 CAF</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C" w14:textId="77777777" w:rsidR="00B7109E" w:rsidRDefault="00000000">
            <w:pPr>
              <w:jc w:val="both"/>
              <w:rPr>
                <w:i/>
              </w:rPr>
            </w:pPr>
            <w:r>
              <w:rPr>
                <w:i/>
              </w:rPr>
              <w:t>1.5045</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D" w14:textId="77777777" w:rsidR="00B7109E" w:rsidRDefault="00000000">
            <w:pPr>
              <w:jc w:val="both"/>
              <w:rPr>
                <w:i/>
              </w:rPr>
            </w:pPr>
            <w:r>
              <w:rPr>
                <w:i/>
              </w:rPr>
              <w:t>0.5316</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E" w14:textId="77777777" w:rsidR="00B7109E" w:rsidRDefault="00000000">
            <w:pPr>
              <w:jc w:val="both"/>
              <w:rPr>
                <w:i/>
              </w:rPr>
            </w:pPr>
            <w:r>
              <w:rPr>
                <w:i/>
              </w:rPr>
              <w:t>2.830</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F" w14:textId="77777777" w:rsidR="00B7109E" w:rsidRDefault="00000000">
            <w:pPr>
              <w:jc w:val="both"/>
              <w:rPr>
                <w:i/>
              </w:rPr>
            </w:pPr>
            <w:r>
              <w:rPr>
                <w:i/>
              </w:rPr>
              <w:t>0.0047 **</w:t>
            </w:r>
          </w:p>
        </w:tc>
      </w:tr>
      <w:tr w:rsidR="00B7109E" w14:paraId="106F7A1F"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0" w14:textId="77777777" w:rsidR="00B7109E" w:rsidRDefault="00000000">
            <w:pPr>
              <w:jc w:val="both"/>
              <w:rPr>
                <w:i/>
              </w:rPr>
            </w:pPr>
            <w:r>
              <w:rPr>
                <w:i/>
              </w:rPr>
              <w:t>Tratamiento 2 CAF+ARG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1" w14:textId="77777777" w:rsidR="00B7109E" w:rsidRDefault="00000000">
            <w:pPr>
              <w:jc w:val="both"/>
              <w:rPr>
                <w:i/>
              </w:rPr>
            </w:pPr>
            <w:r>
              <w:rPr>
                <w:i/>
              </w:rPr>
              <w:t>1.7249</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2" w14:textId="77777777" w:rsidR="00B7109E" w:rsidRDefault="00000000">
            <w:pPr>
              <w:jc w:val="both"/>
              <w:rPr>
                <w:i/>
              </w:rPr>
            </w:pPr>
            <w:r>
              <w:rPr>
                <w:i/>
              </w:rPr>
              <w:t>0.5323</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3" w14:textId="77777777" w:rsidR="00B7109E" w:rsidRDefault="00000000">
            <w:pPr>
              <w:jc w:val="both"/>
              <w:rPr>
                <w:i/>
              </w:rPr>
            </w:pPr>
            <w:r>
              <w:rPr>
                <w:i/>
              </w:rPr>
              <w:t>3.240</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4" w14:textId="77777777" w:rsidR="00B7109E" w:rsidRDefault="00000000">
            <w:pPr>
              <w:jc w:val="both"/>
              <w:rPr>
                <w:i/>
              </w:rPr>
            </w:pPr>
            <w:r>
              <w:rPr>
                <w:i/>
              </w:rPr>
              <w:t>0.0012 **</w:t>
            </w:r>
          </w:p>
        </w:tc>
      </w:tr>
    </w:tbl>
    <w:p w14:paraId="00000325" w14:textId="77777777" w:rsidR="00B7109E" w:rsidRDefault="00B7109E">
      <w:pPr>
        <w:jc w:val="both"/>
        <w:rPr>
          <w:i/>
        </w:rPr>
      </w:pPr>
    </w:p>
    <w:p w14:paraId="00000326" w14:textId="77777777" w:rsidR="00B7109E" w:rsidRDefault="00B7109E">
      <w:pPr>
        <w:jc w:val="both"/>
        <w:rPr>
          <w:i/>
        </w:rPr>
      </w:pPr>
    </w:p>
    <w:p w14:paraId="352E6D82" w14:textId="77777777" w:rsidR="004F1911" w:rsidRDefault="004F1911">
      <w:pPr>
        <w:rPr>
          <w:b/>
          <w:i/>
        </w:rPr>
      </w:pPr>
      <w:r>
        <w:rPr>
          <w:b/>
          <w:i/>
        </w:rPr>
        <w:br w:type="page"/>
      </w:r>
    </w:p>
    <w:p w14:paraId="00000327" w14:textId="114F95B1" w:rsidR="00B7109E" w:rsidRDefault="00000000">
      <w:pPr>
        <w:jc w:val="both"/>
        <w:rPr>
          <w:i/>
        </w:rPr>
      </w:pPr>
      <w:r w:rsidRPr="00A13589">
        <w:rPr>
          <w:b/>
          <w:i/>
        </w:rPr>
        <w:lastRenderedPageBreak/>
        <w:t>Tabla A.6.</w:t>
      </w:r>
      <w:r>
        <w:rPr>
          <w:i/>
        </w:rPr>
        <w:t xml:space="preserve"> </w:t>
      </w:r>
      <w:r>
        <w:rPr>
          <w:b/>
          <w:i/>
        </w:rPr>
        <w:t>Resultados del GLMM para la variable respuesta</w:t>
      </w:r>
      <w:r>
        <w:rPr>
          <w:b/>
        </w:rPr>
        <w:t xml:space="preserve"> Recuerda</w:t>
      </w:r>
      <w:r>
        <w:rPr>
          <w:b/>
          <w:i/>
        </w:rPr>
        <w:t xml:space="preserve"> (respuesta al olor condicionado a las 24 h), considerando únicamente los individuos que mostraron adquisición exitosa durante el entrenamiento.</w:t>
      </w:r>
      <w:r>
        <w:rPr>
          <w:i/>
        </w:rPr>
        <w:t xml:space="preserve"> El modelo incluyó como efectos aleatorios de intercepto el día del experimento y el nido. Se presentan los coeficientes estimados, errores estándar, valores z y niveles de significancia para los efectos fijos (I), y las varianzas y desvíos estándar de los efectos aleatorios (II).</w:t>
      </w:r>
    </w:p>
    <w:p w14:paraId="00000328" w14:textId="77777777" w:rsidR="00B7109E" w:rsidRDefault="00000000">
      <w:pPr>
        <w:numPr>
          <w:ilvl w:val="0"/>
          <w:numId w:val="7"/>
        </w:numPr>
        <w:jc w:val="both"/>
        <w:rPr>
          <w:i/>
        </w:rPr>
      </w:pPr>
      <w:r>
        <w:rPr>
          <w:i/>
        </w:rPr>
        <w:t>Efectos fijos</w:t>
      </w:r>
    </w:p>
    <w:tbl>
      <w:tblPr>
        <w:tblStyle w:val="aff1"/>
        <w:tblW w:w="84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50"/>
        <w:gridCol w:w="1880"/>
        <w:gridCol w:w="1775"/>
        <w:gridCol w:w="845"/>
        <w:gridCol w:w="1190"/>
      </w:tblGrid>
      <w:tr w:rsidR="00B7109E" w14:paraId="1FAC9FBA"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9" w14:textId="77777777" w:rsidR="00B7109E" w:rsidRDefault="00000000">
            <w:pPr>
              <w:jc w:val="center"/>
              <w:rPr>
                <w:i/>
              </w:rPr>
            </w:pPr>
            <w:r>
              <w:rPr>
                <w:b/>
                <w:i/>
              </w:rPr>
              <w:t>Tratamiento</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A" w14:textId="77777777" w:rsidR="00B7109E" w:rsidRDefault="00000000">
            <w:pPr>
              <w:jc w:val="center"/>
              <w:rPr>
                <w:i/>
              </w:rPr>
            </w:pPr>
            <w:r>
              <w:rPr>
                <w:b/>
                <w:i/>
              </w:rPr>
              <w:t>Estimado (</w:t>
            </w:r>
            <w:proofErr w:type="spellStart"/>
            <w:r>
              <w:rPr>
                <w:b/>
                <w:i/>
              </w:rPr>
              <w:t>logit</w:t>
            </w:r>
            <w:proofErr w:type="spellEnd"/>
            <w:r>
              <w:rPr>
                <w:b/>
                <w:i/>
              </w:rPr>
              <w:t>)</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B" w14:textId="77777777" w:rsidR="00B7109E" w:rsidRDefault="00000000">
            <w:pPr>
              <w:jc w:val="center"/>
              <w:rPr>
                <w:i/>
              </w:rPr>
            </w:pPr>
            <w:r>
              <w:rPr>
                <w:b/>
                <w:i/>
              </w:rPr>
              <w:t>Error estándar</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C" w14:textId="77777777" w:rsidR="00B7109E" w:rsidRDefault="00000000">
            <w:pPr>
              <w:jc w:val="center"/>
              <w:rPr>
                <w:i/>
              </w:rPr>
            </w:pPr>
            <w:r>
              <w:rPr>
                <w:b/>
                <w:i/>
              </w:rPr>
              <w:t>z</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D" w14:textId="77777777" w:rsidR="00B7109E" w:rsidRDefault="00000000">
            <w:pPr>
              <w:jc w:val="center"/>
              <w:rPr>
                <w:i/>
              </w:rPr>
            </w:pPr>
            <w:r>
              <w:rPr>
                <w:b/>
                <w:i/>
              </w:rPr>
              <w:t>p-valor</w:t>
            </w:r>
          </w:p>
        </w:tc>
      </w:tr>
      <w:tr w:rsidR="00B7109E" w14:paraId="3C785958"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77777777" w:rsidR="00B7109E" w:rsidRDefault="00000000">
            <w:pPr>
              <w:jc w:val="both"/>
              <w:rPr>
                <w:i/>
              </w:rPr>
            </w:pPr>
            <w:r>
              <w:rPr>
                <w:i/>
              </w:rPr>
              <w:t>Intercepto (SIN CNA)</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B7109E" w:rsidRDefault="00000000">
            <w:pPr>
              <w:jc w:val="both"/>
              <w:rPr>
                <w:i/>
              </w:rPr>
            </w:pPr>
            <w:r>
              <w:rPr>
                <w:i/>
              </w:rPr>
              <w:t>-0.5447</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0" w14:textId="77777777" w:rsidR="00B7109E" w:rsidRDefault="00000000">
            <w:pPr>
              <w:jc w:val="both"/>
              <w:rPr>
                <w:i/>
              </w:rPr>
            </w:pPr>
            <w:r>
              <w:rPr>
                <w:i/>
              </w:rPr>
              <w:t>0.4313</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1" w14:textId="77777777" w:rsidR="00B7109E" w:rsidRDefault="00000000">
            <w:pPr>
              <w:jc w:val="both"/>
              <w:rPr>
                <w:i/>
              </w:rPr>
            </w:pPr>
            <w:r>
              <w:rPr>
                <w:i/>
              </w:rPr>
              <w:t>-1.263</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2" w14:textId="77777777" w:rsidR="00B7109E" w:rsidRDefault="00000000">
            <w:pPr>
              <w:jc w:val="both"/>
              <w:rPr>
                <w:i/>
              </w:rPr>
            </w:pPr>
            <w:r>
              <w:rPr>
                <w:i/>
              </w:rPr>
              <w:t>0.2067</w:t>
            </w:r>
          </w:p>
        </w:tc>
      </w:tr>
      <w:tr w:rsidR="00B7109E" w14:paraId="70085657"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3" w14:textId="77777777" w:rsidR="00B7109E" w:rsidRDefault="00000000">
            <w:pPr>
              <w:jc w:val="both"/>
              <w:rPr>
                <w:i/>
              </w:rPr>
            </w:pPr>
            <w:r>
              <w:rPr>
                <w:i/>
              </w:rPr>
              <w:t>Tratamiento 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77777777" w:rsidR="00B7109E" w:rsidRDefault="00000000">
            <w:pPr>
              <w:jc w:val="both"/>
              <w:rPr>
                <w:i/>
              </w:rPr>
            </w:pPr>
            <w:r>
              <w:rPr>
                <w:i/>
              </w:rPr>
              <w:t>0.6759</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5" w14:textId="77777777" w:rsidR="00B7109E" w:rsidRDefault="00000000">
            <w:pPr>
              <w:jc w:val="both"/>
              <w:rPr>
                <w:i/>
              </w:rPr>
            </w:pPr>
            <w:r>
              <w:rPr>
                <w:i/>
              </w:rPr>
              <w:t>0.5387</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6" w14:textId="77777777" w:rsidR="00B7109E" w:rsidRDefault="00000000">
            <w:pPr>
              <w:jc w:val="both"/>
              <w:rPr>
                <w:i/>
              </w:rPr>
            </w:pPr>
            <w:r>
              <w:rPr>
                <w:i/>
              </w:rPr>
              <w:t>1.255</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7" w14:textId="77777777" w:rsidR="00B7109E" w:rsidRDefault="00000000">
            <w:pPr>
              <w:jc w:val="both"/>
              <w:rPr>
                <w:i/>
              </w:rPr>
            </w:pPr>
            <w:r>
              <w:rPr>
                <w:i/>
              </w:rPr>
              <w:t>0.2096</w:t>
            </w:r>
          </w:p>
        </w:tc>
      </w:tr>
      <w:tr w:rsidR="00B7109E" w14:paraId="0AE52B7D"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B7109E" w:rsidRDefault="00000000">
            <w:pPr>
              <w:jc w:val="both"/>
              <w:rPr>
                <w:i/>
              </w:rPr>
            </w:pPr>
            <w:r>
              <w:rPr>
                <w:i/>
              </w:rPr>
              <w:t>Tratamiento CAF</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77777777" w:rsidR="00B7109E" w:rsidRDefault="00000000">
            <w:pPr>
              <w:jc w:val="both"/>
              <w:rPr>
                <w:i/>
              </w:rPr>
            </w:pPr>
            <w:r>
              <w:rPr>
                <w:i/>
              </w:rPr>
              <w:t>0.6984</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A" w14:textId="77777777" w:rsidR="00B7109E" w:rsidRDefault="00000000">
            <w:pPr>
              <w:jc w:val="both"/>
              <w:rPr>
                <w:i/>
              </w:rPr>
            </w:pPr>
            <w:r>
              <w:rPr>
                <w:i/>
              </w:rPr>
              <w:t>0.5376</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B7109E" w:rsidRDefault="00000000">
            <w:pPr>
              <w:jc w:val="both"/>
              <w:rPr>
                <w:i/>
              </w:rPr>
            </w:pPr>
            <w:r>
              <w:rPr>
                <w:i/>
              </w:rPr>
              <w:t>1.299</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B7109E" w:rsidRDefault="00000000">
            <w:pPr>
              <w:jc w:val="both"/>
              <w:rPr>
                <w:i/>
              </w:rPr>
            </w:pPr>
            <w:r>
              <w:rPr>
                <w:i/>
              </w:rPr>
              <w:t>0.1938</w:t>
            </w:r>
          </w:p>
        </w:tc>
      </w:tr>
      <w:tr w:rsidR="00B7109E" w14:paraId="14C212D6"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D" w14:textId="77777777" w:rsidR="00B7109E" w:rsidRDefault="00000000">
            <w:pPr>
              <w:jc w:val="both"/>
              <w:rPr>
                <w:i/>
              </w:rPr>
            </w:pPr>
            <w:r>
              <w:rPr>
                <w:i/>
              </w:rPr>
              <w:t>Tratamiento CAF+ARG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E" w14:textId="77777777" w:rsidR="00B7109E" w:rsidRDefault="00000000">
            <w:pPr>
              <w:jc w:val="both"/>
              <w:rPr>
                <w:i/>
              </w:rPr>
            </w:pPr>
            <w:r>
              <w:rPr>
                <w:i/>
              </w:rPr>
              <w:t>1.3304</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F" w14:textId="77777777" w:rsidR="00B7109E" w:rsidRDefault="00000000">
            <w:pPr>
              <w:jc w:val="both"/>
              <w:rPr>
                <w:i/>
              </w:rPr>
            </w:pPr>
            <w:r>
              <w:rPr>
                <w:i/>
              </w:rPr>
              <w:t>0.5646</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0" w14:textId="77777777" w:rsidR="00B7109E" w:rsidRDefault="00000000">
            <w:pPr>
              <w:jc w:val="both"/>
              <w:rPr>
                <w:i/>
              </w:rPr>
            </w:pPr>
            <w:r>
              <w:rPr>
                <w:i/>
              </w:rPr>
              <w:t>2.356</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B7109E" w:rsidRDefault="00000000">
            <w:pPr>
              <w:jc w:val="both"/>
              <w:rPr>
                <w:i/>
              </w:rPr>
            </w:pPr>
            <w:r>
              <w:rPr>
                <w:i/>
              </w:rPr>
              <w:t>0.0185 *</w:t>
            </w:r>
          </w:p>
        </w:tc>
      </w:tr>
      <w:tr w:rsidR="00B7109E" w14:paraId="74594699"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B7109E" w:rsidRDefault="00000000">
            <w:pPr>
              <w:jc w:val="both"/>
              <w:rPr>
                <w:i/>
              </w:rPr>
            </w:pPr>
            <w:r>
              <w:rPr>
                <w:i/>
              </w:rPr>
              <w:t>Tratamiento 2 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3" w14:textId="77777777" w:rsidR="00B7109E" w:rsidRDefault="00000000">
            <w:pPr>
              <w:jc w:val="both"/>
              <w:rPr>
                <w:i/>
              </w:rPr>
            </w:pPr>
            <w:r>
              <w:rPr>
                <w:i/>
              </w:rPr>
              <w:t>1.2169</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4" w14:textId="77777777" w:rsidR="00B7109E" w:rsidRDefault="00000000">
            <w:pPr>
              <w:jc w:val="both"/>
              <w:rPr>
                <w:i/>
              </w:rPr>
            </w:pPr>
            <w:r>
              <w:rPr>
                <w:i/>
              </w:rPr>
              <w:t>0.5888</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5" w14:textId="77777777" w:rsidR="00B7109E" w:rsidRDefault="00000000">
            <w:pPr>
              <w:jc w:val="both"/>
              <w:rPr>
                <w:i/>
              </w:rPr>
            </w:pPr>
            <w:r>
              <w:rPr>
                <w:i/>
              </w:rPr>
              <w:t>2.067</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6" w14:textId="77777777" w:rsidR="00B7109E" w:rsidRDefault="00000000">
            <w:pPr>
              <w:jc w:val="both"/>
              <w:rPr>
                <w:i/>
              </w:rPr>
            </w:pPr>
            <w:r>
              <w:rPr>
                <w:i/>
              </w:rPr>
              <w:t>0.0388 *</w:t>
            </w:r>
          </w:p>
        </w:tc>
      </w:tr>
      <w:tr w:rsidR="00B7109E" w14:paraId="1FF657E4"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7" w14:textId="77777777" w:rsidR="00B7109E" w:rsidRDefault="00000000">
            <w:pPr>
              <w:jc w:val="both"/>
              <w:rPr>
                <w:i/>
              </w:rPr>
            </w:pPr>
            <w:r>
              <w:rPr>
                <w:i/>
              </w:rPr>
              <w:t>Tratamiento 2 CAF</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B7109E" w:rsidRDefault="00000000">
            <w:pPr>
              <w:jc w:val="both"/>
              <w:rPr>
                <w:i/>
              </w:rPr>
            </w:pPr>
            <w:r>
              <w:rPr>
                <w:i/>
              </w:rPr>
              <w:t>1.6703</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9" w14:textId="77777777" w:rsidR="00B7109E" w:rsidRDefault="00000000">
            <w:pPr>
              <w:jc w:val="both"/>
              <w:rPr>
                <w:i/>
              </w:rPr>
            </w:pPr>
            <w:r>
              <w:rPr>
                <w:i/>
              </w:rPr>
              <w:t>0.6048</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A" w14:textId="77777777" w:rsidR="00B7109E" w:rsidRDefault="00000000">
            <w:pPr>
              <w:jc w:val="both"/>
              <w:rPr>
                <w:i/>
              </w:rPr>
            </w:pPr>
            <w:r>
              <w:rPr>
                <w:i/>
              </w:rPr>
              <w:t>2.762</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B" w14:textId="77777777" w:rsidR="00B7109E" w:rsidRDefault="00000000">
            <w:pPr>
              <w:jc w:val="both"/>
              <w:rPr>
                <w:i/>
              </w:rPr>
            </w:pPr>
            <w:r>
              <w:rPr>
                <w:i/>
              </w:rPr>
              <w:t>0.0058 **</w:t>
            </w:r>
          </w:p>
        </w:tc>
      </w:tr>
      <w:tr w:rsidR="00B7109E" w14:paraId="4896867E" w14:textId="77777777">
        <w:trPr>
          <w:trHeight w:val="500"/>
        </w:trPr>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C" w14:textId="77777777" w:rsidR="00B7109E" w:rsidRDefault="00000000">
            <w:pPr>
              <w:jc w:val="both"/>
              <w:rPr>
                <w:i/>
              </w:rPr>
            </w:pPr>
            <w:r>
              <w:rPr>
                <w:i/>
              </w:rPr>
              <w:t>Tratamiento 2 CAF+ARG</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D" w14:textId="77777777" w:rsidR="00B7109E" w:rsidRDefault="00000000">
            <w:pPr>
              <w:jc w:val="both"/>
              <w:rPr>
                <w:i/>
              </w:rPr>
            </w:pPr>
            <w:r>
              <w:rPr>
                <w:i/>
              </w:rPr>
              <w:t>1.3989</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E" w14:textId="77777777" w:rsidR="00B7109E" w:rsidRDefault="00000000">
            <w:pPr>
              <w:jc w:val="both"/>
              <w:rPr>
                <w:i/>
              </w:rPr>
            </w:pPr>
            <w:r>
              <w:rPr>
                <w:i/>
              </w:rPr>
              <w:t>0.5868</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F" w14:textId="77777777" w:rsidR="00B7109E" w:rsidRDefault="00000000">
            <w:pPr>
              <w:jc w:val="both"/>
              <w:rPr>
                <w:i/>
              </w:rPr>
            </w:pPr>
            <w:r>
              <w:rPr>
                <w:i/>
              </w:rPr>
              <w:t>2.384</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0" w14:textId="77777777" w:rsidR="00B7109E" w:rsidRDefault="00000000">
            <w:pPr>
              <w:jc w:val="both"/>
              <w:rPr>
                <w:i/>
              </w:rPr>
            </w:pPr>
            <w:r>
              <w:rPr>
                <w:i/>
              </w:rPr>
              <w:t>0.0171 *</w:t>
            </w:r>
          </w:p>
        </w:tc>
      </w:tr>
    </w:tbl>
    <w:p w14:paraId="00000351" w14:textId="77777777" w:rsidR="00B7109E" w:rsidRDefault="00000000">
      <w:pPr>
        <w:numPr>
          <w:ilvl w:val="0"/>
          <w:numId w:val="7"/>
        </w:numPr>
        <w:jc w:val="both"/>
        <w:rPr>
          <w:i/>
        </w:rPr>
      </w:pPr>
      <w:r>
        <w:rPr>
          <w:i/>
        </w:rPr>
        <w:t>Efectos Aleatorios</w:t>
      </w:r>
    </w:p>
    <w:tbl>
      <w:tblPr>
        <w:tblStyle w:val="aff2"/>
        <w:tblW w:w="77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1995"/>
        <w:gridCol w:w="2865"/>
      </w:tblGrid>
      <w:tr w:rsidR="00B7109E" w14:paraId="51B2603F"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2" w14:textId="77777777" w:rsidR="00B7109E" w:rsidRDefault="00000000">
            <w:pPr>
              <w:ind w:left="720" w:hanging="360"/>
              <w:jc w:val="center"/>
              <w:rPr>
                <w:i/>
              </w:rPr>
            </w:pPr>
            <w:r>
              <w:rPr>
                <w:b/>
                <w:i/>
              </w:rPr>
              <w:t>Variable de Efecto aleatorio</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3" w14:textId="77777777" w:rsidR="00B7109E" w:rsidRDefault="00000000">
            <w:pPr>
              <w:ind w:left="720" w:hanging="360"/>
              <w:jc w:val="center"/>
              <w:rPr>
                <w:i/>
              </w:rPr>
            </w:pPr>
            <w:r>
              <w:rPr>
                <w:b/>
                <w:i/>
              </w:rPr>
              <w:t>Varianza</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4" w14:textId="77777777" w:rsidR="00B7109E" w:rsidRDefault="00000000">
            <w:pPr>
              <w:ind w:left="720" w:hanging="360"/>
              <w:jc w:val="center"/>
              <w:rPr>
                <w:i/>
              </w:rPr>
            </w:pPr>
            <w:r>
              <w:rPr>
                <w:b/>
                <w:i/>
              </w:rPr>
              <w:t>Desvío estándar</w:t>
            </w:r>
          </w:p>
        </w:tc>
      </w:tr>
      <w:tr w:rsidR="00B7109E" w14:paraId="43232DDF"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5" w14:textId="77777777" w:rsidR="00B7109E" w:rsidRDefault="00000000">
            <w:pPr>
              <w:ind w:left="720" w:hanging="360"/>
              <w:jc w:val="center"/>
              <w:rPr>
                <w:i/>
              </w:rPr>
            </w:pPr>
            <w:r>
              <w:rPr>
                <w:i/>
              </w:rPr>
              <w:t>Día</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6" w14:textId="77777777" w:rsidR="00B7109E" w:rsidRDefault="00000000">
            <w:pPr>
              <w:ind w:left="720" w:hanging="360"/>
              <w:jc w:val="center"/>
              <w:rPr>
                <w:i/>
              </w:rPr>
            </w:pPr>
            <w:r>
              <w:rPr>
                <w:i/>
              </w:rPr>
              <w:t>0.0794</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7" w14:textId="77777777" w:rsidR="00B7109E" w:rsidRDefault="00000000">
            <w:pPr>
              <w:ind w:left="720" w:hanging="360"/>
              <w:jc w:val="center"/>
              <w:rPr>
                <w:i/>
              </w:rPr>
            </w:pPr>
            <w:r>
              <w:rPr>
                <w:i/>
              </w:rPr>
              <w:t>0.2818</w:t>
            </w:r>
          </w:p>
        </w:tc>
      </w:tr>
      <w:tr w:rsidR="00B7109E" w14:paraId="37A3ADD0"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8" w14:textId="77777777" w:rsidR="00B7109E" w:rsidRDefault="00000000">
            <w:pPr>
              <w:ind w:left="720" w:hanging="360"/>
              <w:jc w:val="center"/>
              <w:rPr>
                <w:i/>
              </w:rPr>
            </w:pPr>
            <w:r>
              <w:rPr>
                <w:i/>
              </w:rPr>
              <w:t>Nido</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9" w14:textId="77777777" w:rsidR="00B7109E" w:rsidRDefault="00000000">
            <w:pPr>
              <w:ind w:left="720" w:hanging="360"/>
              <w:jc w:val="center"/>
              <w:rPr>
                <w:i/>
              </w:rPr>
            </w:pPr>
            <w:r>
              <w:rPr>
                <w:i/>
              </w:rPr>
              <w:t>0.1980</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A" w14:textId="77777777" w:rsidR="00B7109E" w:rsidRDefault="00000000">
            <w:pPr>
              <w:ind w:left="720" w:hanging="360"/>
              <w:jc w:val="center"/>
              <w:rPr>
                <w:i/>
              </w:rPr>
            </w:pPr>
            <w:r>
              <w:rPr>
                <w:i/>
              </w:rPr>
              <w:t>0.4450</w:t>
            </w:r>
          </w:p>
        </w:tc>
      </w:tr>
    </w:tbl>
    <w:p w14:paraId="0000035B" w14:textId="77777777" w:rsidR="00B7109E" w:rsidRDefault="00B7109E">
      <w:pPr>
        <w:jc w:val="both"/>
        <w:rPr>
          <w:i/>
        </w:rPr>
      </w:pPr>
    </w:p>
    <w:p w14:paraId="0000035C" w14:textId="77777777" w:rsidR="00B7109E" w:rsidRDefault="00000000">
      <w:pPr>
        <w:pStyle w:val="Ttulo1"/>
        <w:ind w:left="360"/>
      </w:pPr>
      <w:r>
        <w:br w:type="page"/>
      </w:r>
    </w:p>
    <w:p w14:paraId="0000035D" w14:textId="77777777" w:rsidR="00B7109E" w:rsidRDefault="00000000">
      <w:pPr>
        <w:pStyle w:val="Ttulo1"/>
        <w:numPr>
          <w:ilvl w:val="0"/>
          <w:numId w:val="3"/>
        </w:numPr>
      </w:pPr>
      <w:r>
        <w:lastRenderedPageBreak/>
        <w:t>Referencias Bibliográficas</w:t>
      </w:r>
    </w:p>
    <w:p w14:paraId="0000035E" w14:textId="77777777" w:rsidR="00B7109E" w:rsidRPr="00030184" w:rsidRDefault="00000000">
      <w:pPr>
        <w:spacing w:before="240"/>
        <w:ind w:left="-141"/>
        <w:jc w:val="both"/>
        <w:rPr>
          <w:lang w:val="en-US"/>
        </w:rPr>
      </w:pPr>
      <w:r w:rsidRPr="00030184">
        <w:rPr>
          <w:b/>
          <w:lang w:val="en-US"/>
        </w:rPr>
        <w:t>Abrol, D.P. (2012)</w:t>
      </w:r>
      <w:r w:rsidRPr="00030184">
        <w:rPr>
          <w:lang w:val="en-US"/>
        </w:rPr>
        <w:t>. Pollination Biology: Biodiversity Conservation and Agricultural Production (Springer).</w:t>
      </w:r>
    </w:p>
    <w:p w14:paraId="0000035F" w14:textId="77777777" w:rsidR="00B7109E" w:rsidRPr="00030184" w:rsidRDefault="00000000">
      <w:pPr>
        <w:spacing w:before="240"/>
        <w:ind w:left="-141"/>
        <w:jc w:val="both"/>
        <w:rPr>
          <w:color w:val="3366CC"/>
          <w:u w:val="single"/>
          <w:lang w:val="en-US"/>
        </w:rPr>
      </w:pPr>
      <w:proofErr w:type="spellStart"/>
      <w:r>
        <w:rPr>
          <w:b/>
        </w:rPr>
        <w:t>Aizen</w:t>
      </w:r>
      <w:proofErr w:type="spellEnd"/>
      <w:r>
        <w:rPr>
          <w:b/>
        </w:rPr>
        <w:t xml:space="preserve"> MA, Smith-Ramírez C, </w:t>
      </w:r>
      <w:proofErr w:type="gramStart"/>
      <w:r>
        <w:rPr>
          <w:b/>
        </w:rPr>
        <w:t>Morales  CL</w:t>
      </w:r>
      <w:proofErr w:type="gramEnd"/>
      <w:r>
        <w:rPr>
          <w:b/>
        </w:rPr>
        <w:t xml:space="preserve">, et al. </w:t>
      </w:r>
      <w:r w:rsidRPr="00030184">
        <w:rPr>
          <w:b/>
          <w:lang w:val="en-US"/>
        </w:rPr>
        <w:t xml:space="preserve">(2019). </w:t>
      </w:r>
      <w:r w:rsidRPr="00030184">
        <w:rPr>
          <w:lang w:val="en-US"/>
        </w:rPr>
        <w:t xml:space="preserve">Coordinated species importation policies are needed to reduce serious invasions globally: The case of alien bumblebees in South America. </w:t>
      </w:r>
      <w:r w:rsidRPr="00030184">
        <w:rPr>
          <w:i/>
          <w:lang w:val="en-US"/>
        </w:rPr>
        <w:t>J Appl Ecol</w:t>
      </w:r>
      <w:r w:rsidRPr="00030184">
        <w:rPr>
          <w:lang w:val="en-US"/>
        </w:rPr>
        <w:t xml:space="preserve">. 2019; 56: 100–106. </w:t>
      </w:r>
      <w:hyperlink r:id="rId35">
        <w:r w:rsidR="00B7109E" w:rsidRPr="00030184">
          <w:rPr>
            <w:color w:val="3366CC"/>
            <w:u w:val="single"/>
            <w:lang w:val="en-US"/>
          </w:rPr>
          <w:t>https://doi.org/10.1111/1365-2664.13121</w:t>
        </w:r>
      </w:hyperlink>
    </w:p>
    <w:p w14:paraId="00000360" w14:textId="77777777" w:rsidR="00B7109E" w:rsidRPr="00030184" w:rsidRDefault="00000000">
      <w:pPr>
        <w:spacing w:before="240"/>
        <w:ind w:left="-141"/>
        <w:jc w:val="both"/>
        <w:rPr>
          <w:color w:val="0B57D0"/>
          <w:u w:val="single"/>
          <w:lang w:val="en-US"/>
        </w:rPr>
      </w:pPr>
      <w:r w:rsidRPr="00030184">
        <w:rPr>
          <w:b/>
          <w:lang w:val="en-US"/>
        </w:rPr>
        <w:t xml:space="preserve">Aizen, M.A., Aguiar, S., </w:t>
      </w:r>
      <w:proofErr w:type="spellStart"/>
      <w:r w:rsidRPr="00030184">
        <w:rPr>
          <w:b/>
          <w:lang w:val="en-US"/>
        </w:rPr>
        <w:t>Biesmeijer</w:t>
      </w:r>
      <w:proofErr w:type="spellEnd"/>
      <w:r w:rsidRPr="00030184">
        <w:rPr>
          <w:b/>
          <w:lang w:val="en-US"/>
        </w:rPr>
        <w:t>, J.C., Garibaldi, L.A., Inouye, D.W., Jung, C., Martins, D.J., Medel, R., Morales, C.L., Ngo, H., et al. (2019).</w:t>
      </w:r>
      <w:r w:rsidRPr="00030184">
        <w:rPr>
          <w:lang w:val="en-US"/>
        </w:rPr>
        <w:t xml:space="preserve"> Global agricultural productivity is threatened by increasing pollinator dependence without a parallel increase in crop diversification. Global Change Biol. 25, 3516–3527. </w:t>
      </w:r>
      <w:hyperlink r:id="rId36">
        <w:r w:rsidR="00B7109E" w:rsidRPr="00030184">
          <w:rPr>
            <w:color w:val="1155CC"/>
            <w:u w:val="single"/>
            <w:lang w:val="en-US"/>
          </w:rPr>
          <w:t>https://doi.org/10.1111/gcb.14736</w:t>
        </w:r>
      </w:hyperlink>
    </w:p>
    <w:p w14:paraId="00000361" w14:textId="77777777" w:rsidR="00B7109E" w:rsidRPr="00030184" w:rsidRDefault="00000000">
      <w:pPr>
        <w:spacing w:before="240"/>
        <w:ind w:left="-141"/>
        <w:jc w:val="both"/>
        <w:rPr>
          <w:lang w:val="en-US"/>
        </w:rPr>
      </w:pPr>
      <w:r w:rsidRPr="00030184">
        <w:rPr>
          <w:b/>
          <w:lang w:val="en-US"/>
        </w:rPr>
        <w:t>Alston D.G. et al. (2007)</w:t>
      </w:r>
      <w:r w:rsidRPr="00030184">
        <w:rPr>
          <w:lang w:val="en-US"/>
        </w:rPr>
        <w:t xml:space="preserve"> Effects of the insecticide </w:t>
      </w:r>
      <w:proofErr w:type="spellStart"/>
      <w:r w:rsidRPr="00030184">
        <w:rPr>
          <w:lang w:val="en-US"/>
        </w:rPr>
        <w:t>Phosmet</w:t>
      </w:r>
      <w:proofErr w:type="spellEnd"/>
      <w:r w:rsidRPr="00030184">
        <w:rPr>
          <w:lang w:val="en-US"/>
        </w:rPr>
        <w:t xml:space="preserve"> on solitary bee foraging and nesting in orchards of Capitol Reef National Park, Utah. Environmental Entomology, 36: 811–816.</w:t>
      </w:r>
    </w:p>
    <w:p w14:paraId="00000362" w14:textId="77777777" w:rsidR="00B7109E" w:rsidRPr="00030184" w:rsidRDefault="00000000">
      <w:pPr>
        <w:spacing w:before="240"/>
        <w:ind w:left="-141"/>
        <w:jc w:val="both"/>
        <w:rPr>
          <w:b/>
          <w:shd w:val="clear" w:color="auto" w:fill="F6B26B"/>
          <w:lang w:val="en-US"/>
        </w:rPr>
      </w:pPr>
      <w:r w:rsidRPr="00030184">
        <w:rPr>
          <w:b/>
          <w:lang w:val="en-US"/>
        </w:rPr>
        <w:t>Amari, S.I. (1977)</w:t>
      </w:r>
      <w:r w:rsidRPr="00030184">
        <w:rPr>
          <w:lang w:val="en-US"/>
        </w:rPr>
        <w:t xml:space="preserve"> Neural theory of association and concept-formation. Biological Cybernetics, 26(3): 175–185.</w:t>
      </w:r>
    </w:p>
    <w:p w14:paraId="00000363" w14:textId="77777777" w:rsidR="00B7109E" w:rsidRPr="00030184" w:rsidRDefault="00000000">
      <w:pPr>
        <w:spacing w:before="240"/>
        <w:ind w:left="-141"/>
        <w:jc w:val="both"/>
        <w:rPr>
          <w:color w:val="3366CC"/>
          <w:u w:val="single"/>
          <w:lang w:val="en-US"/>
        </w:rPr>
      </w:pPr>
      <w:r w:rsidRPr="00030184">
        <w:rPr>
          <w:b/>
          <w:lang w:val="en-US"/>
        </w:rPr>
        <w:t xml:space="preserve">Arnold, S. E. J., </w:t>
      </w:r>
      <w:proofErr w:type="spellStart"/>
      <w:r w:rsidRPr="00030184">
        <w:rPr>
          <w:b/>
          <w:lang w:val="en-US"/>
        </w:rPr>
        <w:t>Dudenhöffer</w:t>
      </w:r>
      <w:proofErr w:type="spellEnd"/>
      <w:r w:rsidRPr="00030184">
        <w:rPr>
          <w:b/>
          <w:lang w:val="en-US"/>
        </w:rPr>
        <w:t xml:space="preserve">, J.-H., Fountain, M. T., James, K. L., Hall, D. R., Farman, D. I., </w:t>
      </w:r>
      <w:proofErr w:type="spellStart"/>
      <w:r w:rsidRPr="00030184">
        <w:rPr>
          <w:b/>
          <w:lang w:val="en-US"/>
        </w:rPr>
        <w:t>Wäckers</w:t>
      </w:r>
      <w:proofErr w:type="spellEnd"/>
      <w:r w:rsidRPr="00030184">
        <w:rPr>
          <w:b/>
          <w:lang w:val="en-US"/>
        </w:rPr>
        <w:t>, F. L., &amp; Stevenson, P. C. (2021)</w:t>
      </w:r>
      <w:r w:rsidRPr="00030184">
        <w:rPr>
          <w:lang w:val="en-US"/>
        </w:rPr>
        <w:t xml:space="preserve">. Bumble bees show an induced preference for flowers when primed with caffeinated nectar and a target floral odor. Current Biology, 31(18), 4064–4070.e3. </w:t>
      </w:r>
      <w:r w:rsidRPr="00030184">
        <w:rPr>
          <w:color w:val="3366CC"/>
          <w:u w:val="single"/>
          <w:lang w:val="en-US"/>
        </w:rPr>
        <w:t>https://doi.org/10.1016/j.cub.2021.06.068</w:t>
      </w:r>
    </w:p>
    <w:p w14:paraId="00000364" w14:textId="77777777" w:rsidR="00B7109E" w:rsidRPr="00030184" w:rsidRDefault="00000000">
      <w:pPr>
        <w:spacing w:before="240"/>
        <w:ind w:left="-141"/>
        <w:jc w:val="both"/>
        <w:rPr>
          <w:lang w:val="en-US"/>
        </w:rPr>
      </w:pPr>
      <w:r w:rsidRPr="00030184">
        <w:rPr>
          <w:b/>
          <w:lang w:val="en-US"/>
        </w:rPr>
        <w:t xml:space="preserve">Baker, H.G. &amp; Baker, I. (1976) </w:t>
      </w:r>
      <w:r w:rsidRPr="00030184">
        <w:rPr>
          <w:lang w:val="en-US"/>
        </w:rPr>
        <w:t xml:space="preserve">Analyses of amino-acids in flower nectars of hybrids and their parents, with phylogenetic implications. New Phytologist, 76: 87–98. </w:t>
      </w:r>
      <w:hyperlink r:id="rId37">
        <w:r w:rsidR="00B7109E" w:rsidRPr="00030184">
          <w:rPr>
            <w:color w:val="0B57D0"/>
            <w:highlight w:val="white"/>
            <w:lang w:val="en-US"/>
          </w:rPr>
          <w:t>https://nph.onlinelibrary.wiley.com/doi/abs/10.1111/j.1469-8137.1976.tb01441.x</w:t>
        </w:r>
      </w:hyperlink>
    </w:p>
    <w:p w14:paraId="00000365" w14:textId="77777777" w:rsidR="00B7109E" w:rsidRPr="00030184" w:rsidRDefault="00000000">
      <w:pPr>
        <w:spacing w:before="240"/>
        <w:ind w:left="-141"/>
        <w:jc w:val="both"/>
        <w:rPr>
          <w:lang w:val="en-US"/>
        </w:rPr>
      </w:pPr>
      <w:r w:rsidRPr="00030184">
        <w:rPr>
          <w:b/>
          <w:lang w:val="en-US"/>
        </w:rPr>
        <w:t xml:space="preserve">Balbuena, M. S.; Tison, L.; Hahn, M.-L., </w:t>
      </w:r>
      <w:proofErr w:type="spellStart"/>
      <w:r w:rsidRPr="00030184">
        <w:rPr>
          <w:b/>
          <w:lang w:val="en-US"/>
        </w:rPr>
        <w:t>Greggers</w:t>
      </w:r>
      <w:proofErr w:type="spellEnd"/>
      <w:r w:rsidRPr="00030184">
        <w:rPr>
          <w:b/>
          <w:lang w:val="en-US"/>
        </w:rPr>
        <w:t xml:space="preserve">; U., Menzel, R., &amp; Farina, W. M. (2015) </w:t>
      </w:r>
      <w:r w:rsidRPr="00030184">
        <w:rPr>
          <w:lang w:val="en-US"/>
        </w:rPr>
        <w:t xml:space="preserve">Effects of sublethal doses of glyphosate on honeybee navigation. Journal of Experimental Biology, 218(17): 2799–2805.  </w:t>
      </w:r>
    </w:p>
    <w:p w14:paraId="00000366" w14:textId="77777777" w:rsidR="00B7109E" w:rsidRPr="00030184" w:rsidRDefault="00000000">
      <w:pPr>
        <w:spacing w:before="240"/>
        <w:ind w:left="-141"/>
        <w:jc w:val="both"/>
        <w:rPr>
          <w:lang w:val="en-US"/>
        </w:rPr>
      </w:pPr>
      <w:r w:rsidRPr="00030184">
        <w:rPr>
          <w:b/>
          <w:lang w:val="en-US"/>
        </w:rPr>
        <w:t>Balsam, P. D. (1985)</w:t>
      </w:r>
      <w:r w:rsidRPr="00030184">
        <w:rPr>
          <w:lang w:val="en-US"/>
        </w:rPr>
        <w:t xml:space="preserve"> The function of context in learning and performances. In: Context and Learning (Ed. by P. D. Balsam &amp; A. Tomie). Lawrence Erlbaum, 1–22.</w:t>
      </w:r>
    </w:p>
    <w:p w14:paraId="00000367" w14:textId="77777777" w:rsidR="00B7109E" w:rsidRPr="00030184" w:rsidRDefault="00000000">
      <w:pPr>
        <w:spacing w:before="240"/>
        <w:ind w:left="-141"/>
        <w:jc w:val="both"/>
        <w:rPr>
          <w:color w:val="3366CC"/>
          <w:u w:val="single"/>
          <w:lang w:val="en-US"/>
        </w:rPr>
      </w:pPr>
      <w:r w:rsidRPr="00030184">
        <w:rPr>
          <w:b/>
          <w:lang w:val="en-US"/>
        </w:rPr>
        <w:t xml:space="preserve">Bates, D., </w:t>
      </w:r>
      <w:proofErr w:type="spellStart"/>
      <w:r w:rsidRPr="00030184">
        <w:rPr>
          <w:b/>
          <w:lang w:val="en-US"/>
        </w:rPr>
        <w:t>Mächler</w:t>
      </w:r>
      <w:proofErr w:type="spellEnd"/>
      <w:r w:rsidRPr="00030184">
        <w:rPr>
          <w:b/>
          <w:lang w:val="en-US"/>
        </w:rPr>
        <w:t>, M., Bolker, B., &amp; Walker, S. (2015)</w:t>
      </w:r>
      <w:r w:rsidRPr="00030184">
        <w:rPr>
          <w:lang w:val="en-US"/>
        </w:rPr>
        <w:t xml:space="preserve">. Fitting Linear Mixed-Effects Models Using lme4. Journal of Statistical Software, 67(1), 1–48. </w:t>
      </w:r>
      <w:r w:rsidRPr="00030184">
        <w:rPr>
          <w:color w:val="3366CC"/>
          <w:u w:val="single"/>
          <w:lang w:val="en-US"/>
        </w:rPr>
        <w:t>https://doi.org/10.18637/jss.v067.i01</w:t>
      </w:r>
    </w:p>
    <w:p w14:paraId="00000368" w14:textId="77777777" w:rsidR="00B7109E" w:rsidRPr="00030184" w:rsidRDefault="00000000">
      <w:pPr>
        <w:spacing w:before="240"/>
        <w:ind w:left="-141"/>
        <w:jc w:val="both"/>
        <w:rPr>
          <w:lang w:val="en-US"/>
        </w:rPr>
      </w:pPr>
      <w:r w:rsidRPr="00030184">
        <w:rPr>
          <w:b/>
          <w:lang w:val="en-US"/>
        </w:rPr>
        <w:t>Baude, M.; Kunin, W. E.; Boatman, N. D.; Conyers, S.; Davies, N.; Gillespie, M. A. K., … Memmott, J. (2016)</w:t>
      </w:r>
      <w:r w:rsidRPr="00030184">
        <w:rPr>
          <w:lang w:val="en-US"/>
        </w:rPr>
        <w:t xml:space="preserve"> Historical nectar assessment reveals the fall and rise of floral resources in Britain. Nature, 530(7588): 85–88.</w:t>
      </w:r>
    </w:p>
    <w:p w14:paraId="00000369" w14:textId="77777777" w:rsidR="00B7109E" w:rsidRPr="00030184" w:rsidRDefault="00000000">
      <w:pPr>
        <w:spacing w:before="240"/>
        <w:ind w:left="-141"/>
        <w:jc w:val="both"/>
        <w:rPr>
          <w:lang w:val="en-US"/>
        </w:rPr>
      </w:pPr>
      <w:proofErr w:type="spellStart"/>
      <w:r w:rsidRPr="00030184">
        <w:rPr>
          <w:b/>
          <w:lang w:val="en-US"/>
        </w:rPr>
        <w:t>Biesmeijer</w:t>
      </w:r>
      <w:proofErr w:type="spellEnd"/>
      <w:r w:rsidRPr="00030184">
        <w:rPr>
          <w:b/>
          <w:lang w:val="en-US"/>
        </w:rPr>
        <w:t>, J. C.; Roberts, S. P. M.; Reemer, M…Kunin, W. E. (2006)</w:t>
      </w:r>
      <w:r w:rsidRPr="00030184">
        <w:rPr>
          <w:lang w:val="en-US"/>
        </w:rPr>
        <w:t xml:space="preserve"> Parallel declines in pollinators and insect pollinated plants in Britain and the Netherlands. Science, 313: 351–354. </w:t>
      </w:r>
    </w:p>
    <w:p w14:paraId="0000036A" w14:textId="77777777" w:rsidR="00B7109E" w:rsidRPr="00030184" w:rsidRDefault="00000000">
      <w:pPr>
        <w:spacing w:before="240"/>
        <w:ind w:left="-141"/>
        <w:jc w:val="both"/>
        <w:rPr>
          <w:lang w:val="en-US"/>
        </w:rPr>
      </w:pPr>
      <w:r w:rsidRPr="00030184">
        <w:rPr>
          <w:b/>
          <w:lang w:val="en-US"/>
        </w:rPr>
        <w:t>Brosi, B. J. et al. (2008)</w:t>
      </w:r>
      <w:r w:rsidRPr="00030184">
        <w:rPr>
          <w:lang w:val="en-US"/>
        </w:rPr>
        <w:t xml:space="preserve"> The effects of forest fragmentation on bee communities in tropical countryside. Journal of Applied Ecology, 45: 773–783. </w:t>
      </w:r>
    </w:p>
    <w:p w14:paraId="0000036B" w14:textId="77777777" w:rsidR="00B7109E" w:rsidRPr="00030184" w:rsidRDefault="00000000">
      <w:pPr>
        <w:spacing w:before="240"/>
        <w:ind w:left="-141"/>
        <w:jc w:val="both"/>
        <w:rPr>
          <w:lang w:val="en-US"/>
        </w:rPr>
      </w:pPr>
      <w:r w:rsidRPr="00030184">
        <w:rPr>
          <w:b/>
          <w:color w:val="202122"/>
          <w:highlight w:val="white"/>
          <w:lang w:val="en-US"/>
        </w:rPr>
        <w:lastRenderedPageBreak/>
        <w:t>Cameron, S.D (1998).</w:t>
      </w:r>
      <w:r w:rsidRPr="00030184">
        <w:rPr>
          <w:color w:val="202122"/>
          <w:highlight w:val="white"/>
          <w:lang w:val="en-US"/>
        </w:rPr>
        <w:t xml:space="preserve"> </w:t>
      </w:r>
      <w:hyperlink r:id="rId38">
        <w:r w:rsidR="00B7109E" w:rsidRPr="00030184">
          <w:rPr>
            <w:color w:val="3366CC"/>
            <w:highlight w:val="white"/>
            <w:lang w:val="en-US"/>
          </w:rPr>
          <w:t xml:space="preserve">«Mediators of dominance and reproductive success among queens in the cyclically polygynous neotropical bumble bee </w:t>
        </w:r>
      </w:hyperlink>
      <w:hyperlink r:id="rId39">
        <w:r w:rsidR="00B7109E" w:rsidRPr="00030184">
          <w:rPr>
            <w:i/>
            <w:color w:val="3366CC"/>
            <w:highlight w:val="white"/>
            <w:lang w:val="en-US"/>
          </w:rPr>
          <w:t>Bombus atratus</w:t>
        </w:r>
      </w:hyperlink>
      <w:hyperlink r:id="rId40">
        <w:r w:rsidR="00B7109E" w:rsidRPr="00030184">
          <w:rPr>
            <w:color w:val="3366CC"/>
            <w:highlight w:val="white"/>
            <w:lang w:val="en-US"/>
          </w:rPr>
          <w:t xml:space="preserve"> Franklin.»</w:t>
        </w:r>
      </w:hyperlink>
      <w:r w:rsidRPr="00030184">
        <w:rPr>
          <w:color w:val="202122"/>
          <w:highlight w:val="white"/>
          <w:lang w:val="en-US"/>
        </w:rPr>
        <w:t xml:space="preserve">. </w:t>
      </w:r>
      <w:proofErr w:type="spellStart"/>
      <w:r w:rsidRPr="00030184">
        <w:rPr>
          <w:i/>
          <w:color w:val="202122"/>
          <w:highlight w:val="white"/>
          <w:lang w:val="en-US"/>
        </w:rPr>
        <w:t>Insectes</w:t>
      </w:r>
      <w:proofErr w:type="spellEnd"/>
      <w:r w:rsidRPr="00030184">
        <w:rPr>
          <w:i/>
          <w:color w:val="202122"/>
          <w:highlight w:val="white"/>
          <w:lang w:val="en-US"/>
        </w:rPr>
        <w:t xml:space="preserve"> </w:t>
      </w:r>
      <w:proofErr w:type="spellStart"/>
      <w:r w:rsidRPr="00030184">
        <w:rPr>
          <w:i/>
          <w:color w:val="202122"/>
          <w:highlight w:val="white"/>
          <w:lang w:val="en-US"/>
        </w:rPr>
        <w:t>Sociaux</w:t>
      </w:r>
      <w:proofErr w:type="spellEnd"/>
      <w:r w:rsidRPr="00030184">
        <w:rPr>
          <w:color w:val="202122"/>
          <w:highlight w:val="white"/>
          <w:lang w:val="en-US"/>
        </w:rPr>
        <w:t xml:space="preserve"> </w:t>
      </w:r>
      <w:r w:rsidRPr="00030184">
        <w:rPr>
          <w:b/>
          <w:color w:val="202122"/>
          <w:highlight w:val="white"/>
          <w:lang w:val="en-US"/>
        </w:rPr>
        <w:t>45</w:t>
      </w:r>
      <w:r w:rsidRPr="00030184">
        <w:rPr>
          <w:color w:val="202122"/>
          <w:highlight w:val="white"/>
          <w:lang w:val="en-US"/>
        </w:rPr>
        <w:t xml:space="preserve"> (2): 135-149.</w:t>
      </w:r>
      <w:r w:rsidRPr="00030184">
        <w:rPr>
          <w:color w:val="202122"/>
          <w:highlight w:val="white"/>
          <w:u w:val="single"/>
          <w:lang w:val="en-US"/>
        </w:rPr>
        <w:t xml:space="preserve"> </w:t>
      </w:r>
      <w:hyperlink r:id="rId41">
        <w:r w:rsidR="00B7109E" w:rsidRPr="00030184">
          <w:rPr>
            <w:color w:val="3366CC"/>
            <w:highlight w:val="white"/>
            <w:u w:val="single"/>
            <w:lang w:val="en-US"/>
          </w:rPr>
          <w:t>doi</w:t>
        </w:r>
      </w:hyperlink>
      <w:r w:rsidRPr="00030184">
        <w:rPr>
          <w:color w:val="202122"/>
          <w:highlight w:val="white"/>
          <w:u w:val="single"/>
          <w:lang w:val="en-US"/>
        </w:rPr>
        <w:t>:</w:t>
      </w:r>
      <w:hyperlink r:id="rId42">
        <w:r w:rsidR="00B7109E" w:rsidRPr="00030184">
          <w:rPr>
            <w:color w:val="3366CC"/>
            <w:highlight w:val="white"/>
            <w:u w:val="single"/>
            <w:lang w:val="en-US"/>
          </w:rPr>
          <w:t>10.1007/s000400050075</w:t>
        </w:r>
      </w:hyperlink>
      <w:r w:rsidRPr="00030184">
        <w:rPr>
          <w:color w:val="202122"/>
          <w:highlight w:val="white"/>
          <w:u w:val="single"/>
          <w:lang w:val="en-US"/>
        </w:rPr>
        <w:t>.</w:t>
      </w:r>
    </w:p>
    <w:p w14:paraId="0000036C" w14:textId="77777777" w:rsidR="00B7109E" w:rsidRPr="00030184" w:rsidRDefault="00000000">
      <w:pPr>
        <w:spacing w:before="240"/>
        <w:ind w:left="-141"/>
        <w:jc w:val="both"/>
        <w:rPr>
          <w:lang w:val="en-US"/>
        </w:rPr>
      </w:pPr>
      <w:proofErr w:type="spellStart"/>
      <w:r w:rsidRPr="00030184">
        <w:rPr>
          <w:b/>
          <w:lang w:val="en-US"/>
        </w:rPr>
        <w:t>Cavigliasso</w:t>
      </w:r>
      <w:proofErr w:type="spellEnd"/>
      <w:r w:rsidRPr="00030184">
        <w:rPr>
          <w:b/>
          <w:lang w:val="en-US"/>
        </w:rPr>
        <w:t>, P. et al. (2020)</w:t>
      </w:r>
      <w:r w:rsidRPr="00030184">
        <w:rPr>
          <w:lang w:val="en-US"/>
        </w:rPr>
        <w:t xml:space="preserve"> Pollination efficiency of managed bee species (Apis mellifera and Bombus </w:t>
      </w:r>
      <w:proofErr w:type="spellStart"/>
      <w:r w:rsidRPr="00030184">
        <w:rPr>
          <w:lang w:val="en-US"/>
        </w:rPr>
        <w:t>pauloensis</w:t>
      </w:r>
      <w:proofErr w:type="spellEnd"/>
      <w:r w:rsidRPr="00030184">
        <w:rPr>
          <w:lang w:val="en-US"/>
        </w:rPr>
        <w:t xml:space="preserve">) in highbush blueberry (Vaccinium </w:t>
      </w:r>
      <w:proofErr w:type="spellStart"/>
      <w:r w:rsidRPr="00030184">
        <w:rPr>
          <w:lang w:val="en-US"/>
        </w:rPr>
        <w:t>corymbosum</w:t>
      </w:r>
      <w:proofErr w:type="spellEnd"/>
      <w:r w:rsidRPr="00030184">
        <w:rPr>
          <w:lang w:val="en-US"/>
        </w:rPr>
        <w:t xml:space="preserve">) productivity. J. </w:t>
      </w:r>
      <w:proofErr w:type="spellStart"/>
      <w:r w:rsidRPr="00030184">
        <w:rPr>
          <w:lang w:val="en-US"/>
        </w:rPr>
        <w:t>Hortic</w:t>
      </w:r>
      <w:proofErr w:type="spellEnd"/>
      <w:r w:rsidRPr="00030184">
        <w:rPr>
          <w:lang w:val="en-US"/>
        </w:rPr>
        <w:t>. Res. 28(1), 57–</w:t>
      </w:r>
      <w:proofErr w:type="gramStart"/>
      <w:r w:rsidRPr="00030184">
        <w:rPr>
          <w:lang w:val="en-US"/>
        </w:rPr>
        <w:t>64 .</w:t>
      </w:r>
      <w:proofErr w:type="gramEnd"/>
    </w:p>
    <w:p w14:paraId="0000036D" w14:textId="77777777" w:rsidR="00B7109E" w:rsidRPr="00030184" w:rsidRDefault="00000000">
      <w:pPr>
        <w:spacing w:before="240"/>
        <w:ind w:left="-141"/>
        <w:jc w:val="both"/>
        <w:rPr>
          <w:color w:val="202122"/>
          <w:highlight w:val="white"/>
          <w:lang w:val="en-US"/>
        </w:rPr>
      </w:pPr>
      <w:proofErr w:type="spellStart"/>
      <w:r w:rsidRPr="00030184">
        <w:rPr>
          <w:b/>
          <w:color w:val="202122"/>
          <w:highlight w:val="white"/>
          <w:lang w:val="en-US"/>
        </w:rPr>
        <w:t>Chalisova</w:t>
      </w:r>
      <w:proofErr w:type="spellEnd"/>
      <w:r w:rsidRPr="00030184">
        <w:rPr>
          <w:b/>
          <w:color w:val="202122"/>
          <w:highlight w:val="white"/>
          <w:lang w:val="en-US"/>
        </w:rPr>
        <w:t xml:space="preserve">, N. I.; </w:t>
      </w:r>
      <w:proofErr w:type="spellStart"/>
      <w:r w:rsidRPr="00030184">
        <w:rPr>
          <w:b/>
          <w:color w:val="202122"/>
          <w:highlight w:val="white"/>
          <w:lang w:val="en-US"/>
        </w:rPr>
        <w:t>Kamyshev</w:t>
      </w:r>
      <w:proofErr w:type="spellEnd"/>
      <w:r w:rsidRPr="00030184">
        <w:rPr>
          <w:b/>
          <w:color w:val="202122"/>
          <w:highlight w:val="white"/>
          <w:lang w:val="en-US"/>
        </w:rPr>
        <w:t xml:space="preserve">, N. G.; </w:t>
      </w:r>
      <w:proofErr w:type="spellStart"/>
      <w:r w:rsidRPr="00030184">
        <w:rPr>
          <w:b/>
          <w:color w:val="202122"/>
          <w:highlight w:val="white"/>
          <w:lang w:val="en-US"/>
        </w:rPr>
        <w:t>Lopatina</w:t>
      </w:r>
      <w:proofErr w:type="spellEnd"/>
      <w:r w:rsidRPr="00030184">
        <w:rPr>
          <w:b/>
          <w:color w:val="202122"/>
          <w:highlight w:val="white"/>
          <w:lang w:val="en-US"/>
        </w:rPr>
        <w:t xml:space="preserve">, N. G.; </w:t>
      </w:r>
      <w:proofErr w:type="spellStart"/>
      <w:r w:rsidRPr="00030184">
        <w:rPr>
          <w:b/>
          <w:color w:val="202122"/>
          <w:highlight w:val="white"/>
          <w:lang w:val="en-US"/>
        </w:rPr>
        <w:t>Kontsevaya</w:t>
      </w:r>
      <w:proofErr w:type="spellEnd"/>
      <w:r w:rsidRPr="00030184">
        <w:rPr>
          <w:b/>
          <w:color w:val="202122"/>
          <w:highlight w:val="white"/>
          <w:lang w:val="en-US"/>
        </w:rPr>
        <w:t xml:space="preserve">, E. A.; </w:t>
      </w:r>
      <w:proofErr w:type="spellStart"/>
      <w:r w:rsidRPr="00030184">
        <w:rPr>
          <w:b/>
          <w:color w:val="202122"/>
          <w:highlight w:val="white"/>
          <w:lang w:val="en-US"/>
        </w:rPr>
        <w:t>Urtieva</w:t>
      </w:r>
      <w:proofErr w:type="spellEnd"/>
      <w:r w:rsidRPr="00030184">
        <w:rPr>
          <w:b/>
          <w:color w:val="202122"/>
          <w:highlight w:val="white"/>
          <w:lang w:val="en-US"/>
        </w:rPr>
        <w:t xml:space="preserve">, S. A., &amp; </w:t>
      </w:r>
      <w:proofErr w:type="spellStart"/>
      <w:r w:rsidRPr="00030184">
        <w:rPr>
          <w:b/>
          <w:color w:val="202122"/>
          <w:highlight w:val="white"/>
          <w:lang w:val="en-US"/>
        </w:rPr>
        <w:t>Urtieva</w:t>
      </w:r>
      <w:proofErr w:type="spellEnd"/>
      <w:r w:rsidRPr="00030184">
        <w:rPr>
          <w:b/>
          <w:color w:val="202122"/>
          <w:highlight w:val="white"/>
          <w:lang w:val="en-US"/>
        </w:rPr>
        <w:t>, T. A. (2011)</w:t>
      </w:r>
      <w:r w:rsidRPr="00030184">
        <w:rPr>
          <w:color w:val="202122"/>
          <w:highlight w:val="white"/>
          <w:lang w:val="en-US"/>
        </w:rPr>
        <w:t xml:space="preserve"> Effect of encoded amino acids on associative learning of honeybee Apis mellifera. Journal of Evolutionary Biochemistry and Physiology, 47(6): 607–610. </w:t>
      </w:r>
    </w:p>
    <w:p w14:paraId="0000036E" w14:textId="77777777" w:rsidR="00B7109E" w:rsidRDefault="00000000">
      <w:pPr>
        <w:spacing w:before="240"/>
        <w:ind w:left="-141"/>
        <w:jc w:val="both"/>
      </w:pPr>
      <w:r w:rsidRPr="00030184">
        <w:rPr>
          <w:b/>
          <w:lang w:val="en-US"/>
        </w:rPr>
        <w:t xml:space="preserve">Couvillon, M. J.; Al </w:t>
      </w:r>
      <w:proofErr w:type="spellStart"/>
      <w:r w:rsidRPr="00030184">
        <w:rPr>
          <w:b/>
          <w:lang w:val="en-US"/>
        </w:rPr>
        <w:t>Toufailia</w:t>
      </w:r>
      <w:proofErr w:type="spellEnd"/>
      <w:r w:rsidRPr="00030184">
        <w:rPr>
          <w:b/>
          <w:lang w:val="en-US"/>
        </w:rPr>
        <w:t xml:space="preserve">, H.; Butterfield, T. M.; </w:t>
      </w:r>
      <w:proofErr w:type="spellStart"/>
      <w:r w:rsidRPr="00030184">
        <w:rPr>
          <w:b/>
          <w:lang w:val="en-US"/>
        </w:rPr>
        <w:t>Schrell</w:t>
      </w:r>
      <w:proofErr w:type="spellEnd"/>
      <w:r w:rsidRPr="00030184">
        <w:rPr>
          <w:b/>
          <w:lang w:val="en-US"/>
        </w:rPr>
        <w:t xml:space="preserve">, F.; </w:t>
      </w:r>
      <w:proofErr w:type="spellStart"/>
      <w:r w:rsidRPr="00030184">
        <w:rPr>
          <w:b/>
          <w:lang w:val="en-US"/>
        </w:rPr>
        <w:t>Ratnieks</w:t>
      </w:r>
      <w:proofErr w:type="spellEnd"/>
      <w:r w:rsidRPr="00030184">
        <w:rPr>
          <w:b/>
          <w:lang w:val="en-US"/>
        </w:rPr>
        <w:t xml:space="preserve">, F. L. W., &amp; </w:t>
      </w:r>
      <w:proofErr w:type="spellStart"/>
      <w:r w:rsidRPr="00030184">
        <w:rPr>
          <w:b/>
          <w:lang w:val="en-US"/>
        </w:rPr>
        <w:t>Schürch</w:t>
      </w:r>
      <w:proofErr w:type="spellEnd"/>
      <w:r w:rsidRPr="00030184">
        <w:rPr>
          <w:b/>
          <w:lang w:val="en-US"/>
        </w:rPr>
        <w:t>, R. (2015)</w:t>
      </w:r>
      <w:r w:rsidRPr="00030184">
        <w:rPr>
          <w:lang w:val="en-US"/>
        </w:rPr>
        <w:t xml:space="preserve">. Caffeinated Forage Tricks Honeybees into Increasing Foraging and Recruitment Behaviors. </w:t>
      </w:r>
      <w:proofErr w:type="spellStart"/>
      <w:r>
        <w:t>Current</w:t>
      </w:r>
      <w:proofErr w:type="spellEnd"/>
      <w:r>
        <w:t xml:space="preserve"> </w:t>
      </w:r>
      <w:proofErr w:type="spellStart"/>
      <w:r>
        <w:t>Biology</w:t>
      </w:r>
      <w:proofErr w:type="spellEnd"/>
      <w:r>
        <w:t xml:space="preserve">, 25(22): 3017  </w:t>
      </w:r>
    </w:p>
    <w:p w14:paraId="0000036F" w14:textId="77777777" w:rsidR="00B7109E" w:rsidRDefault="00000000">
      <w:pPr>
        <w:spacing w:before="240"/>
        <w:ind w:left="-141"/>
        <w:jc w:val="both"/>
      </w:pPr>
      <w:r>
        <w:rPr>
          <w:b/>
          <w:highlight w:val="white"/>
        </w:rPr>
        <w:t>Diaz, D (1960)</w:t>
      </w:r>
      <w:r>
        <w:rPr>
          <w:highlight w:val="white"/>
        </w:rPr>
        <w:t xml:space="preserve">. «Notas sobre un </w:t>
      </w:r>
      <w:proofErr w:type="spellStart"/>
      <w:r>
        <w:rPr>
          <w:highlight w:val="white"/>
        </w:rPr>
        <w:t>ninho</w:t>
      </w:r>
      <w:proofErr w:type="spellEnd"/>
      <w:r>
        <w:rPr>
          <w:highlight w:val="white"/>
        </w:rPr>
        <w:t xml:space="preserve"> </w:t>
      </w:r>
      <w:proofErr w:type="spellStart"/>
      <w:r>
        <w:rPr>
          <w:i/>
          <w:highlight w:val="white"/>
        </w:rPr>
        <w:t>Bombus</w:t>
      </w:r>
      <w:proofErr w:type="spellEnd"/>
      <w:r>
        <w:rPr>
          <w:highlight w:val="white"/>
        </w:rPr>
        <w:t xml:space="preserve"> </w:t>
      </w:r>
      <w:proofErr w:type="spellStart"/>
      <w:r>
        <w:rPr>
          <w:highlight w:val="white"/>
        </w:rPr>
        <w:t>construio</w:t>
      </w:r>
      <w:proofErr w:type="spellEnd"/>
      <w:r>
        <w:rPr>
          <w:highlight w:val="white"/>
        </w:rPr>
        <w:t xml:space="preserve"> </w:t>
      </w:r>
      <w:proofErr w:type="spellStart"/>
      <w:r>
        <w:rPr>
          <w:highlight w:val="white"/>
        </w:rPr>
        <w:t>acima</w:t>
      </w:r>
      <w:proofErr w:type="spellEnd"/>
      <w:r>
        <w:rPr>
          <w:highlight w:val="white"/>
        </w:rPr>
        <w:t xml:space="preserve"> do chao». </w:t>
      </w:r>
      <w:r>
        <w:rPr>
          <w:i/>
          <w:highlight w:val="white"/>
        </w:rPr>
        <w:t xml:space="preserve">Revista Brasileira de </w:t>
      </w:r>
      <w:proofErr w:type="spellStart"/>
      <w:r>
        <w:rPr>
          <w:i/>
          <w:highlight w:val="white"/>
        </w:rPr>
        <w:t>Entomologia</w:t>
      </w:r>
      <w:proofErr w:type="spellEnd"/>
      <w:r>
        <w:rPr>
          <w:highlight w:val="white"/>
        </w:rPr>
        <w:t xml:space="preserve"> </w:t>
      </w:r>
      <w:r>
        <w:rPr>
          <w:b/>
          <w:highlight w:val="white"/>
        </w:rPr>
        <w:t>9</w:t>
      </w:r>
      <w:r>
        <w:rPr>
          <w:highlight w:val="white"/>
        </w:rPr>
        <w:t>: 147-153.</w:t>
      </w:r>
    </w:p>
    <w:p w14:paraId="00000370" w14:textId="77777777" w:rsidR="00B7109E" w:rsidRPr="00030184" w:rsidRDefault="00000000">
      <w:pPr>
        <w:spacing w:before="240"/>
        <w:ind w:left="-141"/>
        <w:jc w:val="both"/>
        <w:rPr>
          <w:color w:val="000000"/>
          <w:lang w:val="en-US"/>
        </w:rPr>
      </w:pPr>
      <w:r>
        <w:rPr>
          <w:b/>
        </w:rPr>
        <w:t> Diaz, D (1960).</w:t>
      </w:r>
      <w:r>
        <w:t xml:space="preserve"> «Notas sobre un </w:t>
      </w:r>
      <w:proofErr w:type="spellStart"/>
      <w:r>
        <w:t>ninho</w:t>
      </w:r>
      <w:proofErr w:type="spellEnd"/>
      <w:r>
        <w:t> </w:t>
      </w:r>
      <w:proofErr w:type="spellStart"/>
      <w:r>
        <w:rPr>
          <w:i/>
        </w:rPr>
        <w:t>Bombus</w:t>
      </w:r>
      <w:proofErr w:type="spellEnd"/>
      <w:r>
        <w:t> </w:t>
      </w:r>
      <w:proofErr w:type="spellStart"/>
      <w:r>
        <w:t>construio</w:t>
      </w:r>
      <w:proofErr w:type="spellEnd"/>
      <w:r>
        <w:t xml:space="preserve"> </w:t>
      </w:r>
      <w:proofErr w:type="spellStart"/>
      <w:r>
        <w:t>acima</w:t>
      </w:r>
      <w:proofErr w:type="spellEnd"/>
      <w:r>
        <w:t xml:space="preserve"> do chao». </w:t>
      </w:r>
      <w:proofErr w:type="spellStart"/>
      <w:r w:rsidRPr="00030184">
        <w:rPr>
          <w:i/>
          <w:lang w:val="en-US"/>
        </w:rPr>
        <w:t>Revista</w:t>
      </w:r>
      <w:proofErr w:type="spellEnd"/>
      <w:r w:rsidRPr="00030184">
        <w:rPr>
          <w:i/>
          <w:lang w:val="en-US"/>
        </w:rPr>
        <w:t xml:space="preserve"> Brasileira de </w:t>
      </w:r>
      <w:proofErr w:type="spellStart"/>
      <w:r w:rsidRPr="00030184">
        <w:rPr>
          <w:i/>
          <w:lang w:val="en-US"/>
        </w:rPr>
        <w:t>Entomologia</w:t>
      </w:r>
      <w:proofErr w:type="spellEnd"/>
      <w:r w:rsidRPr="00030184">
        <w:rPr>
          <w:lang w:val="en-US"/>
        </w:rPr>
        <w:t> </w:t>
      </w:r>
      <w:r w:rsidRPr="00030184">
        <w:rPr>
          <w:b/>
          <w:lang w:val="en-US"/>
        </w:rPr>
        <w:t>9</w:t>
      </w:r>
      <w:r w:rsidRPr="00030184">
        <w:rPr>
          <w:lang w:val="en-US"/>
        </w:rPr>
        <w:t>: 147-153.</w:t>
      </w:r>
    </w:p>
    <w:p w14:paraId="00000371" w14:textId="77777777" w:rsidR="00B7109E" w:rsidRPr="00030184" w:rsidRDefault="00000000">
      <w:pPr>
        <w:spacing w:before="240"/>
        <w:ind w:left="-141"/>
        <w:jc w:val="both"/>
        <w:rPr>
          <w:lang w:val="en-US"/>
        </w:rPr>
      </w:pPr>
      <w:proofErr w:type="spellStart"/>
      <w:r w:rsidRPr="00030184">
        <w:rPr>
          <w:b/>
          <w:lang w:val="en-US"/>
        </w:rPr>
        <w:t>Dornhaus</w:t>
      </w:r>
      <w:proofErr w:type="spellEnd"/>
      <w:r w:rsidRPr="00030184">
        <w:rPr>
          <w:b/>
          <w:lang w:val="en-US"/>
        </w:rPr>
        <w:t xml:space="preserve">, A. y </w:t>
      </w:r>
      <w:proofErr w:type="spellStart"/>
      <w:r w:rsidRPr="00030184">
        <w:rPr>
          <w:b/>
          <w:lang w:val="en-US"/>
        </w:rPr>
        <w:t>Chittka</w:t>
      </w:r>
      <w:proofErr w:type="spellEnd"/>
      <w:r w:rsidRPr="00030184">
        <w:rPr>
          <w:b/>
          <w:lang w:val="en-US"/>
        </w:rPr>
        <w:t>, L. (2004)</w:t>
      </w:r>
      <w:r w:rsidRPr="00030184">
        <w:rPr>
          <w:lang w:val="en-US"/>
        </w:rPr>
        <w:t xml:space="preserve">. Information flow and regulation of foraging activity in bumble bees (Bombus spp.). </w:t>
      </w:r>
      <w:proofErr w:type="spellStart"/>
      <w:r w:rsidRPr="00030184">
        <w:rPr>
          <w:lang w:val="en-US"/>
        </w:rPr>
        <w:t>Apidologie</w:t>
      </w:r>
      <w:proofErr w:type="spellEnd"/>
      <w:r w:rsidRPr="00030184">
        <w:rPr>
          <w:lang w:val="en-US"/>
        </w:rPr>
        <w:t xml:space="preserve"> 35, 183-192. </w:t>
      </w:r>
    </w:p>
    <w:p w14:paraId="00000372" w14:textId="77777777" w:rsidR="00B7109E" w:rsidRPr="00030184" w:rsidRDefault="00000000">
      <w:pPr>
        <w:spacing w:before="240"/>
        <w:ind w:left="-141"/>
        <w:jc w:val="both"/>
        <w:rPr>
          <w:lang w:val="en-US"/>
        </w:rPr>
      </w:pPr>
      <w:r w:rsidRPr="00030184">
        <w:rPr>
          <w:b/>
          <w:lang w:val="en-US"/>
        </w:rPr>
        <w:t>Dukas, R. (1998)</w:t>
      </w:r>
      <w:r w:rsidRPr="00030184">
        <w:rPr>
          <w:lang w:val="en-US"/>
        </w:rPr>
        <w:t>. Cognitive Ecology: The Evolutionary Ecology of Information Processing and Decision Making. University of Chicago Press.</w:t>
      </w:r>
    </w:p>
    <w:p w14:paraId="00000373" w14:textId="77777777" w:rsidR="00B7109E" w:rsidRPr="00030184" w:rsidRDefault="00000000">
      <w:pPr>
        <w:spacing w:before="240"/>
        <w:ind w:left="-141"/>
        <w:jc w:val="both"/>
        <w:rPr>
          <w:shd w:val="clear" w:color="auto" w:fill="F6B26B"/>
          <w:lang w:val="en-US"/>
        </w:rPr>
      </w:pPr>
      <w:r w:rsidRPr="00030184">
        <w:rPr>
          <w:b/>
          <w:lang w:val="en-US"/>
        </w:rPr>
        <w:t xml:space="preserve">Ebbinghaus H. (1964) </w:t>
      </w:r>
      <w:r w:rsidRPr="00030184">
        <w:rPr>
          <w:lang w:val="en-US"/>
        </w:rPr>
        <w:t xml:space="preserve">Memory: A contribution to experimental psychology. HA Ruger &amp; CE Bussenius, Trans. </w:t>
      </w:r>
    </w:p>
    <w:p w14:paraId="00000374" w14:textId="77777777" w:rsidR="00B7109E" w:rsidRPr="00030184" w:rsidRDefault="00000000">
      <w:pPr>
        <w:spacing w:before="240"/>
        <w:ind w:left="-141"/>
        <w:jc w:val="both"/>
        <w:rPr>
          <w:color w:val="0B57D0"/>
          <w:lang w:val="en-US"/>
        </w:rPr>
      </w:pPr>
      <w:proofErr w:type="spellStart"/>
      <w:r w:rsidRPr="00030184">
        <w:rPr>
          <w:b/>
          <w:lang w:val="en-US"/>
        </w:rPr>
        <w:t>Estravis</w:t>
      </w:r>
      <w:proofErr w:type="spellEnd"/>
      <w:r w:rsidRPr="00030184">
        <w:rPr>
          <w:b/>
          <w:lang w:val="en-US"/>
        </w:rPr>
        <w:t xml:space="preserve"> </w:t>
      </w:r>
      <w:proofErr w:type="spellStart"/>
      <w:r w:rsidRPr="00030184">
        <w:rPr>
          <w:b/>
          <w:lang w:val="en-US"/>
        </w:rPr>
        <w:t>Barcala</w:t>
      </w:r>
      <w:proofErr w:type="spellEnd"/>
      <w:r w:rsidRPr="00030184">
        <w:rPr>
          <w:b/>
          <w:lang w:val="en-US"/>
        </w:rPr>
        <w:t xml:space="preserve"> MC, </w:t>
      </w:r>
      <w:proofErr w:type="spellStart"/>
      <w:r w:rsidRPr="00030184">
        <w:rPr>
          <w:b/>
          <w:lang w:val="en-US"/>
        </w:rPr>
        <w:t>Palottini</w:t>
      </w:r>
      <w:proofErr w:type="spellEnd"/>
      <w:r w:rsidRPr="00030184">
        <w:rPr>
          <w:b/>
          <w:lang w:val="en-US"/>
        </w:rPr>
        <w:t xml:space="preserve"> F, Farina WM (2021 a)</w:t>
      </w:r>
      <w:r w:rsidRPr="00030184">
        <w:rPr>
          <w:lang w:val="en-US"/>
        </w:rPr>
        <w:t xml:space="preserve">. Learning of a mimic odor combined with nectar </w:t>
      </w:r>
      <w:proofErr w:type="spellStart"/>
      <w:r w:rsidRPr="00030184">
        <w:rPr>
          <w:lang w:val="en-US"/>
        </w:rPr>
        <w:t>nonsugar</w:t>
      </w:r>
      <w:proofErr w:type="spellEnd"/>
      <w:r w:rsidRPr="00030184">
        <w:rPr>
          <w:lang w:val="en-US"/>
        </w:rPr>
        <w:t xml:space="preserve"> compounds enhances honeybee pollination of a commercial crop. </w:t>
      </w:r>
      <w:r w:rsidRPr="00030184">
        <w:rPr>
          <w:i/>
          <w:lang w:val="en-US"/>
        </w:rPr>
        <w:t xml:space="preserve">Scientific Reports </w:t>
      </w:r>
      <w:r w:rsidRPr="00030184">
        <w:rPr>
          <w:highlight w:val="white"/>
          <w:lang w:val="en-US"/>
        </w:rPr>
        <w:t>11, 23918 (2021).</w:t>
      </w:r>
      <w:r w:rsidRPr="00030184">
        <w:rPr>
          <w:color w:val="212121"/>
          <w:highlight w:val="white"/>
          <w:lang w:val="en-US"/>
        </w:rPr>
        <w:t xml:space="preserve"> </w:t>
      </w:r>
      <w:hyperlink r:id="rId43">
        <w:r w:rsidR="00B7109E" w:rsidRPr="00030184">
          <w:rPr>
            <w:color w:val="0B57D0"/>
            <w:highlight w:val="white"/>
            <w:u w:val="single"/>
            <w:lang w:val="en-US"/>
          </w:rPr>
          <w:t>https://doi.org/10.1038/s41598-021-03305-9</w:t>
        </w:r>
      </w:hyperlink>
    </w:p>
    <w:p w14:paraId="00000375" w14:textId="77777777" w:rsidR="00B7109E" w:rsidRPr="00030184" w:rsidRDefault="00000000">
      <w:pPr>
        <w:spacing w:before="240"/>
        <w:ind w:left="-141"/>
        <w:jc w:val="both"/>
        <w:rPr>
          <w:u w:val="single"/>
          <w:lang w:val="en-US"/>
        </w:rPr>
      </w:pPr>
      <w:proofErr w:type="spellStart"/>
      <w:r w:rsidRPr="00030184">
        <w:rPr>
          <w:b/>
          <w:lang w:val="en-US"/>
        </w:rPr>
        <w:t>Estravis</w:t>
      </w:r>
      <w:proofErr w:type="spellEnd"/>
      <w:r w:rsidRPr="00030184">
        <w:rPr>
          <w:b/>
          <w:lang w:val="en-US"/>
        </w:rPr>
        <w:t xml:space="preserve"> </w:t>
      </w:r>
      <w:proofErr w:type="spellStart"/>
      <w:r w:rsidRPr="00030184">
        <w:rPr>
          <w:b/>
          <w:lang w:val="en-US"/>
        </w:rPr>
        <w:t>Barcala</w:t>
      </w:r>
      <w:proofErr w:type="spellEnd"/>
      <w:r w:rsidRPr="00030184">
        <w:rPr>
          <w:b/>
          <w:lang w:val="en-US"/>
        </w:rPr>
        <w:t xml:space="preserve"> MC, </w:t>
      </w:r>
      <w:proofErr w:type="spellStart"/>
      <w:r w:rsidRPr="00030184">
        <w:rPr>
          <w:b/>
          <w:lang w:val="en-US"/>
        </w:rPr>
        <w:t>Palottini</w:t>
      </w:r>
      <w:proofErr w:type="spellEnd"/>
      <w:r w:rsidRPr="00030184">
        <w:rPr>
          <w:b/>
          <w:lang w:val="en-US"/>
        </w:rPr>
        <w:t xml:space="preserve"> F, Macri I, Nery D, Farina WM (2021 b)</w:t>
      </w:r>
      <w:r w:rsidRPr="00030184">
        <w:rPr>
          <w:lang w:val="en-US"/>
        </w:rPr>
        <w:t xml:space="preserve">. Managed honeybees and South American bumblebees exhibit complementary foraging patterns in highbush blueberry. Scientific Reports, 11, 8187. </w:t>
      </w:r>
      <w:hyperlink r:id="rId44">
        <w:r w:rsidR="00B7109E" w:rsidRPr="00030184">
          <w:rPr>
            <w:color w:val="0B57D0"/>
            <w:u w:val="single"/>
            <w:lang w:val="en-US"/>
          </w:rPr>
          <w:t>https://doi.org/10.1038/s41598-021-87729-3</w:t>
        </w:r>
      </w:hyperlink>
    </w:p>
    <w:p w14:paraId="00000376" w14:textId="77777777" w:rsidR="00B7109E" w:rsidRPr="00030184" w:rsidRDefault="00000000">
      <w:pPr>
        <w:spacing w:before="240"/>
        <w:ind w:left="-141"/>
        <w:jc w:val="both"/>
        <w:rPr>
          <w:lang w:val="en-US"/>
        </w:rPr>
      </w:pPr>
      <w:r w:rsidRPr="00030184">
        <w:rPr>
          <w:b/>
          <w:lang w:val="en-US"/>
        </w:rPr>
        <w:t xml:space="preserve">Farina, W. M.; Balbuena, M. S.; Herbert, L. T.; Mengoni </w:t>
      </w:r>
      <w:proofErr w:type="spellStart"/>
      <w:r w:rsidRPr="00030184">
        <w:rPr>
          <w:b/>
          <w:lang w:val="en-US"/>
        </w:rPr>
        <w:t>Goñalons</w:t>
      </w:r>
      <w:proofErr w:type="spellEnd"/>
      <w:r w:rsidRPr="00030184">
        <w:rPr>
          <w:b/>
          <w:lang w:val="en-US"/>
        </w:rPr>
        <w:t xml:space="preserve">, C., &amp; Vázquez, D. E. (2019) </w:t>
      </w:r>
      <w:r w:rsidRPr="00030184">
        <w:rPr>
          <w:lang w:val="en-US"/>
        </w:rPr>
        <w:t xml:space="preserve">Effects of the Herbicide Glyphosate on Honey Bee Sensory and Cognitive Abilities: Individual Impairments with Implications for the Hive. Insects, 10(10): 354.  </w:t>
      </w:r>
    </w:p>
    <w:p w14:paraId="00000377" w14:textId="77777777" w:rsidR="00B7109E" w:rsidRPr="00030184" w:rsidRDefault="00000000">
      <w:pPr>
        <w:spacing w:before="240"/>
        <w:ind w:left="-141"/>
        <w:jc w:val="both"/>
        <w:rPr>
          <w:lang w:val="en-US"/>
        </w:rPr>
      </w:pPr>
      <w:r w:rsidRPr="00030184">
        <w:rPr>
          <w:b/>
          <w:lang w:val="en-US"/>
        </w:rPr>
        <w:t>Frings, H. (1944)</w:t>
      </w:r>
      <w:r w:rsidRPr="00030184">
        <w:rPr>
          <w:lang w:val="en-US"/>
        </w:rPr>
        <w:t xml:space="preserve"> The loci of olfactory end organs in the honeybee Apis mellifera Linn. Journal of Experimental Zoology, 97: 123-134</w:t>
      </w:r>
    </w:p>
    <w:p w14:paraId="00000378" w14:textId="77777777" w:rsidR="00B7109E" w:rsidRPr="00030184" w:rsidRDefault="00000000">
      <w:pPr>
        <w:spacing w:before="240" w:line="342" w:lineRule="auto"/>
        <w:ind w:left="-141"/>
        <w:jc w:val="both"/>
        <w:rPr>
          <w:lang w:val="en-US"/>
        </w:rPr>
      </w:pPr>
      <w:r w:rsidRPr="00030184">
        <w:rPr>
          <w:b/>
          <w:lang w:val="en-US"/>
        </w:rPr>
        <w:t xml:space="preserve">Galizia, C.G., Eisenhardt, D. and </w:t>
      </w:r>
      <w:proofErr w:type="spellStart"/>
      <w:r w:rsidRPr="00030184">
        <w:rPr>
          <w:b/>
          <w:lang w:val="en-US"/>
        </w:rPr>
        <w:t>Giurfa</w:t>
      </w:r>
      <w:proofErr w:type="spellEnd"/>
      <w:r w:rsidRPr="00030184">
        <w:rPr>
          <w:b/>
          <w:lang w:val="en-US"/>
        </w:rPr>
        <w:t xml:space="preserve">, M. (2012). </w:t>
      </w:r>
      <w:r w:rsidRPr="00030184">
        <w:rPr>
          <w:lang w:val="en-US"/>
        </w:rPr>
        <w:t>Honeybee Neurobiology and Behavior: A Tribute to Randolf Menzel. New York: Springer.</w:t>
      </w:r>
    </w:p>
    <w:p w14:paraId="00000379" w14:textId="77777777" w:rsidR="00B7109E" w:rsidRPr="00030184" w:rsidRDefault="00000000">
      <w:pPr>
        <w:spacing w:before="240" w:line="342" w:lineRule="auto"/>
        <w:ind w:left="-141"/>
        <w:jc w:val="both"/>
        <w:rPr>
          <w:lang w:val="en-US"/>
        </w:rPr>
      </w:pPr>
      <w:r w:rsidRPr="00030184">
        <w:rPr>
          <w:b/>
          <w:lang w:val="en-US"/>
        </w:rPr>
        <w:lastRenderedPageBreak/>
        <w:t>Gardener, M. C. and Gillman, M. P. (2001)</w:t>
      </w:r>
      <w:r w:rsidRPr="00030184">
        <w:rPr>
          <w:lang w:val="en-US"/>
        </w:rPr>
        <w:t>. Analyzing variability in nectar amino acids: composition is less variable than concentration. J. Chem. Ecol. 27, 2545-2558. doi:10.1023/A:1013687701120</w:t>
      </w:r>
    </w:p>
    <w:p w14:paraId="0000037A" w14:textId="77777777" w:rsidR="00B7109E" w:rsidRPr="00030184" w:rsidRDefault="00000000">
      <w:pPr>
        <w:spacing w:before="240"/>
        <w:ind w:left="-141"/>
        <w:jc w:val="both"/>
        <w:rPr>
          <w:lang w:val="en-US"/>
        </w:rPr>
      </w:pPr>
      <w:r w:rsidRPr="00030184">
        <w:rPr>
          <w:b/>
          <w:lang w:val="en-US"/>
        </w:rPr>
        <w:t xml:space="preserve">GBIF Secretariat (2023). </w:t>
      </w:r>
      <w:r w:rsidRPr="00030184">
        <w:rPr>
          <w:lang w:val="en-US"/>
        </w:rPr>
        <w:t xml:space="preserve"> Bombus </w:t>
      </w:r>
      <w:proofErr w:type="spellStart"/>
      <w:r w:rsidRPr="00030184">
        <w:rPr>
          <w:lang w:val="en-US"/>
        </w:rPr>
        <w:t>pauloensis</w:t>
      </w:r>
      <w:proofErr w:type="spellEnd"/>
      <w:r w:rsidRPr="00030184">
        <w:rPr>
          <w:lang w:val="en-US"/>
        </w:rPr>
        <w:t xml:space="preserve"> Friese, 1912, GBIF Backbone Taxonomy. Checklist dataset</w:t>
      </w:r>
      <w:r w:rsidRPr="00030184">
        <w:rPr>
          <w:color w:val="444746"/>
          <w:lang w:val="en-US"/>
        </w:rPr>
        <w:t xml:space="preserve"> </w:t>
      </w:r>
      <w:hyperlink r:id="rId45">
        <w:r w:rsidR="00B7109E" w:rsidRPr="00030184">
          <w:rPr>
            <w:color w:val="0B57D0"/>
            <w:u w:val="single"/>
            <w:lang w:val="en-US"/>
          </w:rPr>
          <w:t>https://doi.org/10.15468/39omei</w:t>
        </w:r>
      </w:hyperlink>
      <w:r w:rsidRPr="00030184">
        <w:rPr>
          <w:lang w:val="en-US"/>
        </w:rPr>
        <w:t xml:space="preserve"> accessed via GBIF.org on 2025-06-20.</w:t>
      </w:r>
    </w:p>
    <w:p w14:paraId="0000037B" w14:textId="77777777" w:rsidR="00B7109E" w:rsidRPr="00030184" w:rsidRDefault="00000000">
      <w:pPr>
        <w:spacing w:before="240"/>
        <w:ind w:left="-141"/>
        <w:jc w:val="both"/>
        <w:rPr>
          <w:lang w:val="en-US"/>
        </w:rPr>
      </w:pPr>
      <w:r w:rsidRPr="00030184">
        <w:rPr>
          <w:b/>
          <w:lang w:val="en-US"/>
        </w:rPr>
        <w:t xml:space="preserve">Gerber, B.; </w:t>
      </w:r>
      <w:proofErr w:type="spellStart"/>
      <w:r w:rsidRPr="00030184">
        <w:rPr>
          <w:b/>
          <w:lang w:val="en-US"/>
        </w:rPr>
        <w:t>Geberzahn</w:t>
      </w:r>
      <w:proofErr w:type="spellEnd"/>
      <w:r w:rsidRPr="00030184">
        <w:rPr>
          <w:b/>
          <w:lang w:val="en-US"/>
        </w:rPr>
        <w:t xml:space="preserve">, N.; Hellstern, F.; Klein, J.; </w:t>
      </w:r>
      <w:proofErr w:type="spellStart"/>
      <w:r w:rsidRPr="00030184">
        <w:rPr>
          <w:b/>
          <w:lang w:val="en-US"/>
        </w:rPr>
        <w:t>Kowalksy</w:t>
      </w:r>
      <w:proofErr w:type="spellEnd"/>
      <w:r w:rsidRPr="00030184">
        <w:rPr>
          <w:b/>
          <w:lang w:val="en-US"/>
        </w:rPr>
        <w:t xml:space="preserve">, O.; </w:t>
      </w:r>
      <w:proofErr w:type="spellStart"/>
      <w:r w:rsidRPr="00030184">
        <w:rPr>
          <w:b/>
          <w:lang w:val="en-US"/>
        </w:rPr>
        <w:t>Wüstenberg</w:t>
      </w:r>
      <w:proofErr w:type="spellEnd"/>
      <w:r w:rsidRPr="00030184">
        <w:rPr>
          <w:b/>
          <w:lang w:val="en-US"/>
        </w:rPr>
        <w:t>, D., &amp; Menzel, R. (1996)</w:t>
      </w:r>
      <w:r w:rsidRPr="00030184">
        <w:rPr>
          <w:lang w:val="en-US"/>
        </w:rPr>
        <w:t xml:space="preserve"> Honeybees transfer olfactory memories established during flower visits to a proboscis extension paradigm in the laboratory. Animal </w:t>
      </w:r>
      <w:proofErr w:type="spellStart"/>
      <w:r w:rsidRPr="00030184">
        <w:rPr>
          <w:lang w:val="en-US"/>
        </w:rPr>
        <w:t>Behaviour</w:t>
      </w:r>
      <w:proofErr w:type="spellEnd"/>
      <w:r w:rsidRPr="00030184">
        <w:rPr>
          <w:lang w:val="en-US"/>
        </w:rPr>
        <w:t xml:space="preserve">, 52: 1079–1085. </w:t>
      </w:r>
    </w:p>
    <w:p w14:paraId="0000037C" w14:textId="77777777" w:rsidR="00B7109E" w:rsidRPr="00030184" w:rsidRDefault="00000000">
      <w:pPr>
        <w:spacing w:before="240" w:line="240" w:lineRule="auto"/>
        <w:ind w:left="-141"/>
        <w:jc w:val="both"/>
        <w:rPr>
          <w:lang w:val="en-US"/>
        </w:rPr>
      </w:pPr>
      <w:r w:rsidRPr="00030184">
        <w:rPr>
          <w:b/>
          <w:lang w:val="en-US"/>
        </w:rPr>
        <w:t>Gonzalez, Victor; Rasmussen, Claus (January 2001)</w:t>
      </w:r>
      <w:r w:rsidRPr="00030184">
        <w:rPr>
          <w:lang w:val="en-US"/>
        </w:rPr>
        <w:t>. </w:t>
      </w:r>
      <w:hyperlink r:id="rId46">
        <w:r w:rsidR="00B7109E" w:rsidRPr="00030184">
          <w:rPr>
            <w:color w:val="0B57D0"/>
            <w:u w:val="single"/>
            <w:lang w:val="en-US"/>
          </w:rPr>
          <w:t>«Ecology and nesting behavior of </w:t>
        </w:r>
      </w:hyperlink>
      <w:hyperlink r:id="rId47">
        <w:r w:rsidR="00B7109E" w:rsidRPr="00030184">
          <w:rPr>
            <w:i/>
            <w:color w:val="0B57D0"/>
            <w:u w:val="single"/>
            <w:lang w:val="en-US"/>
          </w:rPr>
          <w:t>Bombus atratus</w:t>
        </w:r>
      </w:hyperlink>
      <w:hyperlink r:id="rId48">
        <w:r w:rsidR="00B7109E" w:rsidRPr="00030184">
          <w:rPr>
            <w:color w:val="0B57D0"/>
            <w:u w:val="single"/>
            <w:lang w:val="en-US"/>
          </w:rPr>
          <w:t> Franklin in Andean Highlands (Hymenoptera: Apidae)»</w:t>
        </w:r>
      </w:hyperlink>
      <w:r w:rsidRPr="00030184">
        <w:rPr>
          <w:lang w:val="en-US"/>
        </w:rPr>
        <w:t>. </w:t>
      </w:r>
      <w:r w:rsidRPr="00030184">
        <w:rPr>
          <w:i/>
          <w:lang w:val="en-US"/>
        </w:rPr>
        <w:t>Journal of Hymenoptera Research</w:t>
      </w:r>
      <w:r w:rsidRPr="00030184">
        <w:rPr>
          <w:lang w:val="en-US"/>
        </w:rPr>
        <w:t> </w:t>
      </w:r>
      <w:r w:rsidRPr="00030184">
        <w:rPr>
          <w:b/>
          <w:lang w:val="en-US"/>
        </w:rPr>
        <w:t>13</w:t>
      </w:r>
      <w:r w:rsidRPr="00030184">
        <w:rPr>
          <w:lang w:val="en-US"/>
        </w:rPr>
        <w:t xml:space="preserve"> (2): 234-242. </w:t>
      </w:r>
      <w:proofErr w:type="spellStart"/>
      <w:r w:rsidRPr="00030184">
        <w:rPr>
          <w:lang w:val="en-US"/>
        </w:rPr>
        <w:t>Consultado</w:t>
      </w:r>
      <w:proofErr w:type="spellEnd"/>
      <w:r w:rsidRPr="00030184">
        <w:rPr>
          <w:lang w:val="en-US"/>
        </w:rPr>
        <w:t xml:space="preserve"> </w:t>
      </w:r>
      <w:proofErr w:type="spellStart"/>
      <w:r w:rsidRPr="00030184">
        <w:rPr>
          <w:lang w:val="en-US"/>
        </w:rPr>
        <w:t>el</w:t>
      </w:r>
      <w:proofErr w:type="spellEnd"/>
      <w:r w:rsidRPr="00030184">
        <w:rPr>
          <w:lang w:val="en-US"/>
        </w:rPr>
        <w:t xml:space="preserve"> 26 de </w:t>
      </w:r>
      <w:proofErr w:type="spellStart"/>
      <w:r w:rsidRPr="00030184">
        <w:rPr>
          <w:lang w:val="en-US"/>
        </w:rPr>
        <w:t>septiembre</w:t>
      </w:r>
      <w:proofErr w:type="spellEnd"/>
      <w:r w:rsidRPr="00030184">
        <w:rPr>
          <w:lang w:val="en-US"/>
        </w:rPr>
        <w:t xml:space="preserve"> de 2015.</w:t>
      </w:r>
    </w:p>
    <w:p w14:paraId="0000037D" w14:textId="77777777" w:rsidR="00B7109E" w:rsidRPr="00030184" w:rsidRDefault="00000000">
      <w:pPr>
        <w:spacing w:before="240"/>
        <w:ind w:left="-141"/>
        <w:jc w:val="both"/>
        <w:rPr>
          <w:lang w:val="en-US"/>
        </w:rPr>
      </w:pPr>
      <w:r w:rsidRPr="00030184">
        <w:rPr>
          <w:b/>
          <w:lang w:val="en-US"/>
        </w:rPr>
        <w:t xml:space="preserve">Goulson, D.; Nicholls, E.; </w:t>
      </w:r>
      <w:proofErr w:type="spellStart"/>
      <w:r w:rsidRPr="00030184">
        <w:rPr>
          <w:b/>
          <w:lang w:val="en-US"/>
        </w:rPr>
        <w:t>Botias</w:t>
      </w:r>
      <w:proofErr w:type="spellEnd"/>
      <w:r w:rsidRPr="00030184">
        <w:rPr>
          <w:b/>
          <w:lang w:val="en-US"/>
        </w:rPr>
        <w:t xml:space="preserve">, C., &amp; </w:t>
      </w:r>
      <w:proofErr w:type="spellStart"/>
      <w:r w:rsidRPr="00030184">
        <w:rPr>
          <w:b/>
          <w:lang w:val="en-US"/>
        </w:rPr>
        <w:t>Rotheray</w:t>
      </w:r>
      <w:proofErr w:type="spellEnd"/>
      <w:r w:rsidRPr="00030184">
        <w:rPr>
          <w:b/>
          <w:lang w:val="en-US"/>
        </w:rPr>
        <w:t xml:space="preserve">, E. L. (2015) </w:t>
      </w:r>
      <w:r w:rsidRPr="00030184">
        <w:rPr>
          <w:lang w:val="en-US"/>
        </w:rPr>
        <w:t xml:space="preserve">Bee declines driven by combined stress from parasites, pesticides, and lack of flowers. Science, 347(6229): 1255957– 1255957. </w:t>
      </w:r>
    </w:p>
    <w:p w14:paraId="0000037E" w14:textId="77777777" w:rsidR="00B7109E" w:rsidRPr="00030184" w:rsidRDefault="00000000">
      <w:pPr>
        <w:spacing w:before="240"/>
        <w:ind w:left="-141"/>
        <w:jc w:val="both"/>
        <w:rPr>
          <w:lang w:val="en-US"/>
        </w:rPr>
      </w:pPr>
      <w:r w:rsidRPr="00030184">
        <w:rPr>
          <w:b/>
          <w:lang w:val="en-US"/>
        </w:rPr>
        <w:t xml:space="preserve">Hammer, M. (1997) </w:t>
      </w:r>
      <w:r w:rsidRPr="00030184">
        <w:rPr>
          <w:lang w:val="en-US"/>
        </w:rPr>
        <w:t xml:space="preserve">The neural basis of associative reward learning in honeybees. Trends in Neurosciences, 20(6): 245–252.  </w:t>
      </w:r>
    </w:p>
    <w:p w14:paraId="0000037F" w14:textId="77777777" w:rsidR="00B7109E" w:rsidRPr="00030184" w:rsidRDefault="00000000">
      <w:pPr>
        <w:spacing w:before="240"/>
        <w:ind w:left="-141"/>
        <w:jc w:val="both"/>
        <w:rPr>
          <w:color w:val="3366CC"/>
          <w:u w:val="single"/>
          <w:lang w:val="en-US"/>
        </w:rPr>
      </w:pPr>
      <w:r w:rsidRPr="00030184">
        <w:rPr>
          <w:b/>
          <w:lang w:val="en-US"/>
        </w:rPr>
        <w:t xml:space="preserve">Hartig, F. (2022). </w:t>
      </w:r>
      <w:proofErr w:type="spellStart"/>
      <w:r w:rsidRPr="00030184">
        <w:rPr>
          <w:b/>
          <w:lang w:val="en-US"/>
        </w:rPr>
        <w:t>DHARMa</w:t>
      </w:r>
      <w:proofErr w:type="spellEnd"/>
      <w:r w:rsidRPr="00030184">
        <w:rPr>
          <w:b/>
          <w:lang w:val="en-US"/>
        </w:rPr>
        <w:t>:</w:t>
      </w:r>
      <w:r w:rsidRPr="00030184">
        <w:rPr>
          <w:lang w:val="en-US"/>
        </w:rPr>
        <w:t xml:space="preserve"> Residual diagnostics for hierarchical (multi-level / mixed) regression models. R package version 0.4.6. </w:t>
      </w:r>
      <w:r w:rsidRPr="00030184">
        <w:rPr>
          <w:color w:val="3366CC"/>
          <w:u w:val="single"/>
          <w:lang w:val="en-US"/>
        </w:rPr>
        <w:t>https://CRAN.R-project.org/package=DHARMa</w:t>
      </w:r>
    </w:p>
    <w:p w14:paraId="00000380" w14:textId="77777777" w:rsidR="00B7109E" w:rsidRPr="00030184" w:rsidRDefault="00000000">
      <w:pPr>
        <w:spacing w:before="240"/>
        <w:ind w:left="-141"/>
        <w:jc w:val="both"/>
        <w:rPr>
          <w:b/>
          <w:lang w:val="en-US"/>
        </w:rPr>
      </w:pPr>
      <w:proofErr w:type="spellStart"/>
      <w:r w:rsidRPr="00030184">
        <w:rPr>
          <w:b/>
          <w:lang w:val="en-US"/>
        </w:rPr>
        <w:t>Hasselmo</w:t>
      </w:r>
      <w:proofErr w:type="spellEnd"/>
      <w:r w:rsidRPr="00030184">
        <w:rPr>
          <w:b/>
          <w:lang w:val="en-US"/>
        </w:rPr>
        <w:t xml:space="preserve">, M. E. (1995) </w:t>
      </w:r>
      <w:r w:rsidRPr="00030184">
        <w:rPr>
          <w:lang w:val="en-US"/>
        </w:rPr>
        <w:t xml:space="preserve">Neuromodulation and cortical function: modeling the physiological basis of behavior. </w:t>
      </w:r>
      <w:proofErr w:type="spellStart"/>
      <w:r w:rsidRPr="00030184">
        <w:rPr>
          <w:lang w:val="en-US"/>
        </w:rPr>
        <w:t>Behavioural</w:t>
      </w:r>
      <w:proofErr w:type="spellEnd"/>
      <w:r w:rsidRPr="00030184">
        <w:rPr>
          <w:lang w:val="en-US"/>
        </w:rPr>
        <w:t xml:space="preserve"> Brain Research, 67(1): 1–27.  </w:t>
      </w:r>
    </w:p>
    <w:p w14:paraId="5DB82003" w14:textId="77777777" w:rsidR="0017496C" w:rsidRPr="006171CB" w:rsidRDefault="0017496C" w:rsidP="0017496C">
      <w:pPr>
        <w:spacing w:before="240"/>
        <w:ind w:left="-141"/>
        <w:jc w:val="both"/>
        <w:rPr>
          <w:bCs/>
          <w:lang w:val="en-US"/>
        </w:rPr>
      </w:pPr>
      <w:r w:rsidRPr="006171CB">
        <w:rPr>
          <w:b/>
          <w:lang w:val="en-US"/>
        </w:rPr>
        <w:t xml:space="preserve">Heinrich, B. (1993). </w:t>
      </w:r>
      <w:r w:rsidRPr="006171CB">
        <w:rPr>
          <w:bCs/>
          <w:lang w:val="en-US"/>
        </w:rPr>
        <w:t>The hot-blooded insects: Strategies and mechanisms of thermoregulation. Cambridge, MA: Harvard University Press. 600 p.</w:t>
      </w:r>
    </w:p>
    <w:p w14:paraId="00000381" w14:textId="77777777" w:rsidR="00B7109E" w:rsidRDefault="00000000">
      <w:pPr>
        <w:spacing w:before="240"/>
        <w:ind w:left="-141"/>
        <w:jc w:val="both"/>
      </w:pPr>
      <w:r w:rsidRPr="00030184">
        <w:rPr>
          <w:b/>
          <w:lang w:val="en-US"/>
        </w:rPr>
        <w:t>Herbert, L. T.; Vázquez, D. E.; Arenas, A., &amp; Farina, W. M. (2014)</w:t>
      </w:r>
      <w:r w:rsidRPr="00030184">
        <w:rPr>
          <w:lang w:val="en-US"/>
        </w:rPr>
        <w:t xml:space="preserve">. Effects of field-realistic doses of glyphosate on honeybee appetitive </w:t>
      </w:r>
      <w:proofErr w:type="spellStart"/>
      <w:r w:rsidRPr="00030184">
        <w:rPr>
          <w:lang w:val="en-US"/>
        </w:rPr>
        <w:t>behaviour</w:t>
      </w:r>
      <w:proofErr w:type="spellEnd"/>
      <w:r w:rsidRPr="00030184">
        <w:rPr>
          <w:lang w:val="en-US"/>
        </w:rPr>
        <w:t xml:space="preserve">. </w:t>
      </w:r>
      <w:proofErr w:type="spellStart"/>
      <w:r>
        <w:t>The</w:t>
      </w:r>
      <w:proofErr w:type="spellEnd"/>
      <w:r>
        <w:t xml:space="preserve"> </w:t>
      </w:r>
      <w:proofErr w:type="spellStart"/>
      <w:r>
        <w:t>Journal</w:t>
      </w:r>
      <w:proofErr w:type="spellEnd"/>
      <w:r>
        <w:t xml:space="preserve"> </w:t>
      </w:r>
      <w:proofErr w:type="spellStart"/>
      <w:r>
        <w:t>of</w:t>
      </w:r>
      <w:proofErr w:type="spellEnd"/>
      <w:r>
        <w:t xml:space="preserve"> experimental </w:t>
      </w:r>
      <w:proofErr w:type="spellStart"/>
      <w:r>
        <w:t>biology</w:t>
      </w:r>
      <w:proofErr w:type="spellEnd"/>
      <w:r>
        <w:t xml:space="preserve">, 217(19): 3457-3464. </w:t>
      </w:r>
    </w:p>
    <w:p w14:paraId="00000382" w14:textId="77777777" w:rsidR="00B7109E" w:rsidRPr="00030184" w:rsidRDefault="00000000">
      <w:pPr>
        <w:spacing w:before="240"/>
        <w:ind w:left="-141"/>
        <w:jc w:val="both"/>
        <w:rPr>
          <w:lang w:val="en-US"/>
        </w:rPr>
      </w:pPr>
      <w:r w:rsidRPr="00030184">
        <w:rPr>
          <w:b/>
          <w:lang w:val="en-US"/>
        </w:rPr>
        <w:t xml:space="preserve">Kandel E. R.; </w:t>
      </w:r>
      <w:proofErr w:type="gramStart"/>
      <w:r w:rsidRPr="00030184">
        <w:rPr>
          <w:b/>
          <w:lang w:val="en-US"/>
        </w:rPr>
        <w:t>Schwartz ,</w:t>
      </w:r>
      <w:proofErr w:type="gramEnd"/>
      <w:r w:rsidRPr="00030184">
        <w:rPr>
          <w:b/>
          <w:lang w:val="en-US"/>
        </w:rPr>
        <w:t xml:space="preserve"> J. H., &amp; Jessell, T. M. (1992) </w:t>
      </w:r>
      <w:r w:rsidRPr="00030184">
        <w:rPr>
          <w:lang w:val="en-US"/>
        </w:rPr>
        <w:t xml:space="preserve">Principles of neural science. Elsevier. New York, Amsterdam, London, Tokyo. </w:t>
      </w:r>
    </w:p>
    <w:p w14:paraId="00000383" w14:textId="77777777" w:rsidR="00B7109E" w:rsidRPr="00030184" w:rsidRDefault="00000000">
      <w:pPr>
        <w:spacing w:before="240"/>
        <w:ind w:left="-141"/>
        <w:jc w:val="both"/>
        <w:rPr>
          <w:lang w:val="en-US"/>
        </w:rPr>
      </w:pPr>
      <w:r w:rsidRPr="00030184">
        <w:rPr>
          <w:b/>
          <w:lang w:val="en-US"/>
        </w:rPr>
        <w:t xml:space="preserve">Klein, A.M., </w:t>
      </w:r>
      <w:proofErr w:type="spellStart"/>
      <w:r w:rsidRPr="00030184">
        <w:rPr>
          <w:b/>
          <w:lang w:val="en-US"/>
        </w:rPr>
        <w:t>Vaissie</w:t>
      </w:r>
      <w:proofErr w:type="spellEnd"/>
      <w:r w:rsidRPr="00030184">
        <w:rPr>
          <w:b/>
          <w:lang w:val="en-US"/>
        </w:rPr>
        <w:t xml:space="preserve"> ` re, B.E., Cane, J.H., Steffan-</w:t>
      </w:r>
      <w:proofErr w:type="spellStart"/>
      <w:r w:rsidRPr="00030184">
        <w:rPr>
          <w:b/>
          <w:lang w:val="en-US"/>
        </w:rPr>
        <w:t>Dewenter</w:t>
      </w:r>
      <w:proofErr w:type="spellEnd"/>
      <w:r w:rsidRPr="00030184">
        <w:rPr>
          <w:b/>
          <w:lang w:val="en-US"/>
        </w:rPr>
        <w:t xml:space="preserve">, I., Cunningham, S.A., Kremen, C., and </w:t>
      </w:r>
      <w:proofErr w:type="spellStart"/>
      <w:r w:rsidRPr="00030184">
        <w:rPr>
          <w:b/>
          <w:lang w:val="en-US"/>
        </w:rPr>
        <w:t>Tscharntke</w:t>
      </w:r>
      <w:proofErr w:type="spellEnd"/>
      <w:r w:rsidRPr="00030184">
        <w:rPr>
          <w:b/>
          <w:lang w:val="en-US"/>
        </w:rPr>
        <w:t>, T. (2007).</w:t>
      </w:r>
      <w:r w:rsidRPr="00030184">
        <w:rPr>
          <w:lang w:val="en-US"/>
        </w:rPr>
        <w:t xml:space="preserve"> Importance of pollinators in changing landscapes for world crops. Proc. Biol. Sci. 274, 303–313.</w:t>
      </w:r>
      <w:r w:rsidRPr="00030184">
        <w:rPr>
          <w:color w:val="0B57D0"/>
          <w:u w:val="single"/>
          <w:lang w:val="en-US"/>
        </w:rPr>
        <w:t xml:space="preserve"> https://doi.org/10.1098/rspb.2006.3721</w:t>
      </w:r>
      <w:r w:rsidRPr="00030184">
        <w:rPr>
          <w:lang w:val="en-US"/>
        </w:rPr>
        <w:t>.</w:t>
      </w:r>
    </w:p>
    <w:p w14:paraId="00000384" w14:textId="77777777" w:rsidR="00B7109E" w:rsidRPr="00030184" w:rsidRDefault="00000000">
      <w:pPr>
        <w:spacing w:before="240"/>
        <w:ind w:left="-141"/>
        <w:jc w:val="both"/>
        <w:rPr>
          <w:lang w:val="en-US"/>
        </w:rPr>
      </w:pPr>
      <w:r w:rsidRPr="00030184">
        <w:rPr>
          <w:b/>
          <w:lang w:val="en-US"/>
        </w:rPr>
        <w:t xml:space="preserve">Kriško, A.; </w:t>
      </w:r>
      <w:proofErr w:type="spellStart"/>
      <w:r w:rsidRPr="00030184">
        <w:rPr>
          <w:b/>
          <w:lang w:val="en-US"/>
        </w:rPr>
        <w:t>Kveder</w:t>
      </w:r>
      <w:proofErr w:type="spellEnd"/>
      <w:r w:rsidRPr="00030184">
        <w:rPr>
          <w:b/>
          <w:lang w:val="en-US"/>
        </w:rPr>
        <w:t xml:space="preserve">, M., &amp; </w:t>
      </w:r>
      <w:proofErr w:type="spellStart"/>
      <w:r w:rsidRPr="00030184">
        <w:rPr>
          <w:b/>
          <w:lang w:val="en-US"/>
        </w:rPr>
        <w:t>Pifat</w:t>
      </w:r>
      <w:proofErr w:type="spellEnd"/>
      <w:r w:rsidRPr="00030184">
        <w:rPr>
          <w:b/>
          <w:lang w:val="en-US"/>
        </w:rPr>
        <w:t>, G. (2005).</w:t>
      </w:r>
      <w:r w:rsidRPr="00030184">
        <w:rPr>
          <w:lang w:val="en-US"/>
        </w:rPr>
        <w:t xml:space="preserve"> Effect of caffeine on oxidation susceptibility of human plasma low density lipoproteins. Clinica Chimica Acta, 355(1-2): 47-53. </w:t>
      </w:r>
    </w:p>
    <w:p w14:paraId="00000385" w14:textId="77777777" w:rsidR="00B7109E" w:rsidRPr="00030184" w:rsidRDefault="00000000">
      <w:pPr>
        <w:spacing w:before="240"/>
        <w:ind w:left="-141"/>
        <w:jc w:val="both"/>
        <w:rPr>
          <w:lang w:val="en-US"/>
        </w:rPr>
      </w:pPr>
      <w:r w:rsidRPr="00030184">
        <w:rPr>
          <w:b/>
          <w:lang w:val="en-US"/>
        </w:rPr>
        <w:t>Lee, C. (2000)</w:t>
      </w:r>
      <w:r w:rsidRPr="00030184">
        <w:rPr>
          <w:lang w:val="en-US"/>
        </w:rPr>
        <w:t xml:space="preserve"> Antioxidant ability of caffeine and its metabolites based on the study of oxygen radical absorbing capacity and inhibition of LDL peroxidation. Clinica Chimica Acta, 295(1-2): 141-154.</w:t>
      </w:r>
    </w:p>
    <w:p w14:paraId="00000386" w14:textId="77777777" w:rsidR="00B7109E" w:rsidRDefault="00000000">
      <w:pPr>
        <w:spacing w:before="240"/>
        <w:ind w:left="-141"/>
        <w:jc w:val="both"/>
        <w:rPr>
          <w:color w:val="3366CC"/>
          <w:u w:val="single"/>
        </w:rPr>
      </w:pPr>
      <w:r w:rsidRPr="00030184">
        <w:rPr>
          <w:b/>
          <w:lang w:val="en-US"/>
        </w:rPr>
        <w:lastRenderedPageBreak/>
        <w:t>Lenth, R. V. (2024)</w:t>
      </w:r>
      <w:r w:rsidRPr="00030184">
        <w:rPr>
          <w:lang w:val="en-US"/>
        </w:rPr>
        <w:t xml:space="preserve">. </w:t>
      </w:r>
      <w:proofErr w:type="spellStart"/>
      <w:r w:rsidRPr="00030184">
        <w:rPr>
          <w:lang w:val="en-US"/>
        </w:rPr>
        <w:t>Emmeans</w:t>
      </w:r>
      <w:proofErr w:type="spellEnd"/>
      <w:r w:rsidRPr="00030184">
        <w:rPr>
          <w:lang w:val="en-US"/>
        </w:rPr>
        <w:t xml:space="preserve">: Estimated marginal means, aka least-squares means. </w:t>
      </w:r>
      <w:r>
        <w:t xml:space="preserve">R </w:t>
      </w:r>
      <w:proofErr w:type="spellStart"/>
      <w:r>
        <w:t>package</w:t>
      </w:r>
      <w:proofErr w:type="spellEnd"/>
      <w:r>
        <w:t xml:space="preserve"> </w:t>
      </w:r>
      <w:proofErr w:type="spellStart"/>
      <w:r>
        <w:t>version</w:t>
      </w:r>
      <w:proofErr w:type="spellEnd"/>
      <w:r>
        <w:t xml:space="preserve"> 1.10.0. </w:t>
      </w:r>
      <w:hyperlink r:id="rId49">
        <w:r w:rsidR="00B7109E">
          <w:rPr>
            <w:color w:val="3366CC"/>
            <w:u w:val="single"/>
          </w:rPr>
          <w:t>https://CRAN.R-project.org/package=emmeans</w:t>
        </w:r>
      </w:hyperlink>
    </w:p>
    <w:p w14:paraId="00000387" w14:textId="77777777" w:rsidR="00B7109E" w:rsidRDefault="00B7109E">
      <w:pPr>
        <w:spacing w:before="240"/>
        <w:ind w:left="-141"/>
        <w:jc w:val="both"/>
      </w:pPr>
    </w:p>
    <w:p w14:paraId="00000388" w14:textId="77777777" w:rsidR="00B7109E" w:rsidRPr="00030184" w:rsidRDefault="00000000">
      <w:pPr>
        <w:spacing w:before="240"/>
        <w:ind w:left="-141"/>
        <w:jc w:val="both"/>
        <w:rPr>
          <w:lang w:val="en-US"/>
        </w:rPr>
      </w:pPr>
      <w:r w:rsidRPr="00030184">
        <w:rPr>
          <w:b/>
          <w:lang w:val="en-US"/>
        </w:rPr>
        <w:t>León-Carmona, J. R., &amp; Galano, A. (2011)</w:t>
      </w:r>
      <w:r w:rsidRPr="00030184">
        <w:rPr>
          <w:lang w:val="en-US"/>
        </w:rPr>
        <w:t xml:space="preserve"> Is caffeine a good scavenger of oxygenated free </w:t>
      </w:r>
      <w:proofErr w:type="gramStart"/>
      <w:r w:rsidRPr="00030184">
        <w:rPr>
          <w:lang w:val="en-US"/>
        </w:rPr>
        <w:t>radicals?.</w:t>
      </w:r>
      <w:proofErr w:type="gramEnd"/>
      <w:r w:rsidRPr="00030184">
        <w:rPr>
          <w:lang w:val="en-US"/>
        </w:rPr>
        <w:t xml:space="preserve"> The Journal of Physical Chemistry B, 115(15): 4538-4546. </w:t>
      </w:r>
    </w:p>
    <w:p w14:paraId="00000389" w14:textId="77777777" w:rsidR="00B7109E" w:rsidRPr="00030184" w:rsidRDefault="00000000">
      <w:pPr>
        <w:spacing w:before="240"/>
        <w:ind w:left="-141"/>
        <w:jc w:val="both"/>
        <w:rPr>
          <w:lang w:val="en-US"/>
        </w:rPr>
      </w:pPr>
      <w:proofErr w:type="spellStart"/>
      <w:r w:rsidRPr="00030184">
        <w:rPr>
          <w:b/>
          <w:lang w:val="en-US"/>
        </w:rPr>
        <w:t>Lopatina</w:t>
      </w:r>
      <w:proofErr w:type="spellEnd"/>
      <w:r w:rsidRPr="00030184">
        <w:rPr>
          <w:b/>
          <w:lang w:val="en-US"/>
        </w:rPr>
        <w:t>, N. G. (2017)</w:t>
      </w:r>
      <w:r w:rsidRPr="00030184">
        <w:rPr>
          <w:lang w:val="en-US"/>
        </w:rPr>
        <w:t xml:space="preserve"> The Influence of Combinations of Encoded Amino Acids on Associative Learning in the Honeybee Apis mellifera L. Journal of Evolutionary Biochemistry and Physiology, 53(2): 123—128.</w:t>
      </w:r>
    </w:p>
    <w:p w14:paraId="0000038A" w14:textId="77777777" w:rsidR="00B7109E" w:rsidRPr="00030184" w:rsidRDefault="00000000">
      <w:pPr>
        <w:spacing w:before="240"/>
        <w:ind w:left="-141"/>
        <w:jc w:val="both"/>
        <w:rPr>
          <w:lang w:val="en-US"/>
        </w:rPr>
      </w:pPr>
      <w:r w:rsidRPr="00030184">
        <w:rPr>
          <w:b/>
          <w:lang w:val="en-US"/>
        </w:rPr>
        <w:t>Mackintosh, N. J. (1994)</w:t>
      </w:r>
      <w:r w:rsidRPr="00030184">
        <w:rPr>
          <w:lang w:val="en-US"/>
        </w:rPr>
        <w:t xml:space="preserve"> Animal learning and cognition. Academic Press: London, UK.</w:t>
      </w:r>
    </w:p>
    <w:p w14:paraId="0000038B" w14:textId="77777777" w:rsidR="00B7109E" w:rsidRPr="00030184" w:rsidRDefault="00000000">
      <w:pPr>
        <w:spacing w:before="240"/>
        <w:ind w:left="-141"/>
        <w:jc w:val="both"/>
        <w:rPr>
          <w:color w:val="0B57D0"/>
          <w:lang w:val="en-US"/>
        </w:rPr>
      </w:pPr>
      <w:r w:rsidRPr="00030184">
        <w:rPr>
          <w:b/>
          <w:lang w:val="en-US"/>
        </w:rPr>
        <w:t xml:space="preserve">Macri I, Latorre Estivalis JM, </w:t>
      </w:r>
      <w:proofErr w:type="spellStart"/>
      <w:r w:rsidRPr="00030184">
        <w:rPr>
          <w:b/>
          <w:lang w:val="en-US"/>
        </w:rPr>
        <w:t>Derguy</w:t>
      </w:r>
      <w:proofErr w:type="spellEnd"/>
      <w:r w:rsidRPr="00030184">
        <w:rPr>
          <w:b/>
          <w:lang w:val="en-US"/>
        </w:rPr>
        <w:t xml:space="preserve"> MR; Nery D, Cristos DS, Zavala JA, Farina WM (2025)</w:t>
      </w:r>
      <w:r w:rsidRPr="00030184">
        <w:rPr>
          <w:lang w:val="en-US"/>
        </w:rPr>
        <w:t xml:space="preserve">. Detoxification response in honey bee larvae exposed to agricultural intensification. </w:t>
      </w:r>
      <w:r w:rsidRPr="00030184">
        <w:rPr>
          <w:i/>
          <w:lang w:val="en-US"/>
        </w:rPr>
        <w:t>The Science of the Total Environment, 978,</w:t>
      </w:r>
      <w:r w:rsidRPr="00030184">
        <w:rPr>
          <w:color w:val="11618C"/>
          <w:lang w:val="en-US"/>
        </w:rPr>
        <w:t xml:space="preserve"> </w:t>
      </w:r>
      <w:r w:rsidRPr="00030184">
        <w:rPr>
          <w:lang w:val="en-US"/>
        </w:rPr>
        <w:t xml:space="preserve">179388. </w:t>
      </w:r>
      <w:hyperlink r:id="rId50">
        <w:r w:rsidR="00B7109E" w:rsidRPr="00030184">
          <w:rPr>
            <w:color w:val="0B57D0"/>
            <w:u w:val="single"/>
            <w:lang w:val="en-US"/>
          </w:rPr>
          <w:t>https://doi.org/10.1016/j.scitotenv.2025.179388</w:t>
        </w:r>
      </w:hyperlink>
      <w:r w:rsidRPr="00030184">
        <w:rPr>
          <w:color w:val="0B57D0"/>
          <w:lang w:val="en-US"/>
        </w:rPr>
        <w:t xml:space="preserve">  </w:t>
      </w:r>
    </w:p>
    <w:p w14:paraId="0000038C" w14:textId="77777777" w:rsidR="00B7109E" w:rsidRPr="00030184" w:rsidRDefault="00000000">
      <w:pPr>
        <w:spacing w:before="240"/>
        <w:ind w:left="-141"/>
        <w:jc w:val="both"/>
        <w:rPr>
          <w:color w:val="0B57D0"/>
          <w:lang w:val="en-US"/>
        </w:rPr>
      </w:pPr>
      <w:r>
        <w:rPr>
          <w:b/>
        </w:rPr>
        <w:t>Macri IN, Moja PJ, Latorre-</w:t>
      </w:r>
      <w:proofErr w:type="spellStart"/>
      <w:r>
        <w:rPr>
          <w:b/>
        </w:rPr>
        <w:t>Estivalis</w:t>
      </w:r>
      <w:proofErr w:type="spellEnd"/>
      <w:r>
        <w:rPr>
          <w:b/>
        </w:rPr>
        <w:t xml:space="preserve"> JM, </w:t>
      </w:r>
      <w:proofErr w:type="spellStart"/>
      <w:r>
        <w:rPr>
          <w:b/>
        </w:rPr>
        <w:t>Cristos</w:t>
      </w:r>
      <w:proofErr w:type="spellEnd"/>
      <w:r>
        <w:rPr>
          <w:b/>
        </w:rPr>
        <w:t xml:space="preserve"> DS, Zavala JA, Farina WM (2024)</w:t>
      </w:r>
      <w:r>
        <w:t xml:space="preserve">. </w:t>
      </w:r>
      <w:r w:rsidRPr="00030184">
        <w:rPr>
          <w:lang w:val="en-US"/>
        </w:rPr>
        <w:t xml:space="preserve">Agricultural intensification impairs behavioral abilities and the expression of genes associated with social responsiveness in honey bees. </w:t>
      </w:r>
      <w:r w:rsidRPr="00030184">
        <w:rPr>
          <w:i/>
          <w:lang w:val="en-US"/>
        </w:rPr>
        <w:t>One Earth</w:t>
      </w:r>
      <w:r w:rsidRPr="00030184">
        <w:rPr>
          <w:lang w:val="en-US"/>
        </w:rPr>
        <w:t>, 7 (9): 1569-1586.</w:t>
      </w:r>
      <w:r w:rsidRPr="00030184">
        <w:rPr>
          <w:i/>
          <w:lang w:val="en-US"/>
        </w:rPr>
        <w:t xml:space="preserve"> </w:t>
      </w:r>
      <w:hyperlink r:id="rId51">
        <w:r w:rsidR="00B7109E" w:rsidRPr="00030184">
          <w:rPr>
            <w:color w:val="0B57D0"/>
            <w:u w:val="single"/>
            <w:lang w:val="en-US"/>
          </w:rPr>
          <w:t>https://doi.org/10.1016/j.oneear.2024.07.012</w:t>
        </w:r>
      </w:hyperlink>
    </w:p>
    <w:p w14:paraId="0000038D" w14:textId="77777777" w:rsidR="00B7109E" w:rsidRPr="00030184" w:rsidRDefault="00000000">
      <w:pPr>
        <w:spacing w:before="240" w:line="342" w:lineRule="auto"/>
        <w:ind w:left="-141"/>
        <w:jc w:val="both"/>
        <w:rPr>
          <w:color w:val="0B57D0"/>
          <w:lang w:val="en-US"/>
        </w:rPr>
      </w:pPr>
      <w:r w:rsidRPr="00030184">
        <w:rPr>
          <w:b/>
          <w:highlight w:val="white"/>
          <w:lang w:val="en-US"/>
        </w:rPr>
        <w:t xml:space="preserve">Marchi I. L., </w:t>
      </w:r>
      <w:proofErr w:type="spellStart"/>
      <w:r w:rsidRPr="00030184">
        <w:rPr>
          <w:b/>
          <w:highlight w:val="white"/>
          <w:lang w:val="en-US"/>
        </w:rPr>
        <w:t>Palottini</w:t>
      </w:r>
      <w:proofErr w:type="spellEnd"/>
      <w:r w:rsidRPr="00030184">
        <w:rPr>
          <w:b/>
          <w:highlight w:val="white"/>
          <w:lang w:val="en-US"/>
        </w:rPr>
        <w:t xml:space="preserve"> F., Farina W. M. (2021)</w:t>
      </w:r>
      <w:r w:rsidRPr="00030184">
        <w:rPr>
          <w:highlight w:val="white"/>
          <w:lang w:val="en-US"/>
        </w:rPr>
        <w:t xml:space="preserve">; Combined secondary compounds naturally found in nectars enhance honeybee cognition and survival. </w:t>
      </w:r>
      <w:r w:rsidRPr="00030184">
        <w:rPr>
          <w:i/>
          <w:highlight w:val="white"/>
          <w:lang w:val="en-US"/>
        </w:rPr>
        <w:t>J Exp Biol</w:t>
      </w:r>
      <w:r w:rsidRPr="00030184">
        <w:rPr>
          <w:highlight w:val="white"/>
          <w:lang w:val="en-US"/>
        </w:rPr>
        <w:t xml:space="preserve"> 15 March 2021; 224 (6): jeb239616. </w:t>
      </w:r>
      <w:proofErr w:type="spellStart"/>
      <w:r w:rsidRPr="00030184">
        <w:rPr>
          <w:highlight w:val="white"/>
          <w:lang w:val="en-US"/>
        </w:rPr>
        <w:t>doi</w:t>
      </w:r>
      <w:proofErr w:type="spellEnd"/>
      <w:r w:rsidRPr="00030184">
        <w:rPr>
          <w:highlight w:val="white"/>
          <w:lang w:val="en-US"/>
        </w:rPr>
        <w:t>:</w:t>
      </w:r>
      <w:r w:rsidRPr="00030184">
        <w:rPr>
          <w:color w:val="1A1A1A"/>
          <w:highlight w:val="white"/>
          <w:lang w:val="en-US"/>
        </w:rPr>
        <w:t xml:space="preserve"> </w:t>
      </w:r>
      <w:hyperlink r:id="rId52">
        <w:r w:rsidR="00B7109E" w:rsidRPr="00030184">
          <w:rPr>
            <w:color w:val="0B57D0"/>
            <w:highlight w:val="white"/>
            <w:u w:val="single"/>
            <w:lang w:val="en-US"/>
          </w:rPr>
          <w:t>https://doi.org/10.1242/jeb.239616</w:t>
        </w:r>
      </w:hyperlink>
    </w:p>
    <w:p w14:paraId="0000038E" w14:textId="77777777" w:rsidR="00B7109E" w:rsidRDefault="00000000">
      <w:pPr>
        <w:spacing w:before="240"/>
        <w:ind w:left="-141"/>
        <w:jc w:val="both"/>
        <w:rPr>
          <w:shd w:val="clear" w:color="auto" w:fill="F9CB9C"/>
        </w:rPr>
      </w:pPr>
      <w:r>
        <w:rPr>
          <w:b/>
        </w:rPr>
        <w:t>Marchi, I. L. (2020)</w:t>
      </w:r>
      <w:r>
        <w:t xml:space="preserve">. </w:t>
      </w:r>
      <w:r>
        <w:rPr>
          <w:i/>
        </w:rPr>
        <w:t xml:space="preserve">Efectos combinados de compuestos secundarios presentes en néctares sobre las habilidades cognitivas de la abeja doméstica Apis </w:t>
      </w:r>
      <w:proofErr w:type="spellStart"/>
      <w:r>
        <w:rPr>
          <w:i/>
        </w:rPr>
        <w:t>mellifera</w:t>
      </w:r>
      <w:proofErr w:type="spellEnd"/>
      <w:r>
        <w:t xml:space="preserve"> (Tesina de licenciatura). Universidad de Buenos Aires, Facultad de Ciencias Exactas y Naturales.</w:t>
      </w:r>
    </w:p>
    <w:p w14:paraId="0000038F" w14:textId="77777777" w:rsidR="00B7109E" w:rsidRPr="00030184" w:rsidRDefault="00000000">
      <w:pPr>
        <w:spacing w:before="240"/>
        <w:ind w:left="-141"/>
        <w:jc w:val="both"/>
        <w:rPr>
          <w:lang w:val="en-US"/>
        </w:rPr>
      </w:pPr>
      <w:r w:rsidRPr="00030184">
        <w:rPr>
          <w:b/>
          <w:lang w:val="en-US"/>
        </w:rPr>
        <w:t>Menzel, R. (2012)</w:t>
      </w:r>
      <w:r w:rsidRPr="00030184">
        <w:rPr>
          <w:lang w:val="en-US"/>
        </w:rPr>
        <w:t xml:space="preserve"> The honeybee as a model for understanding the basis of cognition. Nature Reviews Neuroscience, 13(11): 758-768. </w:t>
      </w:r>
    </w:p>
    <w:p w14:paraId="00000390" w14:textId="77777777" w:rsidR="00B7109E" w:rsidRPr="00030184" w:rsidRDefault="00000000">
      <w:pPr>
        <w:spacing w:before="240"/>
        <w:ind w:left="-141"/>
        <w:jc w:val="both"/>
        <w:rPr>
          <w:lang w:val="en-US"/>
        </w:rPr>
      </w:pPr>
      <w:r w:rsidRPr="00030184">
        <w:rPr>
          <w:b/>
          <w:lang w:val="en-US"/>
        </w:rPr>
        <w:t>Menzel, R. y Muller, U. (1996).</w:t>
      </w:r>
      <w:r w:rsidRPr="00030184">
        <w:rPr>
          <w:lang w:val="en-US"/>
        </w:rPr>
        <w:t xml:space="preserve"> Learning and Memory in Honeybees: From Behavior to Neural Substrates. Annu. Rev. </w:t>
      </w:r>
      <w:proofErr w:type="spellStart"/>
      <w:r w:rsidRPr="00030184">
        <w:rPr>
          <w:lang w:val="en-US"/>
        </w:rPr>
        <w:t>Neurosci</w:t>
      </w:r>
      <w:proofErr w:type="spellEnd"/>
      <w:r w:rsidRPr="00030184">
        <w:rPr>
          <w:lang w:val="en-US"/>
        </w:rPr>
        <w:t xml:space="preserve">. 19, 379-404. </w:t>
      </w:r>
    </w:p>
    <w:p w14:paraId="00000391" w14:textId="77777777" w:rsidR="00B7109E" w:rsidRPr="00030184" w:rsidRDefault="00000000">
      <w:pPr>
        <w:spacing w:before="240"/>
        <w:ind w:left="-141"/>
        <w:jc w:val="both"/>
        <w:rPr>
          <w:lang w:val="en-US"/>
        </w:rPr>
      </w:pPr>
      <w:r w:rsidRPr="00030184">
        <w:rPr>
          <w:b/>
          <w:lang w:val="en-US"/>
        </w:rPr>
        <w:t xml:space="preserve">Menzel, R., &amp; </w:t>
      </w:r>
      <w:proofErr w:type="spellStart"/>
      <w:r w:rsidRPr="00030184">
        <w:rPr>
          <w:b/>
          <w:lang w:val="en-US"/>
        </w:rPr>
        <w:t>Giurfa</w:t>
      </w:r>
      <w:proofErr w:type="spellEnd"/>
      <w:r w:rsidRPr="00030184">
        <w:rPr>
          <w:b/>
          <w:lang w:val="en-US"/>
        </w:rPr>
        <w:t>, M. (2001)</w:t>
      </w:r>
      <w:r w:rsidRPr="00030184">
        <w:rPr>
          <w:lang w:val="en-US"/>
        </w:rPr>
        <w:t xml:space="preserve"> Cognitive architecture of a mini-brain: the honeybee. Trends in Cognitive Sciences, 5(2): 62–71.  </w:t>
      </w:r>
    </w:p>
    <w:p w14:paraId="00000392" w14:textId="77777777" w:rsidR="00B7109E" w:rsidRPr="00030184" w:rsidRDefault="00000000">
      <w:pPr>
        <w:spacing w:before="240"/>
        <w:ind w:left="-141"/>
        <w:jc w:val="both"/>
        <w:rPr>
          <w:lang w:val="en-US"/>
        </w:rPr>
      </w:pPr>
      <w:r w:rsidRPr="00030184">
        <w:rPr>
          <w:b/>
          <w:lang w:val="en-US"/>
        </w:rPr>
        <w:t>Michener, C. D. (1969)</w:t>
      </w:r>
      <w:r w:rsidRPr="00030184">
        <w:rPr>
          <w:lang w:val="en-US"/>
        </w:rPr>
        <w:t xml:space="preserve">. Comparative Social Behavior of Bees. Annu. Rev. </w:t>
      </w:r>
      <w:proofErr w:type="spellStart"/>
      <w:r w:rsidRPr="00030184">
        <w:rPr>
          <w:lang w:val="en-US"/>
        </w:rPr>
        <w:t>Entomol</w:t>
      </w:r>
      <w:proofErr w:type="spellEnd"/>
      <w:r w:rsidRPr="00030184">
        <w:rPr>
          <w:lang w:val="en-US"/>
        </w:rPr>
        <w:t xml:space="preserve">. 14, 299-342. </w:t>
      </w:r>
    </w:p>
    <w:p w14:paraId="00000393" w14:textId="77777777" w:rsidR="00B7109E" w:rsidRDefault="00000000">
      <w:pPr>
        <w:spacing w:before="240"/>
        <w:ind w:left="-141"/>
        <w:jc w:val="both"/>
      </w:pPr>
      <w:r w:rsidRPr="00030184">
        <w:rPr>
          <w:b/>
          <w:lang w:val="en-US"/>
        </w:rPr>
        <w:t>Michener, C.D. (2000).</w:t>
      </w:r>
      <w:r w:rsidRPr="00030184">
        <w:rPr>
          <w:lang w:val="en-US"/>
        </w:rPr>
        <w:t xml:space="preserve"> The Bees of the World, Vol. 1. </w:t>
      </w:r>
      <w:r>
        <w:t xml:space="preserve">JHU </w:t>
      </w:r>
      <w:proofErr w:type="spellStart"/>
      <w:r>
        <w:t>press</w:t>
      </w:r>
      <w:proofErr w:type="spellEnd"/>
      <w:r>
        <w:t>.</w:t>
      </w:r>
    </w:p>
    <w:p w14:paraId="00000394" w14:textId="77777777" w:rsidR="00B7109E" w:rsidRDefault="00000000">
      <w:pPr>
        <w:spacing w:before="240"/>
        <w:ind w:left="-141"/>
        <w:jc w:val="both"/>
      </w:pPr>
      <w:proofErr w:type="spellStart"/>
      <w:r>
        <w:rPr>
          <w:b/>
        </w:rPr>
        <w:t>Monetti</w:t>
      </w:r>
      <w:proofErr w:type="spellEnd"/>
      <w:r>
        <w:rPr>
          <w:b/>
        </w:rPr>
        <w:t xml:space="preserve">, L., </w:t>
      </w:r>
      <w:proofErr w:type="spellStart"/>
      <w:r>
        <w:rPr>
          <w:b/>
        </w:rPr>
        <w:t>Marcangeli</w:t>
      </w:r>
      <w:proofErr w:type="spellEnd"/>
      <w:r>
        <w:rPr>
          <w:b/>
        </w:rPr>
        <w:t xml:space="preserve">, J., </w:t>
      </w:r>
      <w:proofErr w:type="spellStart"/>
      <w:r>
        <w:rPr>
          <w:b/>
        </w:rPr>
        <w:t>Eguaras</w:t>
      </w:r>
      <w:proofErr w:type="spellEnd"/>
      <w:r>
        <w:rPr>
          <w:b/>
        </w:rPr>
        <w:t xml:space="preserve">, M., &amp; </w:t>
      </w:r>
      <w:proofErr w:type="spellStart"/>
      <w:r>
        <w:rPr>
          <w:b/>
        </w:rPr>
        <w:t>Fernandez</w:t>
      </w:r>
      <w:proofErr w:type="spellEnd"/>
      <w:r>
        <w:rPr>
          <w:b/>
        </w:rPr>
        <w:t>, N. (1991)</w:t>
      </w:r>
      <w:r>
        <w:t xml:space="preserve">. Pérdida de peso en la abeja </w:t>
      </w:r>
      <w:r>
        <w:rPr>
          <w:i/>
        </w:rPr>
        <w:t xml:space="preserve">Apis </w:t>
      </w:r>
      <w:proofErr w:type="spellStart"/>
      <w:r>
        <w:rPr>
          <w:i/>
        </w:rPr>
        <w:t>mellifera</w:t>
      </w:r>
      <w:proofErr w:type="spellEnd"/>
      <w:r>
        <w:t xml:space="preserve">, raza criolla, producida por el ectoparásito </w:t>
      </w:r>
      <w:proofErr w:type="spellStart"/>
      <w:r>
        <w:rPr>
          <w:i/>
        </w:rPr>
        <w:t>Varroa</w:t>
      </w:r>
      <w:proofErr w:type="spellEnd"/>
      <w:r>
        <w:rPr>
          <w:i/>
        </w:rPr>
        <w:t xml:space="preserve"> </w:t>
      </w:r>
      <w:proofErr w:type="spellStart"/>
      <w:r>
        <w:rPr>
          <w:i/>
        </w:rPr>
        <w:t>jacobsoni</w:t>
      </w:r>
      <w:proofErr w:type="spellEnd"/>
      <w:r>
        <w:t xml:space="preserve">. </w:t>
      </w:r>
      <w:r>
        <w:rPr>
          <w:i/>
        </w:rPr>
        <w:t>Ecología Austral</w:t>
      </w:r>
      <w:r>
        <w:t xml:space="preserve">, 1(2), 103–108. </w:t>
      </w:r>
      <w:hyperlink r:id="rId53">
        <w:r w:rsidR="00B7109E">
          <w:rPr>
            <w:color w:val="1155CC"/>
            <w:u w:val="single"/>
          </w:rPr>
          <w:t>https://bibliotecadigital.exactas.uba.ar/collection/ecologiaaustral/document/ecologiaaustral_v001_n02_p103</w:t>
        </w:r>
      </w:hyperlink>
    </w:p>
    <w:p w14:paraId="00000395" w14:textId="77777777" w:rsidR="00B7109E" w:rsidRPr="00030184" w:rsidRDefault="00000000">
      <w:pPr>
        <w:spacing w:before="240"/>
        <w:ind w:left="-141"/>
        <w:jc w:val="both"/>
        <w:rPr>
          <w:lang w:val="en-US"/>
        </w:rPr>
      </w:pPr>
      <w:r w:rsidRPr="00030184">
        <w:rPr>
          <w:b/>
          <w:lang w:val="en-US"/>
        </w:rPr>
        <w:t>Motta EVS, Raymann K, Moran NA (2018).</w:t>
      </w:r>
      <w:r w:rsidRPr="00030184">
        <w:rPr>
          <w:lang w:val="en-US"/>
        </w:rPr>
        <w:t xml:space="preserve"> Glyphosate perturbs the gut microbiota of honey bees. PNAS 115:10305–10310. DOI:</w:t>
      </w:r>
      <w:r w:rsidRPr="00030184">
        <w:rPr>
          <w:color w:val="444746"/>
          <w:lang w:val="en-US"/>
        </w:rPr>
        <w:t xml:space="preserve"> </w:t>
      </w:r>
      <w:hyperlink r:id="rId54">
        <w:r w:rsidR="00B7109E" w:rsidRPr="00030184">
          <w:rPr>
            <w:color w:val="0B57D0"/>
            <w:u w:val="single"/>
            <w:lang w:val="en-US"/>
          </w:rPr>
          <w:t>https://doi.org/10.1073/pnas.1803880115</w:t>
        </w:r>
      </w:hyperlink>
      <w:r w:rsidRPr="00030184">
        <w:rPr>
          <w:lang w:val="en-US"/>
        </w:rPr>
        <w:t>, PMID: 30249635</w:t>
      </w:r>
    </w:p>
    <w:p w14:paraId="00000396" w14:textId="77777777" w:rsidR="00B7109E" w:rsidRPr="00030184" w:rsidRDefault="00000000">
      <w:pPr>
        <w:spacing w:before="240"/>
        <w:ind w:left="-141"/>
        <w:jc w:val="both"/>
        <w:rPr>
          <w:color w:val="0B57D0"/>
          <w:u w:val="single"/>
          <w:lang w:val="en-US"/>
        </w:rPr>
      </w:pPr>
      <w:r w:rsidRPr="00030184">
        <w:rPr>
          <w:b/>
          <w:lang w:val="en-US"/>
        </w:rPr>
        <w:t>Muth, F., Philbin, C. S., Jeffrey, C. S., &amp; Leonard, A. S. (2022)</w:t>
      </w:r>
      <w:r w:rsidRPr="00030184">
        <w:rPr>
          <w:lang w:val="en-US"/>
        </w:rPr>
        <w:t xml:space="preserve">. Discovery of octopamine and tyramine in nectar and their effects on bumblebee behavior. </w:t>
      </w:r>
      <w:proofErr w:type="spellStart"/>
      <w:r w:rsidRPr="00030184">
        <w:rPr>
          <w:i/>
          <w:lang w:val="en-US"/>
        </w:rPr>
        <w:t>iScience</w:t>
      </w:r>
      <w:proofErr w:type="spellEnd"/>
      <w:r w:rsidRPr="00030184">
        <w:rPr>
          <w:i/>
          <w:lang w:val="en-US"/>
        </w:rPr>
        <w:t>, 25</w:t>
      </w:r>
      <w:r w:rsidRPr="00030184">
        <w:rPr>
          <w:lang w:val="en-US"/>
        </w:rPr>
        <w:t xml:space="preserve">, 104765. </w:t>
      </w:r>
      <w:r w:rsidRPr="00030184">
        <w:rPr>
          <w:color w:val="0B57D0"/>
          <w:u w:val="single"/>
          <w:lang w:val="en-US"/>
        </w:rPr>
        <w:t>https://doi.org/10.1016/j.isci.2022.104765</w:t>
      </w:r>
    </w:p>
    <w:p w14:paraId="00000397" w14:textId="77777777" w:rsidR="00B7109E" w:rsidRDefault="00000000">
      <w:pPr>
        <w:spacing w:before="240" w:line="342" w:lineRule="auto"/>
        <w:ind w:left="-141"/>
        <w:jc w:val="both"/>
        <w:rPr>
          <w:color w:val="0B57D0"/>
          <w:u w:val="single"/>
        </w:rPr>
      </w:pPr>
      <w:r w:rsidRPr="00030184">
        <w:rPr>
          <w:b/>
          <w:lang w:val="en-US"/>
        </w:rPr>
        <w:t>Power, E. F., Stabler, D., Borland, A. M., Barnes, J. and Wright, G. A. (2018).</w:t>
      </w:r>
      <w:r w:rsidRPr="00030184">
        <w:rPr>
          <w:lang w:val="en-US"/>
        </w:rPr>
        <w:t xml:space="preserve"> Analysis of nectar from low-volume flowers: A comparison of collection methods for free amino acids. </w:t>
      </w:r>
      <w:proofErr w:type="spellStart"/>
      <w:r>
        <w:t>Methods</w:t>
      </w:r>
      <w:proofErr w:type="spellEnd"/>
      <w:r>
        <w:t xml:space="preserve"> Ecol. </w:t>
      </w:r>
      <w:proofErr w:type="spellStart"/>
      <w:r>
        <w:t>Evol</w:t>
      </w:r>
      <w:proofErr w:type="spellEnd"/>
      <w:r>
        <w:t>. 9, 734-743. DOI:</w:t>
      </w:r>
      <w:r>
        <w:rPr>
          <w:color w:val="0B57D0"/>
          <w:u w:val="single"/>
        </w:rPr>
        <w:t>10.1111/2041-210X. 12928</w:t>
      </w:r>
    </w:p>
    <w:p w14:paraId="00000398" w14:textId="77777777" w:rsidR="00B7109E" w:rsidRPr="00030184" w:rsidRDefault="00000000">
      <w:pPr>
        <w:spacing w:before="240"/>
        <w:ind w:left="-141"/>
        <w:jc w:val="both"/>
        <w:rPr>
          <w:lang w:val="en-US"/>
        </w:rPr>
      </w:pPr>
      <w:proofErr w:type="spellStart"/>
      <w:r>
        <w:rPr>
          <w:b/>
        </w:rPr>
        <w:t>Riano</w:t>
      </w:r>
      <w:proofErr w:type="spellEnd"/>
      <w:r>
        <w:rPr>
          <w:b/>
        </w:rPr>
        <w:t xml:space="preserve">, D., </w:t>
      </w:r>
      <w:proofErr w:type="spellStart"/>
      <w:r>
        <w:rPr>
          <w:b/>
        </w:rPr>
        <w:t>Pacateque</w:t>
      </w:r>
      <w:proofErr w:type="spellEnd"/>
      <w:r>
        <w:rPr>
          <w:b/>
        </w:rPr>
        <w:t xml:space="preserve">, J., Cure, J. R., &amp; </w:t>
      </w:r>
      <w:proofErr w:type="spellStart"/>
      <w:r>
        <w:rPr>
          <w:b/>
        </w:rPr>
        <w:t>Rodriguez</w:t>
      </w:r>
      <w:proofErr w:type="spellEnd"/>
      <w:r>
        <w:rPr>
          <w:b/>
        </w:rPr>
        <w:t>, D. (2015)</w:t>
      </w:r>
      <w:r>
        <w:t xml:space="preserve">. </w:t>
      </w:r>
      <w:r w:rsidRPr="00030184">
        <w:rPr>
          <w:lang w:val="en-US"/>
        </w:rPr>
        <w:t xml:space="preserve">Pollination behavior and efficiency of Bombus atratus Franklin in sweet peppers (Capsicum annum L.) grown in a greenhouse. Rev. Colomb. </w:t>
      </w:r>
      <w:proofErr w:type="spellStart"/>
      <w:r w:rsidRPr="00030184">
        <w:rPr>
          <w:lang w:val="en-US"/>
        </w:rPr>
        <w:t>Cienc</w:t>
      </w:r>
      <w:proofErr w:type="spellEnd"/>
      <w:r w:rsidRPr="00030184">
        <w:rPr>
          <w:lang w:val="en-US"/>
        </w:rPr>
        <w:t xml:space="preserve">. </w:t>
      </w:r>
      <w:proofErr w:type="spellStart"/>
      <w:r w:rsidRPr="00030184">
        <w:rPr>
          <w:lang w:val="en-US"/>
        </w:rPr>
        <w:t>Hortic</w:t>
      </w:r>
      <w:proofErr w:type="spellEnd"/>
      <w:r w:rsidRPr="00030184">
        <w:rPr>
          <w:lang w:val="en-US"/>
        </w:rPr>
        <w:t>. 9, 259–</w:t>
      </w:r>
      <w:proofErr w:type="gramStart"/>
      <w:r w:rsidRPr="00030184">
        <w:rPr>
          <w:lang w:val="en-US"/>
        </w:rPr>
        <w:t>267 .</w:t>
      </w:r>
      <w:proofErr w:type="gramEnd"/>
    </w:p>
    <w:p w14:paraId="00000399" w14:textId="77777777" w:rsidR="00B7109E" w:rsidRPr="00030184" w:rsidRDefault="00000000">
      <w:pPr>
        <w:spacing w:before="240"/>
        <w:ind w:left="-141"/>
        <w:jc w:val="both"/>
        <w:rPr>
          <w:lang w:val="en-US"/>
        </w:rPr>
      </w:pPr>
      <w:r w:rsidRPr="00030184">
        <w:rPr>
          <w:b/>
          <w:lang w:val="en-US"/>
        </w:rPr>
        <w:t xml:space="preserve">Müller, G. E., &amp; </w:t>
      </w:r>
      <w:proofErr w:type="spellStart"/>
      <w:r w:rsidRPr="00030184">
        <w:rPr>
          <w:b/>
          <w:lang w:val="en-US"/>
        </w:rPr>
        <w:t>Pilzecker</w:t>
      </w:r>
      <w:proofErr w:type="spellEnd"/>
      <w:r w:rsidRPr="00030184">
        <w:rPr>
          <w:b/>
          <w:lang w:val="en-US"/>
        </w:rPr>
        <w:t>, A. (1900)</w:t>
      </w:r>
      <w:r w:rsidRPr="00030184">
        <w:rPr>
          <w:lang w:val="en-US"/>
        </w:rPr>
        <w:t xml:space="preserve"> </w:t>
      </w:r>
      <w:proofErr w:type="spellStart"/>
      <w:r w:rsidRPr="00030184">
        <w:rPr>
          <w:lang w:val="en-US"/>
        </w:rPr>
        <w:t>Experimentelle</w:t>
      </w:r>
      <w:proofErr w:type="spellEnd"/>
      <w:r w:rsidRPr="00030184">
        <w:rPr>
          <w:lang w:val="en-US"/>
        </w:rPr>
        <w:t xml:space="preserve"> </w:t>
      </w:r>
      <w:proofErr w:type="spellStart"/>
      <w:r w:rsidRPr="00030184">
        <w:rPr>
          <w:lang w:val="en-US"/>
        </w:rPr>
        <w:t>beiträge</w:t>
      </w:r>
      <w:proofErr w:type="spellEnd"/>
      <w:r w:rsidRPr="00030184">
        <w:rPr>
          <w:lang w:val="en-US"/>
        </w:rPr>
        <w:t xml:space="preserve"> </w:t>
      </w:r>
      <w:proofErr w:type="spellStart"/>
      <w:r w:rsidRPr="00030184">
        <w:rPr>
          <w:lang w:val="en-US"/>
        </w:rPr>
        <w:t>zur</w:t>
      </w:r>
      <w:proofErr w:type="spellEnd"/>
      <w:r w:rsidRPr="00030184">
        <w:rPr>
          <w:lang w:val="en-US"/>
        </w:rPr>
        <w:t xml:space="preserve"> </w:t>
      </w:r>
      <w:proofErr w:type="spellStart"/>
      <w:r w:rsidRPr="00030184">
        <w:rPr>
          <w:lang w:val="en-US"/>
        </w:rPr>
        <w:t>lehre</w:t>
      </w:r>
      <w:proofErr w:type="spellEnd"/>
      <w:r w:rsidRPr="00030184">
        <w:rPr>
          <w:lang w:val="en-US"/>
        </w:rPr>
        <w:t xml:space="preserve"> </w:t>
      </w:r>
      <w:proofErr w:type="spellStart"/>
      <w:r w:rsidRPr="00030184">
        <w:rPr>
          <w:lang w:val="en-US"/>
        </w:rPr>
        <w:t>vom</w:t>
      </w:r>
      <w:proofErr w:type="spellEnd"/>
      <w:r w:rsidRPr="00030184">
        <w:rPr>
          <w:lang w:val="en-US"/>
        </w:rPr>
        <w:t xml:space="preserve"> </w:t>
      </w:r>
      <w:proofErr w:type="spellStart"/>
      <w:r w:rsidRPr="00030184">
        <w:rPr>
          <w:lang w:val="en-US"/>
        </w:rPr>
        <w:t>gedächtniss</w:t>
      </w:r>
      <w:proofErr w:type="spellEnd"/>
      <w:r w:rsidRPr="00030184">
        <w:rPr>
          <w:lang w:val="en-US"/>
        </w:rPr>
        <w:t xml:space="preserve"> (Vol. 1). J. A. Barth.</w:t>
      </w:r>
    </w:p>
    <w:p w14:paraId="0000039A" w14:textId="77777777" w:rsidR="00B7109E" w:rsidRPr="00030184" w:rsidRDefault="00000000">
      <w:pPr>
        <w:spacing w:before="240"/>
        <w:ind w:left="-141"/>
        <w:jc w:val="both"/>
        <w:rPr>
          <w:lang w:val="en-US"/>
        </w:rPr>
      </w:pPr>
      <w:r w:rsidRPr="00030184">
        <w:rPr>
          <w:b/>
          <w:lang w:val="en-US"/>
        </w:rPr>
        <w:t>Müller, U. (1996)</w:t>
      </w:r>
      <w:r w:rsidRPr="00030184">
        <w:rPr>
          <w:lang w:val="en-US"/>
        </w:rPr>
        <w:t xml:space="preserve"> Inhibition of Nitric Oxide Synthase Impairs a Distinct Form of Long-Term Memory in the Honeybee, Apis mellifera. Neuron, 16: 541–549. </w:t>
      </w:r>
    </w:p>
    <w:p w14:paraId="0000039B" w14:textId="77777777" w:rsidR="00B7109E" w:rsidRPr="00030184" w:rsidRDefault="00000000">
      <w:pPr>
        <w:spacing w:before="240"/>
        <w:ind w:left="-141"/>
        <w:jc w:val="both"/>
        <w:rPr>
          <w:lang w:val="en-US"/>
        </w:rPr>
      </w:pPr>
      <w:r w:rsidRPr="00030184">
        <w:rPr>
          <w:b/>
          <w:lang w:val="en-US"/>
        </w:rPr>
        <w:t xml:space="preserve">Müller, U. (1997) </w:t>
      </w:r>
      <w:r w:rsidRPr="00030184">
        <w:rPr>
          <w:lang w:val="en-US"/>
        </w:rPr>
        <w:t xml:space="preserve">The nitric oxide system in insects. Progress in Neurobiology, 51: 363–381. </w:t>
      </w:r>
    </w:p>
    <w:p w14:paraId="0000039C" w14:textId="77777777" w:rsidR="00B7109E" w:rsidRPr="00030184" w:rsidRDefault="00000000">
      <w:pPr>
        <w:spacing w:before="240"/>
        <w:ind w:left="-141"/>
        <w:jc w:val="both"/>
        <w:rPr>
          <w:lang w:val="en-US"/>
        </w:rPr>
      </w:pPr>
      <w:r w:rsidRPr="00030184">
        <w:rPr>
          <w:b/>
          <w:lang w:val="en-US"/>
        </w:rPr>
        <w:t>Müller, U. (2000)</w:t>
      </w:r>
      <w:r w:rsidRPr="00030184">
        <w:rPr>
          <w:lang w:val="en-US"/>
        </w:rPr>
        <w:t xml:space="preserve"> Prolonged Activation of cAMP-Dependent Protein Kinase during Conditioning Induces Long- Term Memory in Honeybees. Neuron, 27: 159–168. </w:t>
      </w:r>
    </w:p>
    <w:p w14:paraId="0000039D" w14:textId="77777777" w:rsidR="00B7109E" w:rsidRPr="00030184" w:rsidRDefault="00000000">
      <w:pPr>
        <w:spacing w:before="240"/>
        <w:ind w:left="-141"/>
        <w:jc w:val="both"/>
        <w:rPr>
          <w:lang w:val="en-US"/>
        </w:rPr>
      </w:pPr>
      <w:r w:rsidRPr="00030184">
        <w:rPr>
          <w:b/>
          <w:lang w:val="en-US"/>
        </w:rPr>
        <w:t xml:space="preserve">Nery, D., </w:t>
      </w:r>
      <w:proofErr w:type="spellStart"/>
      <w:r w:rsidRPr="00030184">
        <w:rPr>
          <w:b/>
          <w:lang w:val="en-US"/>
        </w:rPr>
        <w:t>Palottini</w:t>
      </w:r>
      <w:proofErr w:type="spellEnd"/>
      <w:r w:rsidRPr="00030184">
        <w:rPr>
          <w:b/>
          <w:lang w:val="en-US"/>
        </w:rPr>
        <w:t>, F., Farina, W.M. (2020)</w:t>
      </w:r>
      <w:r w:rsidRPr="00030184">
        <w:rPr>
          <w:lang w:val="en-US"/>
        </w:rPr>
        <w:t xml:space="preserve">. </w:t>
      </w:r>
      <w:r w:rsidRPr="00030184">
        <w:rPr>
          <w:i/>
          <w:lang w:val="en-US"/>
        </w:rPr>
        <w:t xml:space="preserve">Olfactory learning and memory in the South American native bumblebee Bombus </w:t>
      </w:r>
      <w:proofErr w:type="spellStart"/>
      <w:r w:rsidRPr="00030184">
        <w:rPr>
          <w:i/>
          <w:lang w:val="en-US"/>
        </w:rPr>
        <w:t>pauloensis</w:t>
      </w:r>
      <w:proofErr w:type="spellEnd"/>
      <w:r w:rsidRPr="00030184">
        <w:rPr>
          <w:lang w:val="en-US"/>
        </w:rPr>
        <w:t>. Journal of Comparative Physiology A, 206(4), 555–567.</w:t>
      </w:r>
    </w:p>
    <w:p w14:paraId="0000039E" w14:textId="77777777" w:rsidR="00B7109E" w:rsidRDefault="00000000">
      <w:pPr>
        <w:spacing w:before="240"/>
        <w:ind w:left="-141"/>
        <w:jc w:val="both"/>
      </w:pPr>
      <w:r w:rsidRPr="00030184">
        <w:rPr>
          <w:b/>
          <w:lang w:val="en-US"/>
        </w:rPr>
        <w:t>Negri, P.; Maggi, M.; Correa-</w:t>
      </w:r>
      <w:proofErr w:type="spellStart"/>
      <w:r w:rsidRPr="00030184">
        <w:rPr>
          <w:b/>
          <w:lang w:val="en-US"/>
        </w:rPr>
        <w:t>Aragunde</w:t>
      </w:r>
      <w:proofErr w:type="spellEnd"/>
      <w:r w:rsidRPr="00030184">
        <w:rPr>
          <w:b/>
          <w:lang w:val="en-US"/>
        </w:rPr>
        <w:t xml:space="preserve">, N.; </w:t>
      </w:r>
      <w:proofErr w:type="spellStart"/>
      <w:r w:rsidRPr="00030184">
        <w:rPr>
          <w:b/>
          <w:lang w:val="en-US"/>
        </w:rPr>
        <w:t>Brasesco</w:t>
      </w:r>
      <w:proofErr w:type="spellEnd"/>
      <w:r w:rsidRPr="00030184">
        <w:rPr>
          <w:b/>
          <w:lang w:val="en-US"/>
        </w:rPr>
        <w:t xml:space="preserve">, C.; </w:t>
      </w:r>
      <w:proofErr w:type="spellStart"/>
      <w:r w:rsidRPr="00030184">
        <w:rPr>
          <w:b/>
          <w:lang w:val="en-US"/>
        </w:rPr>
        <w:t>Eguaras</w:t>
      </w:r>
      <w:proofErr w:type="spellEnd"/>
      <w:r w:rsidRPr="00030184">
        <w:rPr>
          <w:b/>
          <w:lang w:val="en-US"/>
        </w:rPr>
        <w:t>, M., &amp; Lamattina, L. (2013)</w:t>
      </w:r>
      <w:r w:rsidRPr="00030184">
        <w:rPr>
          <w:lang w:val="en-US"/>
        </w:rPr>
        <w:t xml:space="preserve"> Nitric oxide participates at the first steps of Apis mellifera cellular immune activation in response to non-</w:t>
      </w:r>
      <w:proofErr w:type="spellStart"/>
      <w:r w:rsidRPr="00030184">
        <w:rPr>
          <w:lang w:val="en-US"/>
        </w:rPr>
        <w:t>self recognition</w:t>
      </w:r>
      <w:proofErr w:type="spellEnd"/>
      <w:r w:rsidRPr="00030184">
        <w:rPr>
          <w:lang w:val="en-US"/>
        </w:rPr>
        <w:t xml:space="preserve">. </w:t>
      </w:r>
      <w:proofErr w:type="spellStart"/>
      <w:r>
        <w:t>Apidologie</w:t>
      </w:r>
      <w:proofErr w:type="spellEnd"/>
      <w:r>
        <w:t xml:space="preserve">, 44(5): 575–585. </w:t>
      </w:r>
    </w:p>
    <w:p w14:paraId="0000039F" w14:textId="77777777" w:rsidR="00B7109E" w:rsidRPr="00030184" w:rsidRDefault="00000000">
      <w:pPr>
        <w:spacing w:before="240"/>
        <w:ind w:left="-141"/>
        <w:jc w:val="both"/>
        <w:rPr>
          <w:lang w:val="en-US"/>
        </w:rPr>
      </w:pPr>
      <w:proofErr w:type="spellStart"/>
      <w:r>
        <w:rPr>
          <w:b/>
        </w:rPr>
        <w:t>Palottini</w:t>
      </w:r>
      <w:proofErr w:type="spellEnd"/>
      <w:r>
        <w:rPr>
          <w:b/>
        </w:rPr>
        <w:t>, F., Barcala, M. C. E. y Farina, W. M. (2018)</w:t>
      </w:r>
      <w:r>
        <w:t xml:space="preserve">. </w:t>
      </w:r>
      <w:r w:rsidRPr="00030184">
        <w:rPr>
          <w:lang w:val="en-US"/>
        </w:rPr>
        <w:t xml:space="preserve">Odor learning and its experience-dependent modulation in the South American native bumblebee Bombus atratus (Hymenoptera: Apidae). Front. Psychol. 9, 1-10. </w:t>
      </w:r>
    </w:p>
    <w:p w14:paraId="000003A0" w14:textId="77777777" w:rsidR="00B7109E" w:rsidRPr="00030184" w:rsidRDefault="00000000">
      <w:pPr>
        <w:spacing w:before="240"/>
        <w:ind w:left="-141"/>
        <w:jc w:val="both"/>
        <w:rPr>
          <w:lang w:val="en-US"/>
        </w:rPr>
      </w:pPr>
      <w:r w:rsidRPr="00030184">
        <w:rPr>
          <w:b/>
          <w:lang w:val="en-US"/>
        </w:rPr>
        <w:t>Pavlov, I. P. (1927)</w:t>
      </w:r>
      <w:r w:rsidRPr="00030184">
        <w:rPr>
          <w:lang w:val="en-US"/>
        </w:rPr>
        <w:t xml:space="preserve"> Lectures on conditioned reflexes. International publishers, New York. </w:t>
      </w:r>
    </w:p>
    <w:p w14:paraId="000003A1" w14:textId="77777777" w:rsidR="00B7109E" w:rsidRPr="00030184" w:rsidRDefault="00000000">
      <w:pPr>
        <w:spacing w:before="240"/>
        <w:ind w:left="-141"/>
        <w:jc w:val="both"/>
        <w:rPr>
          <w:lang w:val="en-US"/>
        </w:rPr>
      </w:pPr>
      <w:r w:rsidRPr="00030184">
        <w:rPr>
          <w:b/>
          <w:lang w:val="en-US"/>
        </w:rPr>
        <w:t xml:space="preserve">Power, E. F.; Stabler, D.; Borland, A. M.; Barnes, J., &amp; Wright, G. A. (2017) </w:t>
      </w:r>
      <w:r w:rsidRPr="00030184">
        <w:rPr>
          <w:lang w:val="en-US"/>
        </w:rPr>
        <w:t>Analysis of nectar from low-volume flowers: A comparison of collection methods for free amino acids. Methods in Ecology and Evolution, 9(3):734 743</w:t>
      </w:r>
    </w:p>
    <w:p w14:paraId="000003A2" w14:textId="77777777" w:rsidR="00B7109E" w:rsidRPr="00030184" w:rsidRDefault="00000000">
      <w:pPr>
        <w:spacing w:before="240"/>
        <w:ind w:left="-141"/>
        <w:jc w:val="both"/>
        <w:rPr>
          <w:lang w:val="en-US"/>
        </w:rPr>
      </w:pPr>
      <w:r w:rsidRPr="00030184">
        <w:rPr>
          <w:b/>
          <w:lang w:val="en-US"/>
        </w:rPr>
        <w:lastRenderedPageBreak/>
        <w:t>Rescorla, R. A; Durlach, P. J., &amp; Grau, J. W. (1985)</w:t>
      </w:r>
      <w:r w:rsidRPr="00030184">
        <w:rPr>
          <w:lang w:val="en-US"/>
        </w:rPr>
        <w:t xml:space="preserve"> Context learning in Pavlovian conditioning. In: Context and Learning (Ed. by P. D Balsam &amp; A. Tomie), pp. 23–56. L. Erlbaum: New Jersey, United States of America. </w:t>
      </w:r>
    </w:p>
    <w:p w14:paraId="000003A3" w14:textId="77777777" w:rsidR="00B7109E" w:rsidRPr="00030184" w:rsidRDefault="00000000">
      <w:pPr>
        <w:spacing w:before="240"/>
        <w:ind w:left="-141"/>
        <w:jc w:val="both"/>
        <w:rPr>
          <w:lang w:val="en-US"/>
        </w:rPr>
      </w:pPr>
      <w:r w:rsidRPr="00030184">
        <w:rPr>
          <w:b/>
          <w:lang w:val="en-US"/>
        </w:rPr>
        <w:t>Rivero, A. (2006)</w:t>
      </w:r>
      <w:r w:rsidRPr="00030184">
        <w:rPr>
          <w:lang w:val="en-US"/>
        </w:rPr>
        <w:t xml:space="preserve"> Nitric oxide: an antiparasitic molecule of invertebrates. Trends in Parasitology Vol.22 No.5.</w:t>
      </w:r>
    </w:p>
    <w:p w14:paraId="000003A4" w14:textId="77777777" w:rsidR="00B7109E" w:rsidRPr="00030184" w:rsidRDefault="00000000">
      <w:pPr>
        <w:spacing w:before="240"/>
        <w:ind w:left="-141"/>
        <w:jc w:val="both"/>
        <w:rPr>
          <w:lang w:val="en-US"/>
        </w:rPr>
      </w:pPr>
      <w:r w:rsidRPr="00030184">
        <w:rPr>
          <w:b/>
          <w:lang w:val="en-US"/>
        </w:rPr>
        <w:t>Robinson, G. E. (1992)</w:t>
      </w:r>
      <w:r w:rsidRPr="00030184">
        <w:rPr>
          <w:lang w:val="en-US"/>
        </w:rPr>
        <w:t xml:space="preserve"> Regulation of division of labor in insect societies. Annual review of entomology, 37(1), 637-665.</w:t>
      </w:r>
    </w:p>
    <w:p w14:paraId="000003A5" w14:textId="77777777" w:rsidR="00B7109E" w:rsidRDefault="00000000">
      <w:pPr>
        <w:spacing w:before="240"/>
        <w:ind w:left="-141"/>
        <w:jc w:val="both"/>
      </w:pPr>
      <w:proofErr w:type="spellStart"/>
      <w:r w:rsidRPr="00030184">
        <w:rPr>
          <w:b/>
          <w:lang w:val="en-US"/>
        </w:rPr>
        <w:t>Rortais</w:t>
      </w:r>
      <w:proofErr w:type="spellEnd"/>
      <w:r w:rsidRPr="00030184">
        <w:rPr>
          <w:b/>
          <w:lang w:val="en-US"/>
        </w:rPr>
        <w:t xml:space="preserve">, A.; Arnold, G., Halm, M.-P., &amp; </w:t>
      </w:r>
      <w:proofErr w:type="spellStart"/>
      <w:r w:rsidRPr="00030184">
        <w:rPr>
          <w:b/>
          <w:lang w:val="en-US"/>
        </w:rPr>
        <w:t>Touffet-Briens</w:t>
      </w:r>
      <w:proofErr w:type="spellEnd"/>
      <w:r w:rsidRPr="00030184">
        <w:rPr>
          <w:b/>
          <w:lang w:val="en-US"/>
        </w:rPr>
        <w:t>, F. (2005)</w:t>
      </w:r>
      <w:r w:rsidRPr="00030184">
        <w:rPr>
          <w:lang w:val="en-US"/>
        </w:rPr>
        <w:t xml:space="preserve"> Modes of </w:t>
      </w:r>
      <w:proofErr w:type="gramStart"/>
      <w:r w:rsidRPr="00030184">
        <w:rPr>
          <w:lang w:val="en-US"/>
        </w:rPr>
        <w:t>honeybees</w:t>
      </w:r>
      <w:proofErr w:type="gramEnd"/>
      <w:r w:rsidRPr="00030184">
        <w:rPr>
          <w:lang w:val="en-US"/>
        </w:rPr>
        <w:t xml:space="preserve"> exposure to systemic insecticides: estimated amounts of contaminated pollen and nectar consumed by different categories of bees. </w:t>
      </w:r>
      <w:proofErr w:type="spellStart"/>
      <w:r>
        <w:t>Apidologie</w:t>
      </w:r>
      <w:proofErr w:type="spellEnd"/>
      <w:r>
        <w:t xml:space="preserve">, 36: 71–83. </w:t>
      </w:r>
    </w:p>
    <w:p w14:paraId="425220FF" w14:textId="77777777" w:rsidR="00B13E2B" w:rsidRDefault="00B13E2B" w:rsidP="00B13E2B">
      <w:pPr>
        <w:spacing w:before="240"/>
        <w:ind w:left="-141"/>
        <w:jc w:val="both"/>
      </w:pPr>
      <w:r>
        <w:rPr>
          <w:b/>
        </w:rPr>
        <w:t xml:space="preserve">Rossi, N., Santos, E., Salvarrey, S., Arbulo, N. y </w:t>
      </w:r>
      <w:proofErr w:type="spellStart"/>
      <w:r>
        <w:rPr>
          <w:b/>
        </w:rPr>
        <w:t>Invernizzi</w:t>
      </w:r>
      <w:proofErr w:type="spellEnd"/>
      <w:r>
        <w:rPr>
          <w:b/>
        </w:rPr>
        <w:t>, C. (2015).</w:t>
      </w:r>
      <w:r>
        <w:t xml:space="preserve"> </w:t>
      </w:r>
      <w:r w:rsidRPr="00030184">
        <w:rPr>
          <w:lang w:val="en-US"/>
        </w:rPr>
        <w:t xml:space="preserve">Determination of Flower Constancy in Bombus atratus Franklin and Bombus </w:t>
      </w:r>
      <w:proofErr w:type="spellStart"/>
      <w:r w:rsidRPr="00030184">
        <w:rPr>
          <w:lang w:val="en-US"/>
        </w:rPr>
        <w:t>bellicosus</w:t>
      </w:r>
      <w:proofErr w:type="spellEnd"/>
      <w:r w:rsidRPr="00030184">
        <w:rPr>
          <w:lang w:val="en-US"/>
        </w:rPr>
        <w:t xml:space="preserve"> Smith (Hymenoptera: Apidae) through Palynological Analysis of Nectar and </w:t>
      </w:r>
      <w:proofErr w:type="spellStart"/>
      <w:r w:rsidRPr="00030184">
        <w:rPr>
          <w:lang w:val="en-US"/>
        </w:rPr>
        <w:t>Corbicular</w:t>
      </w:r>
      <w:proofErr w:type="spellEnd"/>
      <w:r w:rsidRPr="00030184">
        <w:rPr>
          <w:lang w:val="en-US"/>
        </w:rPr>
        <w:t xml:space="preserve"> Pollen Loads. </w:t>
      </w:r>
      <w:proofErr w:type="spellStart"/>
      <w:r>
        <w:t>Neotrop</w:t>
      </w:r>
      <w:proofErr w:type="spellEnd"/>
      <w:r>
        <w:t xml:space="preserve">. </w:t>
      </w:r>
      <w:proofErr w:type="spellStart"/>
      <w:r>
        <w:t>Entomol</w:t>
      </w:r>
      <w:proofErr w:type="spellEnd"/>
      <w:r>
        <w:t>. 44, 546-552.</w:t>
      </w:r>
    </w:p>
    <w:p w14:paraId="000003A6" w14:textId="77777777" w:rsidR="00B7109E" w:rsidRDefault="00000000">
      <w:pPr>
        <w:spacing w:before="240"/>
        <w:ind w:left="-141"/>
        <w:jc w:val="both"/>
      </w:pPr>
      <w:r>
        <w:rPr>
          <w:b/>
        </w:rPr>
        <w:t>Sáez, A. (2016).</w:t>
      </w:r>
      <w:r>
        <w:t xml:space="preserve"> </w:t>
      </w:r>
      <w:hyperlink r:id="rId55">
        <w:r w:rsidR="00B7109E">
          <w:rPr>
            <w:i/>
            <w:color w:val="1155CC"/>
            <w:u w:val="single"/>
          </w:rPr>
          <w:t xml:space="preserve">Impactos de la invasión del abejorro </w:t>
        </w:r>
        <w:proofErr w:type="spellStart"/>
        <w:r w:rsidR="00B7109E">
          <w:rPr>
            <w:i/>
            <w:color w:val="1155CC"/>
            <w:u w:val="single"/>
          </w:rPr>
          <w:t>Bombus</w:t>
        </w:r>
        <w:proofErr w:type="spellEnd"/>
        <w:r w:rsidR="00B7109E">
          <w:rPr>
            <w:i/>
            <w:color w:val="1155CC"/>
            <w:u w:val="single"/>
          </w:rPr>
          <w:t xml:space="preserve"> </w:t>
        </w:r>
        <w:proofErr w:type="spellStart"/>
        <w:r w:rsidR="00B7109E">
          <w:rPr>
            <w:i/>
            <w:color w:val="1155CC"/>
            <w:u w:val="single"/>
          </w:rPr>
          <w:t>terrestris</w:t>
        </w:r>
        <w:proofErr w:type="spellEnd"/>
        <w:r w:rsidR="00B7109E">
          <w:rPr>
            <w:i/>
            <w:color w:val="1155CC"/>
            <w:u w:val="single"/>
          </w:rPr>
          <w:t xml:space="preserve"> en la agricultura y apicultura del NO Patagónico</w:t>
        </w:r>
      </w:hyperlink>
      <w:r>
        <w:t xml:space="preserve"> (Tesis doctoral). Universidad Nacional del Comahue, Argentina. </w:t>
      </w:r>
    </w:p>
    <w:p w14:paraId="000003A7" w14:textId="77777777" w:rsidR="00B7109E" w:rsidRDefault="00000000">
      <w:pPr>
        <w:spacing w:before="240"/>
        <w:ind w:left="-141"/>
        <w:jc w:val="both"/>
        <w:rPr>
          <w:color w:val="3366CC"/>
          <w:u w:val="single"/>
        </w:rPr>
      </w:pPr>
      <w:proofErr w:type="spellStart"/>
      <w:r>
        <w:rPr>
          <w:b/>
        </w:rPr>
        <w:t>Satterthwaite</w:t>
      </w:r>
      <w:proofErr w:type="spellEnd"/>
      <w:r>
        <w:rPr>
          <w:b/>
        </w:rPr>
        <w:t xml:space="preserve">, F. E. (1946). </w:t>
      </w:r>
      <w:proofErr w:type="spellStart"/>
      <w:r>
        <w:t>An</w:t>
      </w:r>
      <w:proofErr w:type="spellEnd"/>
      <w:r>
        <w:t xml:space="preserve"> </w:t>
      </w:r>
      <w:proofErr w:type="spellStart"/>
      <w:r>
        <w:t>approximate</w:t>
      </w:r>
      <w:proofErr w:type="spellEnd"/>
      <w:r>
        <w:t xml:space="preserve"> </w:t>
      </w:r>
      <w:proofErr w:type="spellStart"/>
      <w:r>
        <w:t>distribution</w:t>
      </w:r>
      <w:proofErr w:type="spellEnd"/>
      <w:r>
        <w:t xml:space="preserve"> </w:t>
      </w:r>
      <w:proofErr w:type="spellStart"/>
      <w:r>
        <w:t>of</w:t>
      </w:r>
      <w:proofErr w:type="spellEnd"/>
      <w:r>
        <w:t xml:space="preserve"> </w:t>
      </w:r>
      <w:proofErr w:type="spellStart"/>
      <w:r>
        <w:t>estimates</w:t>
      </w:r>
      <w:proofErr w:type="spellEnd"/>
      <w:r>
        <w:t xml:space="preserve"> </w:t>
      </w:r>
      <w:proofErr w:type="spellStart"/>
      <w:r>
        <w:t>of</w:t>
      </w:r>
      <w:proofErr w:type="spellEnd"/>
      <w:r>
        <w:t xml:space="preserve"> </w:t>
      </w:r>
      <w:proofErr w:type="spellStart"/>
      <w:r>
        <w:t>variance</w:t>
      </w:r>
      <w:proofErr w:type="spellEnd"/>
      <w:r>
        <w:t xml:space="preserve"> </w:t>
      </w:r>
      <w:proofErr w:type="spellStart"/>
      <w:r>
        <w:t>components</w:t>
      </w:r>
      <w:proofErr w:type="spellEnd"/>
      <w:r>
        <w:t xml:space="preserve">. </w:t>
      </w:r>
      <w:proofErr w:type="spellStart"/>
      <w:r>
        <w:rPr>
          <w:i/>
        </w:rPr>
        <w:t>Biometrics</w:t>
      </w:r>
      <w:proofErr w:type="spellEnd"/>
      <w:r>
        <w:rPr>
          <w:i/>
        </w:rPr>
        <w:t xml:space="preserve"> </w:t>
      </w:r>
      <w:proofErr w:type="spellStart"/>
      <w:r>
        <w:rPr>
          <w:i/>
        </w:rPr>
        <w:t>Bulletin</w:t>
      </w:r>
      <w:proofErr w:type="spellEnd"/>
      <w:r>
        <w:t xml:space="preserve">, 2(6), 110–114. </w:t>
      </w:r>
      <w:r>
        <w:rPr>
          <w:color w:val="3366CC"/>
          <w:u w:val="single"/>
        </w:rPr>
        <w:t>https://doi.org/10.2307/3002019</w:t>
      </w:r>
    </w:p>
    <w:p w14:paraId="000003A8" w14:textId="77777777" w:rsidR="00B7109E" w:rsidRPr="00030184" w:rsidRDefault="00000000">
      <w:pPr>
        <w:spacing w:before="240"/>
        <w:ind w:left="-141"/>
        <w:jc w:val="both"/>
        <w:rPr>
          <w:lang w:val="en-US"/>
        </w:rPr>
      </w:pPr>
      <w:r w:rsidRPr="00030184">
        <w:rPr>
          <w:b/>
          <w:lang w:val="en-US"/>
        </w:rPr>
        <w:t xml:space="preserve">Skinner, B. F. (1938) </w:t>
      </w:r>
      <w:r w:rsidRPr="00030184">
        <w:rPr>
          <w:lang w:val="en-US"/>
        </w:rPr>
        <w:t xml:space="preserve">The behavior of organisms. Appleton: New York, United States of America </w:t>
      </w:r>
      <w:proofErr w:type="spellStart"/>
      <w:r w:rsidRPr="00030184">
        <w:rPr>
          <w:lang w:val="en-US"/>
        </w:rPr>
        <w:t>Sossin</w:t>
      </w:r>
      <w:proofErr w:type="spellEnd"/>
      <w:r w:rsidRPr="00030184">
        <w:rPr>
          <w:lang w:val="en-US"/>
        </w:rPr>
        <w:t xml:space="preserve">, W. S.; Lacaille, J. C.; Castellucci, V. F., &amp; Belleville, S. (2008). </w:t>
      </w:r>
      <w:proofErr w:type="spellStart"/>
      <w:r w:rsidRPr="00030184">
        <w:rPr>
          <w:lang w:val="en-US"/>
        </w:rPr>
        <w:t>PKMz</w:t>
      </w:r>
      <w:proofErr w:type="spellEnd"/>
      <w:r w:rsidRPr="00030184">
        <w:rPr>
          <w:lang w:val="en-US"/>
        </w:rPr>
        <w:t>, LTP maintenance, and the dynamic molecular biology of memory storage. Essence of Memory, 27</w:t>
      </w:r>
    </w:p>
    <w:p w14:paraId="000003A9" w14:textId="77777777" w:rsidR="00B7109E" w:rsidRPr="00030184" w:rsidRDefault="00000000">
      <w:pPr>
        <w:spacing w:before="240"/>
        <w:ind w:left="-141"/>
        <w:jc w:val="both"/>
        <w:rPr>
          <w:lang w:val="en-US"/>
        </w:rPr>
      </w:pPr>
      <w:r w:rsidRPr="00030184">
        <w:rPr>
          <w:b/>
          <w:lang w:val="en-US"/>
        </w:rPr>
        <w:t>Søvik, E., Perry, C. J., &amp; Barron, A. B. (2015)</w:t>
      </w:r>
      <w:r w:rsidRPr="00030184">
        <w:rPr>
          <w:lang w:val="en-US"/>
        </w:rPr>
        <w:t xml:space="preserve">. Insect Reward Systems. Genomics, Physiology and </w:t>
      </w:r>
      <w:proofErr w:type="spellStart"/>
      <w:r w:rsidRPr="00030184">
        <w:rPr>
          <w:lang w:val="en-US"/>
        </w:rPr>
        <w:t>Behaviour</w:t>
      </w:r>
      <w:proofErr w:type="spellEnd"/>
      <w:r w:rsidRPr="00030184">
        <w:rPr>
          <w:lang w:val="en-US"/>
        </w:rPr>
        <w:t xml:space="preserve"> of Social Insects, 189–226. </w:t>
      </w:r>
    </w:p>
    <w:p w14:paraId="000003AA" w14:textId="77777777" w:rsidR="00B7109E" w:rsidRPr="00030184" w:rsidRDefault="00000000">
      <w:pPr>
        <w:spacing w:before="240"/>
        <w:ind w:left="-141"/>
        <w:jc w:val="both"/>
        <w:rPr>
          <w:lang w:val="en-US"/>
        </w:rPr>
      </w:pPr>
      <w:r w:rsidRPr="00030184">
        <w:rPr>
          <w:b/>
          <w:lang w:val="en-US"/>
        </w:rPr>
        <w:t>Taha, E. A.; Al-Kahtani, S., &amp; Taha, R. (2019)</w:t>
      </w:r>
      <w:r w:rsidRPr="00030184">
        <w:rPr>
          <w:lang w:val="en-US"/>
        </w:rPr>
        <w:t xml:space="preserve"> Protein content and amino acids composition of bee-pollens from major floral sources in Al-Ahsa, eastern Saudi Arabia. Saudi Journal of Biological Sciences, 26 (2): 232-237. </w:t>
      </w:r>
    </w:p>
    <w:p w14:paraId="000003AB" w14:textId="77777777" w:rsidR="00B7109E" w:rsidRPr="00030184" w:rsidRDefault="00000000">
      <w:pPr>
        <w:spacing w:before="240"/>
        <w:ind w:left="-141"/>
        <w:jc w:val="both"/>
        <w:rPr>
          <w:lang w:val="en-US"/>
        </w:rPr>
      </w:pPr>
      <w:r w:rsidRPr="00030184">
        <w:rPr>
          <w:b/>
          <w:lang w:val="en-US"/>
        </w:rPr>
        <w:t>Takeda, K. (1961)</w:t>
      </w:r>
      <w:r w:rsidRPr="00030184">
        <w:rPr>
          <w:lang w:val="en-US"/>
        </w:rPr>
        <w:t xml:space="preserve"> Classical conditioned response in the honeybee. J. Insect Physiology, 6: 168–179.</w:t>
      </w:r>
    </w:p>
    <w:p w14:paraId="000003AC" w14:textId="77777777" w:rsidR="00B7109E" w:rsidRPr="00030184" w:rsidRDefault="00000000">
      <w:pPr>
        <w:spacing w:before="240"/>
        <w:ind w:left="-141"/>
        <w:jc w:val="both"/>
        <w:rPr>
          <w:color w:val="0B57D0"/>
          <w:lang w:val="en-US"/>
        </w:rPr>
      </w:pPr>
      <w:r w:rsidRPr="00030184">
        <w:rPr>
          <w:b/>
          <w:lang w:val="en-US"/>
        </w:rPr>
        <w:t xml:space="preserve">Verellen F, </w:t>
      </w:r>
      <w:proofErr w:type="spellStart"/>
      <w:r w:rsidRPr="00030184">
        <w:rPr>
          <w:b/>
          <w:lang w:val="en-US"/>
        </w:rPr>
        <w:t>Palottini</w:t>
      </w:r>
      <w:proofErr w:type="spellEnd"/>
      <w:r w:rsidRPr="00030184">
        <w:rPr>
          <w:b/>
          <w:lang w:val="en-US"/>
        </w:rPr>
        <w:t xml:space="preserve"> F, </w:t>
      </w:r>
      <w:proofErr w:type="spellStart"/>
      <w:r w:rsidRPr="00030184">
        <w:rPr>
          <w:b/>
          <w:lang w:val="en-US"/>
        </w:rPr>
        <w:t>Estravis-Barcala</w:t>
      </w:r>
      <w:proofErr w:type="spellEnd"/>
      <w:r w:rsidRPr="00030184">
        <w:rPr>
          <w:b/>
          <w:lang w:val="en-US"/>
        </w:rPr>
        <w:t xml:space="preserve"> MC, Farina WM (2025)</w:t>
      </w:r>
      <w:r w:rsidRPr="00030184">
        <w:rPr>
          <w:lang w:val="en-US"/>
        </w:rPr>
        <w:t xml:space="preserve">. Sugar conditioning combined with nectar </w:t>
      </w:r>
      <w:proofErr w:type="spellStart"/>
      <w:r w:rsidRPr="00030184">
        <w:rPr>
          <w:lang w:val="en-US"/>
        </w:rPr>
        <w:t>nonsugar</w:t>
      </w:r>
      <w:proofErr w:type="spellEnd"/>
      <w:r w:rsidRPr="00030184">
        <w:rPr>
          <w:lang w:val="en-US"/>
        </w:rPr>
        <w:t xml:space="preserve"> compounds enhances honey bee pollen foraging in a </w:t>
      </w:r>
      <w:proofErr w:type="spellStart"/>
      <w:r w:rsidRPr="00030184">
        <w:rPr>
          <w:lang w:val="en-US"/>
        </w:rPr>
        <w:t>nectarless</w:t>
      </w:r>
      <w:proofErr w:type="spellEnd"/>
      <w:r w:rsidRPr="00030184">
        <w:rPr>
          <w:lang w:val="en-US"/>
        </w:rPr>
        <w:t xml:space="preserve"> </w:t>
      </w:r>
      <w:proofErr w:type="spellStart"/>
      <w:r w:rsidRPr="00030184">
        <w:rPr>
          <w:lang w:val="en-US"/>
        </w:rPr>
        <w:t>diocious</w:t>
      </w:r>
      <w:proofErr w:type="spellEnd"/>
      <w:r w:rsidRPr="00030184">
        <w:rPr>
          <w:lang w:val="en-US"/>
        </w:rPr>
        <w:t xml:space="preserve"> crop. </w:t>
      </w:r>
      <w:r w:rsidRPr="00030184">
        <w:rPr>
          <w:i/>
          <w:lang w:val="en-US"/>
        </w:rPr>
        <w:t xml:space="preserve">Scientific Reports </w:t>
      </w:r>
      <w:r w:rsidRPr="00030184">
        <w:rPr>
          <w:highlight w:val="white"/>
          <w:lang w:val="en-US"/>
        </w:rPr>
        <w:t xml:space="preserve">15, 1756 (2025). </w:t>
      </w:r>
      <w:hyperlink r:id="rId56">
        <w:r w:rsidR="00B7109E" w:rsidRPr="00030184">
          <w:rPr>
            <w:color w:val="0B57D0"/>
            <w:highlight w:val="white"/>
            <w:u w:val="single"/>
            <w:lang w:val="en-US"/>
          </w:rPr>
          <w:t>https://doi.org/10.1038/s41598-025-85494-1</w:t>
        </w:r>
      </w:hyperlink>
    </w:p>
    <w:p w14:paraId="000003AD" w14:textId="77777777" w:rsidR="00B7109E" w:rsidRPr="00030184" w:rsidRDefault="00000000">
      <w:pPr>
        <w:spacing w:before="240"/>
        <w:ind w:left="-141"/>
        <w:jc w:val="both"/>
        <w:rPr>
          <w:lang w:val="en-US"/>
        </w:rPr>
      </w:pPr>
      <w:r w:rsidRPr="00030184">
        <w:rPr>
          <w:b/>
          <w:lang w:val="en-US"/>
        </w:rPr>
        <w:t>Winfree, R.; Aguilar, R.; Vázquez, D. P.; LeBuhn, G., &amp; Aizen, M. A. (2009)</w:t>
      </w:r>
      <w:r w:rsidRPr="00030184">
        <w:rPr>
          <w:lang w:val="en-US"/>
        </w:rPr>
        <w:t xml:space="preserve"> A meta-analysis of bees’ responses to anthropogenic disturbance. Ecology, 90(8): 2068–2076</w:t>
      </w:r>
    </w:p>
    <w:p w14:paraId="000003AE" w14:textId="77777777" w:rsidR="00B7109E" w:rsidRDefault="00000000">
      <w:pPr>
        <w:spacing w:before="240"/>
        <w:ind w:left="-141"/>
        <w:jc w:val="both"/>
      </w:pPr>
      <w:r w:rsidRPr="00030184">
        <w:rPr>
          <w:b/>
          <w:lang w:val="en-US"/>
        </w:rPr>
        <w:t>Wright, G. A.; Baker, D. D.; Palmer, M. J.; Stabler, D.; Mustard, J. A.; Power, E. F., Stevenson, P. C. (2013)</w:t>
      </w:r>
      <w:r w:rsidRPr="00030184">
        <w:rPr>
          <w:lang w:val="en-US"/>
        </w:rPr>
        <w:t xml:space="preserve"> Caffeine in Floral Nectar Enhances a Pollinator’s Memory of Reward. </w:t>
      </w:r>
      <w:proofErr w:type="spellStart"/>
      <w:r>
        <w:t>Science</w:t>
      </w:r>
      <w:proofErr w:type="spellEnd"/>
      <w:r>
        <w:t xml:space="preserve">, 339(6124): 1202–1204. </w:t>
      </w:r>
    </w:p>
    <w:p w14:paraId="000003AF" w14:textId="389835BB" w:rsidR="00B7109E" w:rsidRDefault="00B7109E">
      <w:pPr>
        <w:spacing w:before="240"/>
        <w:ind w:left="-141"/>
        <w:jc w:val="both"/>
      </w:pPr>
    </w:p>
    <w:sectPr w:rsidR="00B7109E">
      <w:pgSz w:w="11909" w:h="16834"/>
      <w:pgMar w:top="1440" w:right="1440" w:bottom="136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Walter Farina" w:date="2025-06-25T13:00:00Z" w:initials="">
    <w:p w14:paraId="000003B0" w14:textId="2E57C686" w:rsidR="00B7109E" w:rsidRDefault="00000000">
      <w:pPr>
        <w:widowControl w:val="0"/>
        <w:pBdr>
          <w:top w:val="nil"/>
          <w:left w:val="nil"/>
          <w:bottom w:val="nil"/>
          <w:right w:val="nil"/>
          <w:between w:val="nil"/>
        </w:pBdr>
        <w:spacing w:line="240" w:lineRule="auto"/>
        <w:rPr>
          <w:color w:val="000000"/>
        </w:rPr>
      </w:pPr>
      <w:r>
        <w:rPr>
          <w:color w:val="000000"/>
        </w:rPr>
        <w:t>Revisar</w:t>
      </w:r>
    </w:p>
  </w:comment>
  <w:comment w:id="6" w:author="Walter Farina" w:date="2025-06-03T13:51:00Z" w:initials="">
    <w:p w14:paraId="000003F0"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Abrol</w:t>
      </w:r>
      <w:proofErr w:type="spellEnd"/>
      <w:r>
        <w:rPr>
          <w:color w:val="000000"/>
        </w:rPr>
        <w:t xml:space="preserve">, D.P. (2012). </w:t>
      </w:r>
      <w:proofErr w:type="spellStart"/>
      <w:r>
        <w:rPr>
          <w:color w:val="000000"/>
        </w:rPr>
        <w:t>Pollination</w:t>
      </w:r>
      <w:proofErr w:type="spellEnd"/>
      <w:r>
        <w:rPr>
          <w:color w:val="000000"/>
        </w:rPr>
        <w:t xml:space="preserve"> </w:t>
      </w:r>
      <w:proofErr w:type="spellStart"/>
      <w:r>
        <w:rPr>
          <w:color w:val="000000"/>
        </w:rPr>
        <w:t>Biology</w:t>
      </w:r>
      <w:proofErr w:type="spellEnd"/>
      <w:r>
        <w:rPr>
          <w:color w:val="000000"/>
        </w:rPr>
        <w:t xml:space="preserve">: </w:t>
      </w:r>
      <w:proofErr w:type="spellStart"/>
      <w:r>
        <w:rPr>
          <w:color w:val="000000"/>
        </w:rPr>
        <w:t>Biodiversity</w:t>
      </w:r>
      <w:proofErr w:type="spellEnd"/>
      <w:r>
        <w:rPr>
          <w:color w:val="000000"/>
        </w:rPr>
        <w:t xml:space="preserve"> </w:t>
      </w:r>
      <w:proofErr w:type="spellStart"/>
      <w:r>
        <w:rPr>
          <w:color w:val="000000"/>
        </w:rPr>
        <w:t>Conservation</w:t>
      </w:r>
      <w:proofErr w:type="spellEnd"/>
      <w:r>
        <w:rPr>
          <w:color w:val="000000"/>
        </w:rPr>
        <w:t xml:space="preserve"> and</w:t>
      </w:r>
    </w:p>
    <w:p w14:paraId="000003F1"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Agricultural</w:t>
      </w:r>
      <w:proofErr w:type="spellEnd"/>
      <w:r>
        <w:rPr>
          <w:color w:val="000000"/>
        </w:rPr>
        <w:t xml:space="preserve"> </w:t>
      </w:r>
      <w:proofErr w:type="spellStart"/>
      <w:r>
        <w:rPr>
          <w:color w:val="000000"/>
        </w:rPr>
        <w:t>Production</w:t>
      </w:r>
      <w:proofErr w:type="spellEnd"/>
      <w:r>
        <w:rPr>
          <w:color w:val="000000"/>
        </w:rPr>
        <w:t xml:space="preserve"> (Springer).</w:t>
      </w:r>
    </w:p>
    <w:p w14:paraId="000003F2"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Aizen</w:t>
      </w:r>
      <w:proofErr w:type="spellEnd"/>
      <w:r>
        <w:rPr>
          <w:color w:val="000000"/>
        </w:rPr>
        <w:t xml:space="preserve">, M.A., Aguiar, S., </w:t>
      </w:r>
      <w:proofErr w:type="spellStart"/>
      <w:r>
        <w:rPr>
          <w:color w:val="000000"/>
        </w:rPr>
        <w:t>Biesmeijer</w:t>
      </w:r>
      <w:proofErr w:type="spellEnd"/>
      <w:r>
        <w:rPr>
          <w:color w:val="000000"/>
        </w:rPr>
        <w:t xml:space="preserve">, J.C., Garibaldi, L.A., </w:t>
      </w:r>
      <w:proofErr w:type="spellStart"/>
      <w:r>
        <w:rPr>
          <w:color w:val="000000"/>
        </w:rPr>
        <w:t>Inouye</w:t>
      </w:r>
      <w:proofErr w:type="spellEnd"/>
      <w:r>
        <w:rPr>
          <w:color w:val="000000"/>
        </w:rPr>
        <w:t>, D.W.,</w:t>
      </w:r>
    </w:p>
    <w:p w14:paraId="000003F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Jung, C., </w:t>
      </w:r>
      <w:proofErr w:type="spellStart"/>
      <w:r>
        <w:rPr>
          <w:color w:val="000000"/>
        </w:rPr>
        <w:t>Martins</w:t>
      </w:r>
      <w:proofErr w:type="spellEnd"/>
      <w:r>
        <w:rPr>
          <w:color w:val="000000"/>
        </w:rPr>
        <w:t xml:space="preserve">, D.J., Medel, R., Morales, C.L., </w:t>
      </w:r>
      <w:proofErr w:type="spellStart"/>
      <w:r>
        <w:rPr>
          <w:color w:val="000000"/>
        </w:rPr>
        <w:t>Ngo</w:t>
      </w:r>
      <w:proofErr w:type="spellEnd"/>
      <w:r>
        <w:rPr>
          <w:color w:val="000000"/>
        </w:rPr>
        <w:t>, H., et al. (2019).</w:t>
      </w:r>
    </w:p>
    <w:p w14:paraId="000003F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Global </w:t>
      </w:r>
      <w:proofErr w:type="spellStart"/>
      <w:r>
        <w:rPr>
          <w:color w:val="000000"/>
        </w:rPr>
        <w:t>agricultural</w:t>
      </w:r>
      <w:proofErr w:type="spellEnd"/>
      <w:r>
        <w:rPr>
          <w:color w:val="000000"/>
        </w:rPr>
        <w:t xml:space="preserve"> </w:t>
      </w:r>
      <w:proofErr w:type="spellStart"/>
      <w:r>
        <w:rPr>
          <w:color w:val="000000"/>
        </w:rPr>
        <w:t>productivity</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threatened</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increasing</w:t>
      </w:r>
      <w:proofErr w:type="spellEnd"/>
      <w:r>
        <w:rPr>
          <w:color w:val="000000"/>
        </w:rPr>
        <w:t xml:space="preserve"> </w:t>
      </w:r>
      <w:proofErr w:type="spellStart"/>
      <w:r>
        <w:rPr>
          <w:color w:val="000000"/>
        </w:rPr>
        <w:t>pollinator</w:t>
      </w:r>
      <w:proofErr w:type="spellEnd"/>
    </w:p>
    <w:p w14:paraId="000003F5"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dependence</w:t>
      </w:r>
      <w:proofErr w:type="spellEnd"/>
      <w:r>
        <w:rPr>
          <w:color w:val="000000"/>
        </w:rPr>
        <w:t xml:space="preserve"> </w:t>
      </w:r>
      <w:proofErr w:type="spellStart"/>
      <w:r>
        <w:rPr>
          <w:color w:val="000000"/>
        </w:rPr>
        <w:t>without</w:t>
      </w:r>
      <w:proofErr w:type="spellEnd"/>
      <w:r>
        <w:rPr>
          <w:color w:val="000000"/>
        </w:rPr>
        <w:t xml:space="preserve"> a </w:t>
      </w:r>
      <w:proofErr w:type="spellStart"/>
      <w:r>
        <w:rPr>
          <w:color w:val="000000"/>
        </w:rPr>
        <w:t>parallel</w:t>
      </w:r>
      <w:proofErr w:type="spellEnd"/>
      <w:r>
        <w:rPr>
          <w:color w:val="000000"/>
        </w:rPr>
        <w:t xml:space="preserve"> </w:t>
      </w:r>
      <w:proofErr w:type="spellStart"/>
      <w:r>
        <w:rPr>
          <w:color w:val="000000"/>
        </w:rPr>
        <w:t>increase</w:t>
      </w:r>
      <w:proofErr w:type="spellEnd"/>
      <w:r>
        <w:rPr>
          <w:color w:val="000000"/>
        </w:rPr>
        <w:t xml:space="preserve"> in </w:t>
      </w:r>
      <w:proofErr w:type="spellStart"/>
      <w:r>
        <w:rPr>
          <w:color w:val="000000"/>
        </w:rPr>
        <w:t>crop</w:t>
      </w:r>
      <w:proofErr w:type="spellEnd"/>
      <w:r>
        <w:rPr>
          <w:color w:val="000000"/>
        </w:rPr>
        <w:t xml:space="preserve"> </w:t>
      </w:r>
      <w:proofErr w:type="spellStart"/>
      <w:r>
        <w:rPr>
          <w:color w:val="000000"/>
        </w:rPr>
        <w:t>diversification</w:t>
      </w:r>
      <w:proofErr w:type="spellEnd"/>
      <w:r>
        <w:rPr>
          <w:color w:val="000000"/>
        </w:rPr>
        <w:t>. Global</w:t>
      </w:r>
    </w:p>
    <w:p w14:paraId="000003F6" w14:textId="77777777" w:rsidR="00B7109E" w:rsidRDefault="00000000">
      <w:pPr>
        <w:widowControl w:val="0"/>
        <w:pBdr>
          <w:top w:val="nil"/>
          <w:left w:val="nil"/>
          <w:bottom w:val="nil"/>
          <w:right w:val="nil"/>
          <w:between w:val="nil"/>
        </w:pBdr>
        <w:spacing w:line="240" w:lineRule="auto"/>
        <w:rPr>
          <w:color w:val="000000"/>
        </w:rPr>
      </w:pPr>
      <w:r>
        <w:rPr>
          <w:color w:val="000000"/>
        </w:rPr>
        <w:t>Change Biol. 25, 3516–3527. https://doi.org/10.1111/gcb.14736.</w:t>
      </w:r>
    </w:p>
    <w:p w14:paraId="000003F7"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Klein, A.M., </w:t>
      </w:r>
      <w:proofErr w:type="spellStart"/>
      <w:r>
        <w:rPr>
          <w:color w:val="000000"/>
        </w:rPr>
        <w:t>Vaissie</w:t>
      </w:r>
      <w:proofErr w:type="spellEnd"/>
      <w:r>
        <w:rPr>
          <w:color w:val="000000"/>
        </w:rPr>
        <w:t xml:space="preserve"> ` re, B.E., Cane, J.H., </w:t>
      </w:r>
      <w:proofErr w:type="spellStart"/>
      <w:r>
        <w:rPr>
          <w:color w:val="000000"/>
        </w:rPr>
        <w:t>Steffan-Dewenter</w:t>
      </w:r>
      <w:proofErr w:type="spellEnd"/>
      <w:r>
        <w:rPr>
          <w:color w:val="000000"/>
        </w:rPr>
        <w:t>, I.,</w:t>
      </w:r>
    </w:p>
    <w:p w14:paraId="000003F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Cunningham, S.A., </w:t>
      </w:r>
      <w:proofErr w:type="spellStart"/>
      <w:r>
        <w:rPr>
          <w:color w:val="000000"/>
        </w:rPr>
        <w:t>Kremen</w:t>
      </w:r>
      <w:proofErr w:type="spellEnd"/>
      <w:r>
        <w:rPr>
          <w:color w:val="000000"/>
        </w:rPr>
        <w:t xml:space="preserve">, C., and </w:t>
      </w:r>
      <w:proofErr w:type="spellStart"/>
      <w:r>
        <w:rPr>
          <w:color w:val="000000"/>
        </w:rPr>
        <w:t>Tscharntke</w:t>
      </w:r>
      <w:proofErr w:type="spellEnd"/>
      <w:r>
        <w:rPr>
          <w:color w:val="000000"/>
        </w:rPr>
        <w:t xml:space="preserve">, T. (2007). </w:t>
      </w:r>
      <w:proofErr w:type="spellStart"/>
      <w:r>
        <w:rPr>
          <w:color w:val="000000"/>
        </w:rPr>
        <w:t>Importance</w:t>
      </w:r>
      <w:proofErr w:type="spellEnd"/>
    </w:p>
    <w:p w14:paraId="000003F9"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of</w:t>
      </w:r>
      <w:proofErr w:type="spellEnd"/>
      <w:r>
        <w:rPr>
          <w:color w:val="000000"/>
        </w:rPr>
        <w:t xml:space="preserve"> </w:t>
      </w:r>
      <w:proofErr w:type="spellStart"/>
      <w:r>
        <w:rPr>
          <w:color w:val="000000"/>
        </w:rPr>
        <w:t>pollinators</w:t>
      </w:r>
      <w:proofErr w:type="spellEnd"/>
      <w:r>
        <w:rPr>
          <w:color w:val="000000"/>
        </w:rPr>
        <w:t xml:space="preserve"> in </w:t>
      </w:r>
      <w:proofErr w:type="spellStart"/>
      <w:r>
        <w:rPr>
          <w:color w:val="000000"/>
        </w:rPr>
        <w:t>changing</w:t>
      </w:r>
      <w:proofErr w:type="spellEnd"/>
      <w:r>
        <w:rPr>
          <w:color w:val="000000"/>
        </w:rPr>
        <w:t xml:space="preserve"> </w:t>
      </w:r>
      <w:proofErr w:type="spellStart"/>
      <w:r>
        <w:rPr>
          <w:color w:val="000000"/>
        </w:rPr>
        <w:t>landscapes</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world</w:t>
      </w:r>
      <w:proofErr w:type="spellEnd"/>
      <w:r>
        <w:rPr>
          <w:color w:val="000000"/>
        </w:rPr>
        <w:t xml:space="preserve"> </w:t>
      </w:r>
      <w:proofErr w:type="spellStart"/>
      <w:r>
        <w:rPr>
          <w:color w:val="000000"/>
        </w:rPr>
        <w:t>crops</w:t>
      </w:r>
      <w:proofErr w:type="spellEnd"/>
      <w:r>
        <w:rPr>
          <w:color w:val="000000"/>
        </w:rPr>
        <w:t xml:space="preserve">. </w:t>
      </w:r>
      <w:proofErr w:type="spellStart"/>
      <w:r>
        <w:rPr>
          <w:color w:val="000000"/>
        </w:rPr>
        <w:t>Proc</w:t>
      </w:r>
      <w:proofErr w:type="spellEnd"/>
      <w:r>
        <w:rPr>
          <w:color w:val="000000"/>
        </w:rPr>
        <w:t xml:space="preserve">. Biol. </w:t>
      </w:r>
      <w:proofErr w:type="spellStart"/>
      <w:r>
        <w:rPr>
          <w:color w:val="000000"/>
        </w:rPr>
        <w:t>Sci</w:t>
      </w:r>
      <w:proofErr w:type="spellEnd"/>
      <w:r>
        <w:rPr>
          <w:color w:val="000000"/>
        </w:rPr>
        <w:t>.</w:t>
      </w:r>
    </w:p>
    <w:p w14:paraId="000003FA" w14:textId="77777777" w:rsidR="00B7109E" w:rsidRDefault="00000000">
      <w:pPr>
        <w:widowControl w:val="0"/>
        <w:pBdr>
          <w:top w:val="nil"/>
          <w:left w:val="nil"/>
          <w:bottom w:val="nil"/>
          <w:right w:val="nil"/>
          <w:between w:val="nil"/>
        </w:pBdr>
        <w:spacing w:line="240" w:lineRule="auto"/>
        <w:rPr>
          <w:color w:val="000000"/>
        </w:rPr>
      </w:pPr>
      <w:r>
        <w:rPr>
          <w:color w:val="000000"/>
        </w:rPr>
        <w:t>274, 303–313. https://doi.org/10.1098/rspb.2006.3721.</w:t>
      </w:r>
    </w:p>
    <w:p w14:paraId="000003FB"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FC"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2025-06-19 08:23 a. m.</w:t>
      </w:r>
    </w:p>
  </w:comment>
  <w:comment w:id="7" w:author="Walter Farina" w:date="2025-04-19T08:50:00Z" w:initials="">
    <w:p w14:paraId="0000045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Macri I, Latorre </w:t>
      </w:r>
      <w:proofErr w:type="spellStart"/>
      <w:r>
        <w:rPr>
          <w:color w:val="000000"/>
        </w:rPr>
        <w:t>Estivalis</w:t>
      </w:r>
      <w:proofErr w:type="spellEnd"/>
      <w:r>
        <w:rPr>
          <w:color w:val="000000"/>
        </w:rPr>
        <w:t xml:space="preserve"> JM, </w:t>
      </w:r>
      <w:proofErr w:type="spellStart"/>
      <w:r>
        <w:rPr>
          <w:color w:val="000000"/>
        </w:rPr>
        <w:t>Derguy</w:t>
      </w:r>
      <w:proofErr w:type="spellEnd"/>
      <w:r>
        <w:rPr>
          <w:color w:val="000000"/>
        </w:rPr>
        <w:t xml:space="preserve"> MR; Nery D, </w:t>
      </w:r>
      <w:proofErr w:type="spellStart"/>
      <w:r>
        <w:rPr>
          <w:color w:val="000000"/>
        </w:rPr>
        <w:t>Cristos</w:t>
      </w:r>
      <w:proofErr w:type="spellEnd"/>
      <w:r>
        <w:rPr>
          <w:color w:val="000000"/>
        </w:rPr>
        <w:t xml:space="preserve"> DS, Zavala JA, </w:t>
      </w:r>
      <w:proofErr w:type="spellStart"/>
      <w:r>
        <w:rPr>
          <w:color w:val="000000"/>
        </w:rPr>
        <w:t>Farina</w:t>
      </w:r>
      <w:proofErr w:type="spellEnd"/>
      <w:r>
        <w:rPr>
          <w:color w:val="000000"/>
        </w:rPr>
        <w:t xml:space="preserve"> WM. </w:t>
      </w:r>
      <w:proofErr w:type="spellStart"/>
      <w:r>
        <w:rPr>
          <w:color w:val="000000"/>
        </w:rPr>
        <w:t>Detoxification</w:t>
      </w:r>
      <w:proofErr w:type="spellEnd"/>
      <w:r>
        <w:rPr>
          <w:color w:val="000000"/>
        </w:rPr>
        <w:t xml:space="preserve"> response in </w:t>
      </w:r>
      <w:proofErr w:type="spellStart"/>
      <w:r>
        <w:rPr>
          <w:color w:val="000000"/>
        </w:rPr>
        <w:t>honey</w:t>
      </w:r>
      <w:proofErr w:type="spellEnd"/>
      <w:r>
        <w:rPr>
          <w:color w:val="000000"/>
        </w:rPr>
        <w:t xml:space="preserve"> </w:t>
      </w:r>
      <w:proofErr w:type="spellStart"/>
      <w:r>
        <w:rPr>
          <w:color w:val="000000"/>
        </w:rPr>
        <w:t>bee</w:t>
      </w:r>
      <w:proofErr w:type="spellEnd"/>
      <w:r>
        <w:rPr>
          <w:color w:val="000000"/>
        </w:rPr>
        <w:t xml:space="preserve"> </w:t>
      </w:r>
      <w:proofErr w:type="spellStart"/>
      <w:r>
        <w:rPr>
          <w:color w:val="000000"/>
        </w:rPr>
        <w:t>larvae</w:t>
      </w:r>
      <w:proofErr w:type="spellEnd"/>
      <w:r>
        <w:rPr>
          <w:color w:val="000000"/>
        </w:rPr>
        <w:t xml:space="preserve"> </w:t>
      </w:r>
      <w:proofErr w:type="spellStart"/>
      <w:r>
        <w:rPr>
          <w:color w:val="000000"/>
        </w:rPr>
        <w:t>exposed</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agricultural</w:t>
      </w:r>
      <w:proofErr w:type="spellEnd"/>
      <w:r>
        <w:rPr>
          <w:color w:val="000000"/>
        </w:rPr>
        <w:t xml:space="preserve"> </w:t>
      </w:r>
      <w:proofErr w:type="spellStart"/>
      <w:r>
        <w:rPr>
          <w:color w:val="000000"/>
        </w:rPr>
        <w:t>intensification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Science</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the</w:t>
      </w:r>
      <w:proofErr w:type="spellEnd"/>
      <w:r>
        <w:rPr>
          <w:color w:val="000000"/>
        </w:rPr>
        <w:t xml:space="preserve"> Total </w:t>
      </w:r>
      <w:proofErr w:type="spellStart"/>
      <w:r>
        <w:rPr>
          <w:color w:val="000000"/>
        </w:rPr>
        <w:t>Environment</w:t>
      </w:r>
      <w:proofErr w:type="spellEnd"/>
      <w:r>
        <w:rPr>
          <w:color w:val="000000"/>
        </w:rPr>
        <w:t xml:space="preserve">, 978, 179388. https://doi.org/10.1016/j.scitotenv.2025.179388  </w:t>
      </w:r>
    </w:p>
    <w:p w14:paraId="00000454" w14:textId="77777777" w:rsidR="00B7109E" w:rsidRDefault="00000000">
      <w:pPr>
        <w:widowControl w:val="0"/>
        <w:pBdr>
          <w:top w:val="nil"/>
          <w:left w:val="nil"/>
          <w:bottom w:val="nil"/>
          <w:right w:val="nil"/>
          <w:between w:val="nil"/>
        </w:pBdr>
        <w:spacing w:line="240" w:lineRule="auto"/>
        <w:rPr>
          <w:color w:val="000000"/>
        </w:rPr>
      </w:pPr>
      <w:r>
        <w:rPr>
          <w:color w:val="000000"/>
        </w:rPr>
        <w:t>Macri IN, Moja PJ, Latorre-</w:t>
      </w:r>
      <w:proofErr w:type="spellStart"/>
      <w:r>
        <w:rPr>
          <w:color w:val="000000"/>
        </w:rPr>
        <w:t>Estivalis</w:t>
      </w:r>
      <w:proofErr w:type="spellEnd"/>
      <w:r>
        <w:rPr>
          <w:color w:val="000000"/>
        </w:rPr>
        <w:t xml:space="preserve"> JM, </w:t>
      </w:r>
      <w:proofErr w:type="spellStart"/>
      <w:r>
        <w:rPr>
          <w:color w:val="000000"/>
        </w:rPr>
        <w:t>Cristos</w:t>
      </w:r>
      <w:proofErr w:type="spellEnd"/>
      <w:r>
        <w:rPr>
          <w:color w:val="000000"/>
        </w:rPr>
        <w:t xml:space="preserve"> DS, Zavala JA, </w:t>
      </w:r>
      <w:proofErr w:type="spellStart"/>
      <w:r>
        <w:rPr>
          <w:color w:val="000000"/>
        </w:rPr>
        <w:t>Farina</w:t>
      </w:r>
      <w:proofErr w:type="spellEnd"/>
      <w:r>
        <w:rPr>
          <w:color w:val="000000"/>
        </w:rPr>
        <w:t xml:space="preserve"> WM (2024). </w:t>
      </w:r>
      <w:proofErr w:type="spellStart"/>
      <w:r>
        <w:rPr>
          <w:color w:val="000000"/>
        </w:rPr>
        <w:t>Agricultural</w:t>
      </w:r>
      <w:proofErr w:type="spellEnd"/>
      <w:r>
        <w:rPr>
          <w:color w:val="000000"/>
        </w:rPr>
        <w:t xml:space="preserve"> </w:t>
      </w:r>
      <w:proofErr w:type="spellStart"/>
      <w:r>
        <w:rPr>
          <w:color w:val="000000"/>
        </w:rPr>
        <w:t>intensification</w:t>
      </w:r>
      <w:proofErr w:type="spellEnd"/>
      <w:r>
        <w:rPr>
          <w:color w:val="000000"/>
        </w:rPr>
        <w:t xml:space="preserve"> </w:t>
      </w:r>
      <w:proofErr w:type="spellStart"/>
      <w:r>
        <w:rPr>
          <w:color w:val="000000"/>
        </w:rPr>
        <w:t>impairs</w:t>
      </w:r>
      <w:proofErr w:type="spellEnd"/>
      <w:r>
        <w:rPr>
          <w:color w:val="000000"/>
        </w:rPr>
        <w:t xml:space="preserve"> </w:t>
      </w:r>
      <w:proofErr w:type="spellStart"/>
      <w:r>
        <w:rPr>
          <w:color w:val="000000"/>
        </w:rPr>
        <w:t>behavioral</w:t>
      </w:r>
      <w:proofErr w:type="spellEnd"/>
      <w:r>
        <w:rPr>
          <w:color w:val="000000"/>
        </w:rPr>
        <w:t xml:space="preserve"> </w:t>
      </w:r>
      <w:proofErr w:type="spellStart"/>
      <w:r>
        <w:rPr>
          <w:color w:val="000000"/>
        </w:rPr>
        <w:t>abilities</w:t>
      </w:r>
      <w:proofErr w:type="spellEnd"/>
      <w:r>
        <w:rPr>
          <w:color w:val="000000"/>
        </w:rPr>
        <w:t xml:space="preserve"> and </w:t>
      </w:r>
      <w:proofErr w:type="spellStart"/>
      <w:r>
        <w:rPr>
          <w:color w:val="000000"/>
        </w:rPr>
        <w:t>the</w:t>
      </w:r>
      <w:proofErr w:type="spellEnd"/>
      <w:r>
        <w:rPr>
          <w:color w:val="000000"/>
        </w:rPr>
        <w:t xml:space="preserve"> </w:t>
      </w:r>
      <w:proofErr w:type="spellStart"/>
      <w:r>
        <w:rPr>
          <w:color w:val="000000"/>
        </w:rPr>
        <w:t>expression</w:t>
      </w:r>
      <w:proofErr w:type="spellEnd"/>
      <w:r>
        <w:rPr>
          <w:color w:val="000000"/>
        </w:rPr>
        <w:t xml:space="preserve"> </w:t>
      </w:r>
      <w:proofErr w:type="spellStart"/>
      <w:r>
        <w:rPr>
          <w:color w:val="000000"/>
        </w:rPr>
        <w:t>of</w:t>
      </w:r>
      <w:proofErr w:type="spellEnd"/>
      <w:r>
        <w:rPr>
          <w:color w:val="000000"/>
        </w:rPr>
        <w:t xml:space="preserve"> genes </w:t>
      </w:r>
      <w:proofErr w:type="spellStart"/>
      <w:r>
        <w:rPr>
          <w:color w:val="000000"/>
        </w:rPr>
        <w:t>associated</w:t>
      </w:r>
      <w:proofErr w:type="spellEnd"/>
      <w:r>
        <w:rPr>
          <w:color w:val="000000"/>
        </w:rPr>
        <w:t xml:space="preserve"> </w:t>
      </w:r>
      <w:proofErr w:type="spellStart"/>
      <w:r>
        <w:rPr>
          <w:color w:val="000000"/>
        </w:rPr>
        <w:t>with</w:t>
      </w:r>
      <w:proofErr w:type="spellEnd"/>
      <w:r>
        <w:rPr>
          <w:color w:val="000000"/>
        </w:rPr>
        <w:t xml:space="preserve"> social </w:t>
      </w:r>
      <w:proofErr w:type="spellStart"/>
      <w:r>
        <w:rPr>
          <w:color w:val="000000"/>
        </w:rPr>
        <w:t>responsiveness</w:t>
      </w:r>
      <w:proofErr w:type="spellEnd"/>
      <w:r>
        <w:rPr>
          <w:color w:val="000000"/>
        </w:rPr>
        <w:t xml:space="preserve"> in </w:t>
      </w:r>
      <w:proofErr w:type="spellStart"/>
      <w:r>
        <w:rPr>
          <w:color w:val="000000"/>
        </w:rPr>
        <w:t>honey</w:t>
      </w:r>
      <w:proofErr w:type="spellEnd"/>
      <w:r>
        <w:rPr>
          <w:color w:val="000000"/>
        </w:rPr>
        <w:t xml:space="preserve"> </w:t>
      </w:r>
      <w:proofErr w:type="spellStart"/>
      <w:r>
        <w:rPr>
          <w:color w:val="000000"/>
        </w:rPr>
        <w:t>bees</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Earth</w:t>
      </w:r>
      <w:proofErr w:type="spellEnd"/>
      <w:r>
        <w:rPr>
          <w:color w:val="000000"/>
        </w:rPr>
        <w:t>, 7 (9): 1569-1586. https://doi.org/10.1016/j.oneear.2024.07.012</w:t>
      </w:r>
    </w:p>
    <w:p w14:paraId="00000455"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456"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2025-06-19 08:24 a. m.</w:t>
      </w:r>
    </w:p>
  </w:comment>
  <w:comment w:id="8" w:author="Walter Farina" w:date="2025-06-03T13:53:00Z" w:initials="">
    <w:p w14:paraId="000003E9"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Motta EVS, </w:t>
      </w:r>
      <w:proofErr w:type="spellStart"/>
      <w:r>
        <w:rPr>
          <w:color w:val="000000"/>
        </w:rPr>
        <w:t>Raymann</w:t>
      </w:r>
      <w:proofErr w:type="spellEnd"/>
      <w:r>
        <w:rPr>
          <w:color w:val="000000"/>
        </w:rPr>
        <w:t xml:space="preserve"> K, Moran NA. 2018. </w:t>
      </w:r>
      <w:proofErr w:type="spellStart"/>
      <w:r>
        <w:rPr>
          <w:color w:val="000000"/>
        </w:rPr>
        <w:t>Glyphosate</w:t>
      </w:r>
      <w:proofErr w:type="spellEnd"/>
      <w:r>
        <w:rPr>
          <w:color w:val="000000"/>
        </w:rPr>
        <w:t xml:space="preserve"> </w:t>
      </w:r>
      <w:proofErr w:type="spellStart"/>
      <w:r>
        <w:rPr>
          <w:color w:val="000000"/>
        </w:rPr>
        <w:t>perturbs</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gut</w:t>
      </w:r>
      <w:proofErr w:type="spellEnd"/>
      <w:r>
        <w:rPr>
          <w:color w:val="000000"/>
        </w:rPr>
        <w:t xml:space="preserve"> microbiota </w:t>
      </w:r>
      <w:proofErr w:type="spellStart"/>
      <w:r>
        <w:rPr>
          <w:color w:val="000000"/>
        </w:rPr>
        <w:t>of</w:t>
      </w:r>
      <w:proofErr w:type="spellEnd"/>
      <w:r>
        <w:rPr>
          <w:color w:val="000000"/>
        </w:rPr>
        <w:t xml:space="preserve"> </w:t>
      </w:r>
      <w:proofErr w:type="spellStart"/>
      <w:r>
        <w:rPr>
          <w:color w:val="000000"/>
        </w:rPr>
        <w:t>honey</w:t>
      </w:r>
      <w:proofErr w:type="spellEnd"/>
      <w:r>
        <w:rPr>
          <w:color w:val="000000"/>
        </w:rPr>
        <w:t xml:space="preserve"> </w:t>
      </w:r>
      <w:proofErr w:type="spellStart"/>
      <w:r>
        <w:rPr>
          <w:color w:val="000000"/>
        </w:rPr>
        <w:t>bees</w:t>
      </w:r>
      <w:proofErr w:type="spellEnd"/>
      <w:r>
        <w:rPr>
          <w:color w:val="000000"/>
        </w:rPr>
        <w:t>. PNAS</w:t>
      </w:r>
    </w:p>
    <w:p w14:paraId="000003EA" w14:textId="77777777" w:rsidR="00B7109E" w:rsidRDefault="00000000">
      <w:pPr>
        <w:widowControl w:val="0"/>
        <w:pBdr>
          <w:top w:val="nil"/>
          <w:left w:val="nil"/>
          <w:bottom w:val="nil"/>
          <w:right w:val="nil"/>
          <w:between w:val="nil"/>
        </w:pBdr>
        <w:spacing w:line="240" w:lineRule="auto"/>
        <w:rPr>
          <w:color w:val="000000"/>
        </w:rPr>
      </w:pPr>
      <w:r>
        <w:rPr>
          <w:color w:val="000000"/>
        </w:rPr>
        <w:t>115:10305–10310. DOI: https://doi.org/10.1073/pnas.1803880115, PMID: 30249635</w:t>
      </w:r>
    </w:p>
    <w:p w14:paraId="000003EB"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EC"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2025-06-19 08:24 a. m.</w:t>
      </w:r>
    </w:p>
  </w:comment>
  <w:comment w:id="10" w:author="julieta pellettieri" w:date="2025-06-30T14:58:00Z" w:initials="">
    <w:p w14:paraId="00000405"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robo de </w:t>
      </w:r>
      <w:proofErr w:type="spellStart"/>
      <w:r>
        <w:rPr>
          <w:color w:val="000000"/>
        </w:rPr>
        <w:t>nectar</w:t>
      </w:r>
      <w:proofErr w:type="spellEnd"/>
      <w:r>
        <w:rPr>
          <w:color w:val="000000"/>
        </w:rPr>
        <w:t>: (</w:t>
      </w:r>
      <w:proofErr w:type="spellStart"/>
      <w:r>
        <w:rPr>
          <w:color w:val="000000"/>
        </w:rPr>
        <w:t>Inouye</w:t>
      </w:r>
      <w:proofErr w:type="spellEnd"/>
      <w:r>
        <w:rPr>
          <w:color w:val="000000"/>
        </w:rPr>
        <w:t xml:space="preserve"> 1980; </w:t>
      </w:r>
      <w:proofErr w:type="spellStart"/>
      <w:r>
        <w:rPr>
          <w:color w:val="000000"/>
        </w:rPr>
        <w:t>Inouye</w:t>
      </w:r>
      <w:proofErr w:type="spellEnd"/>
      <w:r>
        <w:rPr>
          <w:color w:val="000000"/>
        </w:rPr>
        <w:t xml:space="preserve"> 1983, Garibaldi et al. 2015)</w:t>
      </w:r>
    </w:p>
    <w:p w14:paraId="00000406" w14:textId="77777777" w:rsidR="00B7109E" w:rsidRDefault="00B7109E">
      <w:pPr>
        <w:widowControl w:val="0"/>
        <w:pBdr>
          <w:top w:val="nil"/>
          <w:left w:val="nil"/>
          <w:bottom w:val="nil"/>
          <w:right w:val="nil"/>
          <w:between w:val="nil"/>
        </w:pBdr>
        <w:spacing w:line="240" w:lineRule="auto"/>
        <w:rPr>
          <w:color w:val="000000"/>
        </w:rPr>
      </w:pPr>
    </w:p>
    <w:p w14:paraId="00000407" w14:textId="77777777" w:rsidR="00B7109E" w:rsidRDefault="00B7109E">
      <w:pPr>
        <w:widowControl w:val="0"/>
        <w:pBdr>
          <w:top w:val="nil"/>
          <w:left w:val="nil"/>
          <w:bottom w:val="nil"/>
          <w:right w:val="nil"/>
          <w:between w:val="nil"/>
        </w:pBdr>
        <w:spacing w:line="240" w:lineRule="auto"/>
        <w:rPr>
          <w:color w:val="000000"/>
        </w:rPr>
      </w:pPr>
    </w:p>
    <w:p w14:paraId="00000408"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Inouye</w:t>
      </w:r>
      <w:proofErr w:type="spellEnd"/>
      <w:r>
        <w:rPr>
          <w:color w:val="000000"/>
        </w:rPr>
        <w:t xml:space="preserve"> D.W. (1980). </w:t>
      </w:r>
      <w:proofErr w:type="spellStart"/>
      <w:r>
        <w:rPr>
          <w:color w:val="000000"/>
        </w:rPr>
        <w:t>The</w:t>
      </w:r>
      <w:proofErr w:type="spellEnd"/>
      <w:r>
        <w:rPr>
          <w:color w:val="000000"/>
        </w:rPr>
        <w:t xml:space="preserve"> </w:t>
      </w:r>
      <w:proofErr w:type="spellStart"/>
      <w:r>
        <w:rPr>
          <w:color w:val="000000"/>
        </w:rPr>
        <w:t>terminology</w:t>
      </w:r>
      <w:proofErr w:type="spellEnd"/>
      <w:r>
        <w:rPr>
          <w:color w:val="000000"/>
        </w:rPr>
        <w:t xml:space="preserve"> </w:t>
      </w:r>
      <w:proofErr w:type="spellStart"/>
      <w:r>
        <w:rPr>
          <w:color w:val="000000"/>
        </w:rPr>
        <w:t>of</w:t>
      </w:r>
      <w:proofErr w:type="spellEnd"/>
      <w:r>
        <w:rPr>
          <w:color w:val="000000"/>
        </w:rPr>
        <w:t xml:space="preserve"> floral </w:t>
      </w:r>
      <w:proofErr w:type="spellStart"/>
      <w:r>
        <w:rPr>
          <w:color w:val="000000"/>
        </w:rPr>
        <w:t>larceny</w:t>
      </w:r>
      <w:proofErr w:type="spellEnd"/>
      <w:r>
        <w:rPr>
          <w:color w:val="000000"/>
        </w:rPr>
        <w:t xml:space="preserve">. </w:t>
      </w:r>
      <w:proofErr w:type="spellStart"/>
      <w:r>
        <w:rPr>
          <w:color w:val="000000"/>
        </w:rPr>
        <w:t>Ecology</w:t>
      </w:r>
      <w:proofErr w:type="spellEnd"/>
      <w:r>
        <w:rPr>
          <w:color w:val="000000"/>
        </w:rPr>
        <w:t>, 61:1251-1252.</w:t>
      </w:r>
    </w:p>
    <w:p w14:paraId="00000409" w14:textId="77777777" w:rsidR="00B7109E" w:rsidRDefault="00B7109E">
      <w:pPr>
        <w:widowControl w:val="0"/>
        <w:pBdr>
          <w:top w:val="nil"/>
          <w:left w:val="nil"/>
          <w:bottom w:val="nil"/>
          <w:right w:val="nil"/>
          <w:between w:val="nil"/>
        </w:pBdr>
        <w:spacing w:line="240" w:lineRule="auto"/>
        <w:rPr>
          <w:color w:val="000000"/>
        </w:rPr>
      </w:pPr>
    </w:p>
    <w:p w14:paraId="0000040A"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Inouye</w:t>
      </w:r>
      <w:proofErr w:type="spellEnd"/>
      <w:r>
        <w:rPr>
          <w:color w:val="000000"/>
        </w:rPr>
        <w:t xml:space="preserve"> D.W. (1983). </w:t>
      </w:r>
      <w:proofErr w:type="spellStart"/>
      <w:r>
        <w:rPr>
          <w:color w:val="000000"/>
        </w:rPr>
        <w:t>The</w:t>
      </w:r>
      <w:proofErr w:type="spellEnd"/>
      <w:r>
        <w:rPr>
          <w:color w:val="000000"/>
        </w:rPr>
        <w:t xml:space="preserve"> </w:t>
      </w:r>
      <w:proofErr w:type="spellStart"/>
      <w:r>
        <w:rPr>
          <w:color w:val="000000"/>
        </w:rPr>
        <w:t>ecology</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nectar</w:t>
      </w:r>
      <w:proofErr w:type="spellEnd"/>
      <w:r>
        <w:rPr>
          <w:color w:val="000000"/>
        </w:rPr>
        <w:t xml:space="preserve"> </w:t>
      </w:r>
      <w:proofErr w:type="spellStart"/>
      <w:r>
        <w:rPr>
          <w:color w:val="000000"/>
        </w:rPr>
        <w:t>robbing</w:t>
      </w:r>
      <w:proofErr w:type="spellEnd"/>
      <w:r>
        <w:rPr>
          <w:color w:val="000000"/>
        </w:rPr>
        <w:t xml:space="preserve">. Pages 153–173 in B. Bentley and T. </w:t>
      </w:r>
      <w:proofErr w:type="spellStart"/>
      <w:r>
        <w:rPr>
          <w:color w:val="000000"/>
        </w:rPr>
        <w:t>Elias</w:t>
      </w:r>
      <w:proofErr w:type="spellEnd"/>
      <w:r>
        <w:rPr>
          <w:color w:val="000000"/>
        </w:rPr>
        <w:t xml:space="preserve">, </w:t>
      </w:r>
      <w:proofErr w:type="spellStart"/>
      <w:r>
        <w:rPr>
          <w:color w:val="000000"/>
        </w:rPr>
        <w:t>editors</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biology</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nectaries</w:t>
      </w:r>
      <w:proofErr w:type="spellEnd"/>
      <w:r>
        <w:rPr>
          <w:color w:val="000000"/>
        </w:rPr>
        <w:t xml:space="preserve">. Columbia </w:t>
      </w:r>
      <w:proofErr w:type="spellStart"/>
      <w:r>
        <w:rPr>
          <w:color w:val="000000"/>
        </w:rPr>
        <w:t>University</w:t>
      </w:r>
      <w:proofErr w:type="spellEnd"/>
      <w:r>
        <w:rPr>
          <w:color w:val="000000"/>
        </w:rPr>
        <w:t xml:space="preserve"> </w:t>
      </w:r>
      <w:proofErr w:type="spellStart"/>
      <w:r>
        <w:rPr>
          <w:color w:val="000000"/>
        </w:rPr>
        <w:t>Press</w:t>
      </w:r>
      <w:proofErr w:type="spellEnd"/>
      <w:r>
        <w:rPr>
          <w:color w:val="000000"/>
        </w:rPr>
        <w:t>, New York, New York, USA.</w:t>
      </w:r>
    </w:p>
    <w:p w14:paraId="0000040B" w14:textId="77777777" w:rsidR="00B7109E" w:rsidRDefault="00B7109E">
      <w:pPr>
        <w:widowControl w:val="0"/>
        <w:pBdr>
          <w:top w:val="nil"/>
          <w:left w:val="nil"/>
          <w:bottom w:val="nil"/>
          <w:right w:val="nil"/>
          <w:between w:val="nil"/>
        </w:pBdr>
        <w:spacing w:line="240" w:lineRule="auto"/>
        <w:rPr>
          <w:color w:val="000000"/>
        </w:rPr>
      </w:pPr>
    </w:p>
    <w:p w14:paraId="0000040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Garibaldi L.A., </w:t>
      </w:r>
      <w:proofErr w:type="spellStart"/>
      <w:r>
        <w:rPr>
          <w:color w:val="000000"/>
        </w:rPr>
        <w:t>Bartomeus</w:t>
      </w:r>
      <w:proofErr w:type="spellEnd"/>
      <w:r>
        <w:rPr>
          <w:color w:val="000000"/>
        </w:rPr>
        <w:t xml:space="preserve"> I., </w:t>
      </w:r>
      <w:proofErr w:type="spellStart"/>
      <w:r>
        <w:rPr>
          <w:color w:val="000000"/>
        </w:rPr>
        <w:t>Bommarco</w:t>
      </w:r>
      <w:proofErr w:type="spellEnd"/>
      <w:r>
        <w:rPr>
          <w:color w:val="000000"/>
        </w:rPr>
        <w:t xml:space="preserve"> R., Klein A.K., Cunningham S.A., et al. (2015). </w:t>
      </w:r>
      <w:proofErr w:type="spellStart"/>
      <w:r>
        <w:rPr>
          <w:color w:val="000000"/>
        </w:rPr>
        <w:t>Trait</w:t>
      </w:r>
      <w:proofErr w:type="spellEnd"/>
      <w:r>
        <w:rPr>
          <w:color w:val="000000"/>
        </w:rPr>
        <w:t xml:space="preserve"> </w:t>
      </w:r>
      <w:proofErr w:type="spellStart"/>
      <w:r>
        <w:rPr>
          <w:color w:val="000000"/>
        </w:rPr>
        <w:t>matching</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flower</w:t>
      </w:r>
      <w:proofErr w:type="spellEnd"/>
      <w:r>
        <w:rPr>
          <w:color w:val="000000"/>
        </w:rPr>
        <w:t xml:space="preserve"> </w:t>
      </w:r>
      <w:proofErr w:type="spellStart"/>
      <w:r>
        <w:rPr>
          <w:color w:val="000000"/>
        </w:rPr>
        <w:t>visitors</w:t>
      </w:r>
      <w:proofErr w:type="spellEnd"/>
      <w:r>
        <w:rPr>
          <w:color w:val="000000"/>
        </w:rPr>
        <w:t xml:space="preserve"> and </w:t>
      </w:r>
      <w:proofErr w:type="spellStart"/>
      <w:r>
        <w:rPr>
          <w:color w:val="000000"/>
        </w:rPr>
        <w:t>crops</w:t>
      </w:r>
      <w:proofErr w:type="spellEnd"/>
      <w:r>
        <w:rPr>
          <w:color w:val="000000"/>
        </w:rPr>
        <w:t xml:space="preserve"> </w:t>
      </w:r>
      <w:proofErr w:type="spellStart"/>
      <w:r>
        <w:rPr>
          <w:color w:val="000000"/>
        </w:rPr>
        <w:t>predict</w:t>
      </w:r>
      <w:proofErr w:type="spellEnd"/>
      <w:r>
        <w:rPr>
          <w:color w:val="000000"/>
        </w:rPr>
        <w:t xml:space="preserve"> </w:t>
      </w:r>
      <w:proofErr w:type="spellStart"/>
      <w:r>
        <w:rPr>
          <w:color w:val="000000"/>
        </w:rPr>
        <w:t>fruit</w:t>
      </w:r>
      <w:proofErr w:type="spellEnd"/>
      <w:r>
        <w:rPr>
          <w:color w:val="000000"/>
        </w:rPr>
        <w:t xml:space="preserve"> set </w:t>
      </w:r>
      <w:proofErr w:type="spellStart"/>
      <w:r>
        <w:rPr>
          <w:color w:val="000000"/>
        </w:rPr>
        <w:t>better</w:t>
      </w:r>
      <w:proofErr w:type="spellEnd"/>
      <w:r>
        <w:rPr>
          <w:color w:val="000000"/>
        </w:rPr>
        <w:t xml:space="preserve"> </w:t>
      </w:r>
      <w:proofErr w:type="spellStart"/>
      <w:r>
        <w:rPr>
          <w:color w:val="000000"/>
        </w:rPr>
        <w:t>than</w:t>
      </w:r>
      <w:proofErr w:type="spellEnd"/>
      <w:r>
        <w:rPr>
          <w:color w:val="000000"/>
        </w:rPr>
        <w:t xml:space="preserve"> </w:t>
      </w:r>
      <w:proofErr w:type="spellStart"/>
      <w:r>
        <w:rPr>
          <w:color w:val="000000"/>
        </w:rPr>
        <w:t>trait</w:t>
      </w:r>
      <w:proofErr w:type="spellEnd"/>
      <w:r>
        <w:rPr>
          <w:color w:val="000000"/>
        </w:rPr>
        <w:t xml:space="preserve"> </w:t>
      </w:r>
      <w:proofErr w:type="spellStart"/>
      <w:r>
        <w:rPr>
          <w:color w:val="000000"/>
        </w:rPr>
        <w:t>diversity</w:t>
      </w:r>
      <w:proofErr w:type="spellEnd"/>
      <w:r>
        <w:rPr>
          <w:color w:val="000000"/>
        </w:rPr>
        <w:t xml:space="preserve">. </w:t>
      </w:r>
      <w:proofErr w:type="spellStart"/>
      <w:r>
        <w:rPr>
          <w:color w:val="000000"/>
        </w:rPr>
        <w:t>Journal</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Applied</w:t>
      </w:r>
      <w:proofErr w:type="spellEnd"/>
      <w:r>
        <w:rPr>
          <w:color w:val="000000"/>
        </w:rPr>
        <w:t xml:space="preserve"> </w:t>
      </w:r>
      <w:proofErr w:type="spellStart"/>
      <w:r>
        <w:rPr>
          <w:color w:val="000000"/>
        </w:rPr>
        <w:t>Ecology</w:t>
      </w:r>
      <w:proofErr w:type="spellEnd"/>
      <w:r>
        <w:rPr>
          <w:color w:val="000000"/>
        </w:rPr>
        <w:t>, 52: 1436-1444.</w:t>
      </w:r>
    </w:p>
    <w:p w14:paraId="0000040D" w14:textId="77777777" w:rsidR="00B7109E" w:rsidRDefault="00B7109E">
      <w:pPr>
        <w:widowControl w:val="0"/>
        <w:pBdr>
          <w:top w:val="nil"/>
          <w:left w:val="nil"/>
          <w:bottom w:val="nil"/>
          <w:right w:val="nil"/>
          <w:between w:val="nil"/>
        </w:pBdr>
        <w:spacing w:line="240" w:lineRule="auto"/>
        <w:rPr>
          <w:color w:val="000000"/>
        </w:rPr>
      </w:pPr>
    </w:p>
    <w:p w14:paraId="0000040E" w14:textId="77777777" w:rsidR="00B7109E" w:rsidRDefault="00B7109E">
      <w:pPr>
        <w:widowControl w:val="0"/>
        <w:pBdr>
          <w:top w:val="nil"/>
          <w:left w:val="nil"/>
          <w:bottom w:val="nil"/>
          <w:right w:val="nil"/>
          <w:between w:val="nil"/>
        </w:pBdr>
        <w:spacing w:line="240" w:lineRule="auto"/>
        <w:rPr>
          <w:color w:val="000000"/>
        </w:rPr>
      </w:pPr>
    </w:p>
    <w:p w14:paraId="0000040F" w14:textId="77777777" w:rsidR="00B7109E" w:rsidRDefault="00B7109E">
      <w:pPr>
        <w:widowControl w:val="0"/>
        <w:pBdr>
          <w:top w:val="nil"/>
          <w:left w:val="nil"/>
          <w:bottom w:val="nil"/>
          <w:right w:val="nil"/>
          <w:between w:val="nil"/>
        </w:pBdr>
        <w:spacing w:line="240" w:lineRule="auto"/>
        <w:rPr>
          <w:color w:val="000000"/>
        </w:rPr>
      </w:pPr>
    </w:p>
    <w:p w14:paraId="00000410" w14:textId="77777777" w:rsidR="00B7109E" w:rsidRDefault="00B7109E">
      <w:pPr>
        <w:widowControl w:val="0"/>
        <w:pBdr>
          <w:top w:val="nil"/>
          <w:left w:val="nil"/>
          <w:bottom w:val="nil"/>
          <w:right w:val="nil"/>
          <w:between w:val="nil"/>
        </w:pBdr>
        <w:spacing w:line="240" w:lineRule="auto"/>
        <w:rPr>
          <w:color w:val="000000"/>
        </w:rPr>
      </w:pPr>
    </w:p>
    <w:p w14:paraId="00000411" w14:textId="77777777" w:rsidR="00B7109E" w:rsidRDefault="00000000">
      <w:pPr>
        <w:widowControl w:val="0"/>
        <w:pBdr>
          <w:top w:val="nil"/>
          <w:left w:val="nil"/>
          <w:bottom w:val="nil"/>
          <w:right w:val="nil"/>
          <w:between w:val="nil"/>
        </w:pBdr>
        <w:spacing w:line="240" w:lineRule="auto"/>
        <w:rPr>
          <w:color w:val="000000"/>
        </w:rPr>
      </w:pPr>
      <w:r>
        <w:rPr>
          <w:color w:val="000000"/>
        </w:rPr>
        <w:t>Robo secundario:(</w:t>
      </w:r>
      <w:proofErr w:type="spellStart"/>
      <w:r>
        <w:rPr>
          <w:color w:val="000000"/>
        </w:rPr>
        <w:t>Dedej</w:t>
      </w:r>
      <w:proofErr w:type="spellEnd"/>
      <w:r>
        <w:rPr>
          <w:color w:val="000000"/>
        </w:rPr>
        <w:t xml:space="preserve"> &amp; </w:t>
      </w:r>
      <w:proofErr w:type="spellStart"/>
      <w:r>
        <w:rPr>
          <w:color w:val="000000"/>
        </w:rPr>
        <w:t>Delaplane</w:t>
      </w:r>
      <w:proofErr w:type="spellEnd"/>
      <w:r>
        <w:rPr>
          <w:color w:val="000000"/>
        </w:rPr>
        <w:t xml:space="preserve"> 2005) (</w:t>
      </w:r>
      <w:proofErr w:type="spellStart"/>
      <w:r>
        <w:rPr>
          <w:color w:val="000000"/>
        </w:rPr>
        <w:t>Maloof</w:t>
      </w:r>
      <w:proofErr w:type="spellEnd"/>
      <w:r>
        <w:rPr>
          <w:color w:val="000000"/>
        </w:rPr>
        <w:t xml:space="preserve"> &amp; </w:t>
      </w:r>
      <w:proofErr w:type="spellStart"/>
      <w:r>
        <w:rPr>
          <w:color w:val="000000"/>
        </w:rPr>
        <w:t>Inouye</w:t>
      </w:r>
      <w:proofErr w:type="spellEnd"/>
      <w:r>
        <w:rPr>
          <w:color w:val="000000"/>
        </w:rPr>
        <w:t xml:space="preserve"> 2000; </w:t>
      </w:r>
      <w:proofErr w:type="spellStart"/>
      <w:r>
        <w:rPr>
          <w:color w:val="000000"/>
        </w:rPr>
        <w:t>Delaplane</w:t>
      </w:r>
      <w:proofErr w:type="spellEnd"/>
      <w:r>
        <w:rPr>
          <w:color w:val="000000"/>
        </w:rPr>
        <w:t xml:space="preserve"> &amp; Mayer 2000; </w:t>
      </w:r>
      <w:proofErr w:type="spellStart"/>
      <w:r>
        <w:rPr>
          <w:color w:val="000000"/>
        </w:rPr>
        <w:t>Dedej</w:t>
      </w:r>
      <w:proofErr w:type="spellEnd"/>
      <w:r>
        <w:rPr>
          <w:color w:val="000000"/>
        </w:rPr>
        <w:t xml:space="preserve"> &amp; </w:t>
      </w:r>
      <w:proofErr w:type="spellStart"/>
      <w:r>
        <w:rPr>
          <w:color w:val="000000"/>
        </w:rPr>
        <w:t>Delaplane</w:t>
      </w:r>
      <w:proofErr w:type="spellEnd"/>
      <w:r>
        <w:rPr>
          <w:color w:val="000000"/>
        </w:rPr>
        <w:t xml:space="preserve"> 2005)</w:t>
      </w:r>
    </w:p>
    <w:p w14:paraId="00000412" w14:textId="77777777" w:rsidR="00B7109E" w:rsidRDefault="00B7109E">
      <w:pPr>
        <w:widowControl w:val="0"/>
        <w:pBdr>
          <w:top w:val="nil"/>
          <w:left w:val="nil"/>
          <w:bottom w:val="nil"/>
          <w:right w:val="nil"/>
          <w:between w:val="nil"/>
        </w:pBdr>
        <w:spacing w:line="240" w:lineRule="auto"/>
        <w:rPr>
          <w:color w:val="000000"/>
        </w:rPr>
      </w:pPr>
    </w:p>
    <w:p w14:paraId="00000413" w14:textId="77777777" w:rsidR="00B7109E" w:rsidRDefault="00B7109E">
      <w:pPr>
        <w:widowControl w:val="0"/>
        <w:pBdr>
          <w:top w:val="nil"/>
          <w:left w:val="nil"/>
          <w:bottom w:val="nil"/>
          <w:right w:val="nil"/>
          <w:between w:val="nil"/>
        </w:pBdr>
        <w:spacing w:line="240" w:lineRule="auto"/>
        <w:rPr>
          <w:color w:val="000000"/>
        </w:rPr>
      </w:pPr>
    </w:p>
    <w:p w14:paraId="00000414"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Dedej</w:t>
      </w:r>
      <w:proofErr w:type="spellEnd"/>
      <w:r>
        <w:rPr>
          <w:color w:val="000000"/>
        </w:rPr>
        <w:t xml:space="preserve"> S., y </w:t>
      </w:r>
      <w:proofErr w:type="spellStart"/>
      <w:r>
        <w:rPr>
          <w:color w:val="000000"/>
        </w:rPr>
        <w:t>Delaplane</w:t>
      </w:r>
      <w:proofErr w:type="spellEnd"/>
      <w:r>
        <w:rPr>
          <w:color w:val="000000"/>
        </w:rPr>
        <w:t xml:space="preserve"> K.S. (2005). Net </w:t>
      </w:r>
      <w:proofErr w:type="spellStart"/>
      <w:r>
        <w:rPr>
          <w:color w:val="000000"/>
        </w:rPr>
        <w:t>energetic</w:t>
      </w:r>
      <w:proofErr w:type="spellEnd"/>
      <w:r>
        <w:rPr>
          <w:color w:val="000000"/>
        </w:rPr>
        <w:t xml:space="preserve"> </w:t>
      </w:r>
      <w:proofErr w:type="spellStart"/>
      <w:r>
        <w:rPr>
          <w:color w:val="000000"/>
        </w:rPr>
        <w:t>advance</w:t>
      </w:r>
      <w:proofErr w:type="spellEnd"/>
      <w:r>
        <w:rPr>
          <w:color w:val="000000"/>
        </w:rPr>
        <w:t xml:space="preserve"> drives </w:t>
      </w:r>
      <w:proofErr w:type="spellStart"/>
      <w:r>
        <w:rPr>
          <w:color w:val="000000"/>
        </w:rPr>
        <w:t>honey</w:t>
      </w:r>
      <w:proofErr w:type="spellEnd"/>
      <w:r>
        <w:rPr>
          <w:color w:val="000000"/>
        </w:rPr>
        <w:t xml:space="preserve"> </w:t>
      </w:r>
      <w:proofErr w:type="spellStart"/>
      <w:r>
        <w:rPr>
          <w:color w:val="000000"/>
        </w:rPr>
        <w:t>bees</w:t>
      </w:r>
      <w:proofErr w:type="spellEnd"/>
      <w:r>
        <w:rPr>
          <w:color w:val="000000"/>
        </w:rPr>
        <w:t xml:space="preserve"> (Apis </w:t>
      </w:r>
      <w:proofErr w:type="spellStart"/>
      <w:r>
        <w:rPr>
          <w:color w:val="000000"/>
        </w:rPr>
        <w:t>mellifera</w:t>
      </w:r>
      <w:proofErr w:type="spellEnd"/>
      <w:r>
        <w:rPr>
          <w:color w:val="000000"/>
        </w:rPr>
        <w:t xml:space="preserve"> L) </w:t>
      </w:r>
      <w:proofErr w:type="spellStart"/>
      <w:r>
        <w:rPr>
          <w:color w:val="000000"/>
        </w:rPr>
        <w:t>to</w:t>
      </w:r>
      <w:proofErr w:type="spellEnd"/>
      <w:r>
        <w:rPr>
          <w:color w:val="000000"/>
        </w:rPr>
        <w:t xml:space="preserve"> </w:t>
      </w:r>
      <w:proofErr w:type="spellStart"/>
      <w:r>
        <w:rPr>
          <w:color w:val="000000"/>
        </w:rPr>
        <w:t>nectar</w:t>
      </w:r>
      <w:proofErr w:type="spellEnd"/>
      <w:r>
        <w:rPr>
          <w:color w:val="000000"/>
        </w:rPr>
        <w:t xml:space="preserve"> </w:t>
      </w:r>
      <w:proofErr w:type="spellStart"/>
      <w:r>
        <w:rPr>
          <w:color w:val="000000"/>
        </w:rPr>
        <w:t>larceny</w:t>
      </w:r>
      <w:proofErr w:type="spellEnd"/>
      <w:r>
        <w:rPr>
          <w:color w:val="000000"/>
        </w:rPr>
        <w:t xml:space="preserve"> in </w:t>
      </w:r>
      <w:proofErr w:type="spellStart"/>
      <w:r>
        <w:rPr>
          <w:color w:val="000000"/>
        </w:rPr>
        <w:t>Vaccinium</w:t>
      </w:r>
      <w:proofErr w:type="spellEnd"/>
      <w:r>
        <w:rPr>
          <w:color w:val="000000"/>
        </w:rPr>
        <w:t xml:space="preserve"> </w:t>
      </w:r>
      <w:proofErr w:type="spellStart"/>
      <w:r>
        <w:rPr>
          <w:color w:val="000000"/>
        </w:rPr>
        <w:t>ashei</w:t>
      </w:r>
      <w:proofErr w:type="spellEnd"/>
      <w:r>
        <w:rPr>
          <w:color w:val="000000"/>
        </w:rPr>
        <w:t xml:space="preserve"> </w:t>
      </w:r>
      <w:proofErr w:type="spellStart"/>
      <w:r>
        <w:rPr>
          <w:color w:val="000000"/>
        </w:rPr>
        <w:t>Reade</w:t>
      </w:r>
      <w:proofErr w:type="spellEnd"/>
      <w:r>
        <w:rPr>
          <w:color w:val="000000"/>
        </w:rPr>
        <w:t xml:space="preserve">. </w:t>
      </w:r>
      <w:proofErr w:type="spellStart"/>
      <w:r>
        <w:rPr>
          <w:color w:val="000000"/>
        </w:rPr>
        <w:t>Behavioral</w:t>
      </w:r>
      <w:proofErr w:type="spellEnd"/>
      <w:r>
        <w:rPr>
          <w:color w:val="000000"/>
        </w:rPr>
        <w:t xml:space="preserve"> </w:t>
      </w:r>
      <w:proofErr w:type="spellStart"/>
      <w:r>
        <w:rPr>
          <w:color w:val="000000"/>
        </w:rPr>
        <w:t>Ecology</w:t>
      </w:r>
      <w:proofErr w:type="spellEnd"/>
      <w:r>
        <w:rPr>
          <w:color w:val="000000"/>
        </w:rPr>
        <w:t xml:space="preserve"> and </w:t>
      </w:r>
      <w:proofErr w:type="spellStart"/>
      <w:r>
        <w:rPr>
          <w:color w:val="000000"/>
        </w:rPr>
        <w:t>Sociobiology</w:t>
      </w:r>
      <w:proofErr w:type="spellEnd"/>
      <w:r>
        <w:rPr>
          <w:color w:val="000000"/>
        </w:rPr>
        <w:t>, 57: 398-403.</w:t>
      </w:r>
    </w:p>
    <w:p w14:paraId="00000415" w14:textId="77777777" w:rsidR="00B7109E" w:rsidRDefault="00B7109E">
      <w:pPr>
        <w:widowControl w:val="0"/>
        <w:pBdr>
          <w:top w:val="nil"/>
          <w:left w:val="nil"/>
          <w:bottom w:val="nil"/>
          <w:right w:val="nil"/>
          <w:between w:val="nil"/>
        </w:pBdr>
        <w:spacing w:line="240" w:lineRule="auto"/>
        <w:rPr>
          <w:color w:val="000000"/>
        </w:rPr>
      </w:pPr>
    </w:p>
    <w:p w14:paraId="00000416"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Maloof</w:t>
      </w:r>
      <w:proofErr w:type="spellEnd"/>
      <w:r>
        <w:rPr>
          <w:color w:val="000000"/>
        </w:rPr>
        <w:t xml:space="preserve"> J.E. e </w:t>
      </w:r>
      <w:proofErr w:type="spellStart"/>
      <w:r>
        <w:rPr>
          <w:color w:val="000000"/>
        </w:rPr>
        <w:t>Inouye</w:t>
      </w:r>
      <w:proofErr w:type="spellEnd"/>
      <w:r>
        <w:rPr>
          <w:color w:val="000000"/>
        </w:rPr>
        <w:t xml:space="preserve"> D.W. (2000). </w:t>
      </w:r>
      <w:proofErr w:type="gramStart"/>
      <w:r>
        <w:rPr>
          <w:color w:val="000000"/>
        </w:rPr>
        <w:t xml:space="preserve">Are </w:t>
      </w:r>
      <w:proofErr w:type="spellStart"/>
      <w:r>
        <w:rPr>
          <w:color w:val="000000"/>
        </w:rPr>
        <w:t>nectar</w:t>
      </w:r>
      <w:proofErr w:type="spellEnd"/>
      <w:r>
        <w:rPr>
          <w:color w:val="000000"/>
        </w:rPr>
        <w:t xml:space="preserve"> </w:t>
      </w:r>
      <w:proofErr w:type="spellStart"/>
      <w:r>
        <w:rPr>
          <w:color w:val="000000"/>
        </w:rPr>
        <w:t>robbers</w:t>
      </w:r>
      <w:proofErr w:type="spellEnd"/>
      <w:r>
        <w:rPr>
          <w:color w:val="000000"/>
        </w:rPr>
        <w:t xml:space="preserve"> </w:t>
      </w:r>
      <w:proofErr w:type="spellStart"/>
      <w:r>
        <w:rPr>
          <w:color w:val="000000"/>
        </w:rPr>
        <w:t>cheaters</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mutualists</w:t>
      </w:r>
      <w:proofErr w:type="spellEnd"/>
      <w:r>
        <w:rPr>
          <w:color w:val="000000"/>
        </w:rPr>
        <w:t>?</w:t>
      </w:r>
      <w:proofErr w:type="gramEnd"/>
      <w:r>
        <w:rPr>
          <w:color w:val="000000"/>
        </w:rPr>
        <w:t xml:space="preserve"> </w:t>
      </w:r>
      <w:proofErr w:type="spellStart"/>
      <w:r>
        <w:rPr>
          <w:color w:val="000000"/>
        </w:rPr>
        <w:t>Ecology</w:t>
      </w:r>
      <w:proofErr w:type="spellEnd"/>
      <w:r>
        <w:rPr>
          <w:color w:val="000000"/>
        </w:rPr>
        <w:t>, 81: 2651-2661.</w:t>
      </w:r>
    </w:p>
    <w:p w14:paraId="00000417" w14:textId="77777777" w:rsidR="00B7109E" w:rsidRDefault="00B7109E">
      <w:pPr>
        <w:widowControl w:val="0"/>
        <w:pBdr>
          <w:top w:val="nil"/>
          <w:left w:val="nil"/>
          <w:bottom w:val="nil"/>
          <w:right w:val="nil"/>
          <w:between w:val="nil"/>
        </w:pBdr>
        <w:spacing w:line="240" w:lineRule="auto"/>
        <w:rPr>
          <w:color w:val="000000"/>
        </w:rPr>
      </w:pPr>
    </w:p>
    <w:p w14:paraId="00000418"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Delaplane</w:t>
      </w:r>
      <w:proofErr w:type="spellEnd"/>
      <w:r>
        <w:rPr>
          <w:color w:val="000000"/>
        </w:rPr>
        <w:t xml:space="preserve"> K.S., Mayer D.F. (2000). </w:t>
      </w:r>
      <w:proofErr w:type="spellStart"/>
      <w:r>
        <w:rPr>
          <w:color w:val="000000"/>
        </w:rPr>
        <w:t>Crop</w:t>
      </w:r>
      <w:proofErr w:type="spellEnd"/>
      <w:r>
        <w:rPr>
          <w:color w:val="000000"/>
        </w:rPr>
        <w:t xml:space="preserve"> </w:t>
      </w:r>
      <w:proofErr w:type="spellStart"/>
      <w:r>
        <w:rPr>
          <w:color w:val="000000"/>
        </w:rPr>
        <w:t>pollination</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bees</w:t>
      </w:r>
      <w:proofErr w:type="spellEnd"/>
      <w:r>
        <w:rPr>
          <w:color w:val="000000"/>
        </w:rPr>
        <w:t xml:space="preserve">. CABI Publishing, </w:t>
      </w:r>
      <w:proofErr w:type="spellStart"/>
      <w:r>
        <w:rPr>
          <w:color w:val="000000"/>
        </w:rPr>
        <w:t>Oxon</w:t>
      </w:r>
      <w:proofErr w:type="spellEnd"/>
      <w:r>
        <w:rPr>
          <w:color w:val="000000"/>
        </w:rPr>
        <w:t xml:space="preserve">, </w:t>
      </w:r>
      <w:proofErr w:type="spellStart"/>
      <w:r>
        <w:rPr>
          <w:color w:val="000000"/>
        </w:rPr>
        <w:t>United</w:t>
      </w:r>
      <w:proofErr w:type="spellEnd"/>
      <w:r>
        <w:rPr>
          <w:color w:val="000000"/>
        </w:rPr>
        <w:t xml:space="preserve"> </w:t>
      </w:r>
      <w:proofErr w:type="spellStart"/>
      <w:r>
        <w:rPr>
          <w:color w:val="000000"/>
        </w:rPr>
        <w:t>Kingdom</w:t>
      </w:r>
      <w:proofErr w:type="spellEnd"/>
      <w:r>
        <w:rPr>
          <w:color w:val="000000"/>
        </w:rPr>
        <w:t>.</w:t>
      </w:r>
    </w:p>
  </w:comment>
  <w:comment w:id="11" w:author="Walter Farina" w:date="2025-06-03T14:17:00Z" w:initials="">
    <w:p w14:paraId="000003B5"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Cavigliasso</w:t>
      </w:r>
      <w:proofErr w:type="spellEnd"/>
      <w:r>
        <w:rPr>
          <w:color w:val="000000"/>
        </w:rPr>
        <w:t xml:space="preserve">, P. et al. </w:t>
      </w:r>
      <w:proofErr w:type="spellStart"/>
      <w:r>
        <w:rPr>
          <w:color w:val="000000"/>
        </w:rPr>
        <w:t>Pollination</w:t>
      </w:r>
      <w:proofErr w:type="spellEnd"/>
      <w:r>
        <w:rPr>
          <w:color w:val="000000"/>
        </w:rPr>
        <w:t xml:space="preserve"> </w:t>
      </w:r>
      <w:proofErr w:type="spellStart"/>
      <w:r>
        <w:rPr>
          <w:color w:val="000000"/>
        </w:rPr>
        <w:t>efficiency</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managed</w:t>
      </w:r>
      <w:proofErr w:type="spellEnd"/>
      <w:r>
        <w:rPr>
          <w:color w:val="000000"/>
        </w:rPr>
        <w:t xml:space="preserve"> </w:t>
      </w:r>
      <w:proofErr w:type="spellStart"/>
      <w:r>
        <w:rPr>
          <w:color w:val="000000"/>
        </w:rPr>
        <w:t>bee</w:t>
      </w:r>
      <w:proofErr w:type="spellEnd"/>
      <w:r>
        <w:rPr>
          <w:color w:val="000000"/>
        </w:rPr>
        <w:t xml:space="preserve"> </w:t>
      </w:r>
      <w:proofErr w:type="spellStart"/>
      <w:r>
        <w:rPr>
          <w:color w:val="000000"/>
        </w:rPr>
        <w:t>species</w:t>
      </w:r>
      <w:proofErr w:type="spellEnd"/>
      <w:r>
        <w:rPr>
          <w:color w:val="000000"/>
        </w:rPr>
        <w:t xml:space="preserve"> (Apis </w:t>
      </w:r>
      <w:proofErr w:type="spellStart"/>
      <w:r>
        <w:rPr>
          <w:color w:val="000000"/>
        </w:rPr>
        <w:t>mellifera</w:t>
      </w:r>
      <w:proofErr w:type="spellEnd"/>
      <w:r>
        <w:rPr>
          <w:color w:val="000000"/>
        </w:rPr>
        <w:t xml:space="preserve"> and </w:t>
      </w:r>
      <w:proofErr w:type="spellStart"/>
      <w:r>
        <w:rPr>
          <w:color w:val="000000"/>
        </w:rPr>
        <w:t>Bombus</w:t>
      </w:r>
      <w:proofErr w:type="spellEnd"/>
      <w:r>
        <w:rPr>
          <w:color w:val="000000"/>
        </w:rPr>
        <w:t xml:space="preserve"> </w:t>
      </w:r>
      <w:proofErr w:type="spellStart"/>
      <w:r>
        <w:rPr>
          <w:color w:val="000000"/>
        </w:rPr>
        <w:t>pauloensis</w:t>
      </w:r>
      <w:proofErr w:type="spellEnd"/>
      <w:r>
        <w:rPr>
          <w:color w:val="000000"/>
        </w:rPr>
        <w:t xml:space="preserve">) in </w:t>
      </w:r>
      <w:proofErr w:type="spellStart"/>
      <w:r>
        <w:rPr>
          <w:color w:val="000000"/>
        </w:rPr>
        <w:t>highbush</w:t>
      </w:r>
      <w:proofErr w:type="spellEnd"/>
      <w:r>
        <w:rPr>
          <w:color w:val="000000"/>
        </w:rPr>
        <w:t xml:space="preserve"> </w:t>
      </w:r>
      <w:proofErr w:type="spellStart"/>
      <w:r>
        <w:rPr>
          <w:color w:val="000000"/>
        </w:rPr>
        <w:t>blueberry</w:t>
      </w:r>
      <w:proofErr w:type="spellEnd"/>
    </w:p>
    <w:p w14:paraId="000003B6" w14:textId="77777777" w:rsidR="00B7109E" w:rsidRDefault="00000000">
      <w:pPr>
        <w:widowControl w:val="0"/>
        <w:pBdr>
          <w:top w:val="nil"/>
          <w:left w:val="nil"/>
          <w:bottom w:val="nil"/>
          <w:right w:val="nil"/>
          <w:between w:val="nil"/>
        </w:pBdr>
        <w:spacing w:line="240" w:lineRule="auto"/>
        <w:rPr>
          <w:color w:val="000000"/>
        </w:rPr>
      </w:pPr>
      <w:r>
        <w:rPr>
          <w:color w:val="000000"/>
        </w:rPr>
        <w:t>(</w:t>
      </w:r>
      <w:proofErr w:type="spellStart"/>
      <w:r>
        <w:rPr>
          <w:color w:val="000000"/>
        </w:rPr>
        <w:t>Vaccinium</w:t>
      </w:r>
      <w:proofErr w:type="spellEnd"/>
      <w:r>
        <w:rPr>
          <w:color w:val="000000"/>
        </w:rPr>
        <w:t xml:space="preserve"> </w:t>
      </w:r>
      <w:proofErr w:type="spellStart"/>
      <w:r>
        <w:rPr>
          <w:color w:val="000000"/>
        </w:rPr>
        <w:t>corymbosum</w:t>
      </w:r>
      <w:proofErr w:type="spellEnd"/>
      <w:r>
        <w:rPr>
          <w:color w:val="000000"/>
        </w:rPr>
        <w:t xml:space="preserve">) </w:t>
      </w:r>
      <w:proofErr w:type="spellStart"/>
      <w:r>
        <w:rPr>
          <w:color w:val="000000"/>
        </w:rPr>
        <w:t>productivity</w:t>
      </w:r>
      <w:proofErr w:type="spellEnd"/>
      <w:r>
        <w:rPr>
          <w:color w:val="000000"/>
        </w:rPr>
        <w:t xml:space="preserve">. J. </w:t>
      </w:r>
      <w:proofErr w:type="spellStart"/>
      <w:r>
        <w:rPr>
          <w:color w:val="000000"/>
        </w:rPr>
        <w:t>Hortic</w:t>
      </w:r>
      <w:proofErr w:type="spellEnd"/>
      <w:r>
        <w:rPr>
          <w:color w:val="000000"/>
        </w:rPr>
        <w:t>. Res. 28(1), 57–64 (2020).</w:t>
      </w:r>
    </w:p>
    <w:p w14:paraId="000003B7"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Riano</w:t>
      </w:r>
      <w:proofErr w:type="spellEnd"/>
      <w:r>
        <w:rPr>
          <w:color w:val="000000"/>
        </w:rPr>
        <w:t xml:space="preserve">, D., </w:t>
      </w:r>
      <w:proofErr w:type="spellStart"/>
      <w:r>
        <w:rPr>
          <w:color w:val="000000"/>
        </w:rPr>
        <w:t>Pacateque</w:t>
      </w:r>
      <w:proofErr w:type="spellEnd"/>
      <w:r>
        <w:rPr>
          <w:color w:val="000000"/>
        </w:rPr>
        <w:t xml:space="preserve">, J., Cure, J. R., &amp; </w:t>
      </w:r>
      <w:proofErr w:type="spellStart"/>
      <w:r>
        <w:rPr>
          <w:color w:val="000000"/>
        </w:rPr>
        <w:t>Rodriguez</w:t>
      </w:r>
      <w:proofErr w:type="spellEnd"/>
      <w:r>
        <w:rPr>
          <w:color w:val="000000"/>
        </w:rPr>
        <w:t xml:space="preserve">, D. </w:t>
      </w:r>
      <w:proofErr w:type="spellStart"/>
      <w:r>
        <w:rPr>
          <w:color w:val="000000"/>
        </w:rPr>
        <w:t>Pollination</w:t>
      </w:r>
      <w:proofErr w:type="spellEnd"/>
      <w:r>
        <w:rPr>
          <w:color w:val="000000"/>
        </w:rPr>
        <w:t xml:space="preserve"> </w:t>
      </w:r>
      <w:proofErr w:type="spellStart"/>
      <w:r>
        <w:rPr>
          <w:color w:val="000000"/>
        </w:rPr>
        <w:t>behavior</w:t>
      </w:r>
      <w:proofErr w:type="spellEnd"/>
      <w:r>
        <w:rPr>
          <w:color w:val="000000"/>
        </w:rPr>
        <w:t xml:space="preserve"> and </w:t>
      </w:r>
      <w:proofErr w:type="spellStart"/>
      <w:r>
        <w:rPr>
          <w:color w:val="000000"/>
        </w:rPr>
        <w:t>efficiency</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Bombus</w:t>
      </w:r>
      <w:proofErr w:type="spellEnd"/>
      <w:r>
        <w:rPr>
          <w:color w:val="000000"/>
        </w:rPr>
        <w:t xml:space="preserve"> </w:t>
      </w:r>
      <w:proofErr w:type="spellStart"/>
      <w:r>
        <w:rPr>
          <w:color w:val="000000"/>
        </w:rPr>
        <w:t>atratus</w:t>
      </w:r>
      <w:proofErr w:type="spellEnd"/>
      <w:r>
        <w:rPr>
          <w:color w:val="000000"/>
        </w:rPr>
        <w:t xml:space="preserve"> Franklin in </w:t>
      </w:r>
      <w:proofErr w:type="spellStart"/>
      <w:r>
        <w:rPr>
          <w:color w:val="000000"/>
        </w:rPr>
        <w:t>sweet</w:t>
      </w:r>
      <w:proofErr w:type="spellEnd"/>
      <w:r>
        <w:rPr>
          <w:color w:val="000000"/>
        </w:rPr>
        <w:t xml:space="preserve"> </w:t>
      </w:r>
      <w:proofErr w:type="spellStart"/>
      <w:r>
        <w:rPr>
          <w:color w:val="000000"/>
        </w:rPr>
        <w:t>pep</w:t>
      </w:r>
      <w:proofErr w:type="spellEnd"/>
      <w:r>
        <w:rPr>
          <w:color w:val="000000"/>
        </w:rPr>
        <w:t>-</w:t>
      </w:r>
    </w:p>
    <w:p w14:paraId="000003B8"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pers</w:t>
      </w:r>
      <w:proofErr w:type="spellEnd"/>
      <w:r>
        <w:rPr>
          <w:color w:val="000000"/>
        </w:rPr>
        <w:t xml:space="preserve"> (</w:t>
      </w:r>
      <w:proofErr w:type="spellStart"/>
      <w:r>
        <w:rPr>
          <w:color w:val="000000"/>
        </w:rPr>
        <w:t>Capsicum</w:t>
      </w:r>
      <w:proofErr w:type="spellEnd"/>
      <w:r>
        <w:rPr>
          <w:color w:val="000000"/>
        </w:rPr>
        <w:t xml:space="preserve"> annum L.) </w:t>
      </w:r>
      <w:proofErr w:type="spellStart"/>
      <w:r>
        <w:rPr>
          <w:color w:val="000000"/>
        </w:rPr>
        <w:t>grown</w:t>
      </w:r>
      <w:proofErr w:type="spellEnd"/>
      <w:r>
        <w:rPr>
          <w:color w:val="000000"/>
        </w:rPr>
        <w:t xml:space="preserve"> in a </w:t>
      </w:r>
      <w:proofErr w:type="spellStart"/>
      <w:r>
        <w:rPr>
          <w:color w:val="000000"/>
        </w:rPr>
        <w:t>greenhouse</w:t>
      </w:r>
      <w:proofErr w:type="spellEnd"/>
      <w:r>
        <w:rPr>
          <w:color w:val="000000"/>
        </w:rPr>
        <w:t xml:space="preserve">. Rev. </w:t>
      </w:r>
      <w:proofErr w:type="spellStart"/>
      <w:r>
        <w:rPr>
          <w:color w:val="000000"/>
        </w:rPr>
        <w:t>Colomb</w:t>
      </w:r>
      <w:proofErr w:type="spellEnd"/>
      <w:r>
        <w:rPr>
          <w:color w:val="000000"/>
        </w:rPr>
        <w:t xml:space="preserve">. </w:t>
      </w:r>
      <w:proofErr w:type="spellStart"/>
      <w:r>
        <w:rPr>
          <w:color w:val="000000"/>
        </w:rPr>
        <w:t>Cienc</w:t>
      </w:r>
      <w:proofErr w:type="spellEnd"/>
      <w:r>
        <w:rPr>
          <w:color w:val="000000"/>
        </w:rPr>
        <w:t xml:space="preserve">. </w:t>
      </w:r>
      <w:proofErr w:type="spellStart"/>
      <w:r>
        <w:rPr>
          <w:color w:val="000000"/>
        </w:rPr>
        <w:t>Hortic</w:t>
      </w:r>
      <w:proofErr w:type="spellEnd"/>
      <w:r>
        <w:rPr>
          <w:color w:val="000000"/>
        </w:rPr>
        <w:t>. 9, 259–267 (2015).</w:t>
      </w:r>
    </w:p>
    <w:p w14:paraId="000003B9"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Estravis</w:t>
      </w:r>
      <w:proofErr w:type="spellEnd"/>
      <w:r>
        <w:rPr>
          <w:color w:val="000000"/>
        </w:rPr>
        <w:t xml:space="preserve"> Barcala MC, </w:t>
      </w:r>
      <w:proofErr w:type="spellStart"/>
      <w:r>
        <w:rPr>
          <w:color w:val="000000"/>
        </w:rPr>
        <w:t>Palottini</w:t>
      </w:r>
      <w:proofErr w:type="spellEnd"/>
      <w:r>
        <w:rPr>
          <w:color w:val="000000"/>
        </w:rPr>
        <w:t xml:space="preserve"> F, Macri I, Nery D, </w:t>
      </w:r>
      <w:proofErr w:type="spellStart"/>
      <w:r>
        <w:rPr>
          <w:color w:val="000000"/>
        </w:rPr>
        <w:t>Farina</w:t>
      </w:r>
      <w:proofErr w:type="spellEnd"/>
      <w:r>
        <w:rPr>
          <w:color w:val="000000"/>
        </w:rPr>
        <w:t xml:space="preserve"> WM (2021). </w:t>
      </w:r>
      <w:proofErr w:type="spellStart"/>
      <w:r>
        <w:rPr>
          <w:color w:val="000000"/>
        </w:rPr>
        <w:t>Managed</w:t>
      </w:r>
      <w:proofErr w:type="spellEnd"/>
      <w:r>
        <w:rPr>
          <w:color w:val="000000"/>
        </w:rPr>
        <w:t xml:space="preserve"> </w:t>
      </w:r>
      <w:proofErr w:type="spellStart"/>
      <w:r>
        <w:rPr>
          <w:color w:val="000000"/>
        </w:rPr>
        <w:t>honeybees</w:t>
      </w:r>
      <w:proofErr w:type="spellEnd"/>
      <w:r>
        <w:rPr>
          <w:color w:val="000000"/>
        </w:rPr>
        <w:t xml:space="preserve"> and South American </w:t>
      </w:r>
      <w:proofErr w:type="spellStart"/>
      <w:r>
        <w:rPr>
          <w:color w:val="000000"/>
        </w:rPr>
        <w:t>bumblebees</w:t>
      </w:r>
      <w:proofErr w:type="spellEnd"/>
      <w:r>
        <w:rPr>
          <w:color w:val="000000"/>
        </w:rPr>
        <w:t xml:space="preserve"> </w:t>
      </w:r>
      <w:proofErr w:type="spellStart"/>
      <w:r>
        <w:rPr>
          <w:color w:val="000000"/>
        </w:rPr>
        <w:t>exhibit</w:t>
      </w:r>
      <w:proofErr w:type="spellEnd"/>
      <w:r>
        <w:rPr>
          <w:color w:val="000000"/>
        </w:rPr>
        <w:t xml:space="preserve"> </w:t>
      </w:r>
      <w:proofErr w:type="spellStart"/>
      <w:r>
        <w:rPr>
          <w:color w:val="000000"/>
        </w:rPr>
        <w:t>complementary</w:t>
      </w:r>
      <w:proofErr w:type="spellEnd"/>
      <w:r>
        <w:rPr>
          <w:color w:val="000000"/>
        </w:rPr>
        <w:t xml:space="preserve"> </w:t>
      </w:r>
      <w:proofErr w:type="spellStart"/>
      <w:r>
        <w:rPr>
          <w:color w:val="000000"/>
        </w:rPr>
        <w:t>foraging</w:t>
      </w:r>
      <w:proofErr w:type="spellEnd"/>
      <w:r>
        <w:rPr>
          <w:color w:val="000000"/>
        </w:rPr>
        <w:t xml:space="preserve"> </w:t>
      </w:r>
      <w:proofErr w:type="spellStart"/>
      <w:r>
        <w:rPr>
          <w:color w:val="000000"/>
        </w:rPr>
        <w:t>patterns</w:t>
      </w:r>
      <w:proofErr w:type="spellEnd"/>
      <w:r>
        <w:rPr>
          <w:color w:val="000000"/>
        </w:rPr>
        <w:t xml:space="preserve"> in </w:t>
      </w:r>
      <w:proofErr w:type="spellStart"/>
      <w:r>
        <w:rPr>
          <w:color w:val="000000"/>
        </w:rPr>
        <w:t>highbush</w:t>
      </w:r>
      <w:proofErr w:type="spellEnd"/>
      <w:r>
        <w:rPr>
          <w:color w:val="000000"/>
        </w:rPr>
        <w:t xml:space="preserve"> </w:t>
      </w:r>
      <w:proofErr w:type="spellStart"/>
      <w:r>
        <w:rPr>
          <w:color w:val="000000"/>
        </w:rPr>
        <w:t>blueberry</w:t>
      </w:r>
      <w:proofErr w:type="spellEnd"/>
      <w:r>
        <w:rPr>
          <w:color w:val="000000"/>
        </w:rPr>
        <w:t xml:space="preserve">. </w:t>
      </w:r>
      <w:proofErr w:type="spellStart"/>
      <w:r>
        <w:rPr>
          <w:color w:val="000000"/>
        </w:rPr>
        <w:t>Scientific</w:t>
      </w:r>
      <w:proofErr w:type="spellEnd"/>
      <w:r>
        <w:rPr>
          <w:color w:val="000000"/>
        </w:rPr>
        <w:t xml:space="preserve"> </w:t>
      </w:r>
      <w:proofErr w:type="spellStart"/>
      <w:r>
        <w:rPr>
          <w:color w:val="000000"/>
        </w:rPr>
        <w:t>Reports</w:t>
      </w:r>
      <w:proofErr w:type="spellEnd"/>
      <w:r>
        <w:rPr>
          <w:color w:val="000000"/>
        </w:rPr>
        <w:t>, 11, 8187. https://doi.org/10.1038/s41598-021-87729-3</w:t>
      </w:r>
    </w:p>
    <w:p w14:paraId="000003BA"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BB"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11:48 a. m.</w:t>
      </w:r>
    </w:p>
  </w:comment>
  <w:comment w:id="13" w:author="Walter Farina" w:date="2025-06-03T14:20:00Z" w:initials="">
    <w:p w14:paraId="000003FE" w14:textId="77777777" w:rsidR="00B7109E" w:rsidRDefault="00000000">
      <w:pPr>
        <w:widowControl w:val="0"/>
        <w:pBdr>
          <w:top w:val="nil"/>
          <w:left w:val="nil"/>
          <w:bottom w:val="nil"/>
          <w:right w:val="nil"/>
          <w:between w:val="nil"/>
        </w:pBdr>
        <w:spacing w:line="240" w:lineRule="auto"/>
        <w:rPr>
          <w:color w:val="000000"/>
        </w:rPr>
      </w:pPr>
      <w:proofErr w:type="gramStart"/>
      <w:r>
        <w:rPr>
          <w:color w:val="000000"/>
        </w:rPr>
        <w:t>Fuente?</w:t>
      </w:r>
      <w:proofErr w:type="gramEnd"/>
      <w:r>
        <w:rPr>
          <w:color w:val="000000"/>
        </w:rPr>
        <w:t xml:space="preserve"> Si son tus medidas, deberías poner “observación personal”</w:t>
      </w:r>
    </w:p>
  </w:comment>
  <w:comment w:id="14" w:author="julieta pellettieri" w:date="2025-06-20T13:39:00Z" w:initials="">
    <w:p w14:paraId="000003FF"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de </w:t>
      </w:r>
      <w:proofErr w:type="spellStart"/>
      <w:r>
        <w:rPr>
          <w:color w:val="000000"/>
        </w:rPr>
        <w:t>pauloensis</w:t>
      </w:r>
      <w:proofErr w:type="spellEnd"/>
      <w:r>
        <w:rPr>
          <w:color w:val="000000"/>
        </w:rPr>
        <w:t xml:space="preserve"> son mis medidas, de </w:t>
      </w:r>
      <w:proofErr w:type="spellStart"/>
      <w:r>
        <w:rPr>
          <w:color w:val="000000"/>
        </w:rPr>
        <w:t>apis</w:t>
      </w:r>
      <w:proofErr w:type="spellEnd"/>
      <w:r>
        <w:rPr>
          <w:color w:val="000000"/>
        </w:rPr>
        <w:t xml:space="preserve"> es bibliografico, https://bibliotecadigital.exactas.uba.ar/download/ecologiaaustral/ecologiaaustral_v001_n02_p103.pdf</w:t>
      </w:r>
    </w:p>
    <w:p w14:paraId="00000400"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401"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11:55 a. m.</w:t>
      </w:r>
    </w:p>
  </w:comment>
  <w:comment w:id="15" w:author="Walter Farina" w:date="2025-06-03T14:21:00Z" w:initials="">
    <w:p w14:paraId="000003C0" w14:textId="77777777" w:rsidR="00B7109E" w:rsidRDefault="00000000">
      <w:pPr>
        <w:widowControl w:val="0"/>
        <w:pBdr>
          <w:top w:val="nil"/>
          <w:left w:val="nil"/>
          <w:bottom w:val="nil"/>
          <w:right w:val="nil"/>
          <w:between w:val="nil"/>
        </w:pBdr>
        <w:spacing w:line="240" w:lineRule="auto"/>
        <w:rPr>
          <w:color w:val="000000"/>
        </w:rPr>
      </w:pPr>
      <w:r>
        <w:rPr>
          <w:color w:val="000000"/>
        </w:rPr>
        <w:t>Cita</w:t>
      </w:r>
    </w:p>
  </w:comment>
  <w:comment w:id="16" w:author="julieta pellettieri" w:date="2025-06-20T14:44:00Z" w:initials="">
    <w:p w14:paraId="000003C1"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Bombus</w:t>
      </w:r>
      <w:proofErr w:type="spellEnd"/>
      <w:r>
        <w:rPr>
          <w:color w:val="000000"/>
        </w:rPr>
        <w:t xml:space="preserve"> </w:t>
      </w:r>
      <w:proofErr w:type="spellStart"/>
      <w:r>
        <w:rPr>
          <w:color w:val="000000"/>
        </w:rPr>
        <w:t>pauloensis</w:t>
      </w:r>
      <w:proofErr w:type="spellEnd"/>
      <w:r>
        <w:rPr>
          <w:color w:val="000000"/>
        </w:rPr>
        <w:t xml:space="preserve"> Friese, 1912 in GBIF </w:t>
      </w:r>
      <w:proofErr w:type="spellStart"/>
      <w:r>
        <w:rPr>
          <w:color w:val="000000"/>
        </w:rPr>
        <w:t>Secretariat</w:t>
      </w:r>
      <w:proofErr w:type="spellEnd"/>
      <w:r>
        <w:rPr>
          <w:color w:val="000000"/>
        </w:rPr>
        <w:t xml:space="preserve"> (2023). GBIF </w:t>
      </w:r>
      <w:proofErr w:type="spellStart"/>
      <w:r>
        <w:rPr>
          <w:color w:val="000000"/>
        </w:rPr>
        <w:t>Backbone</w:t>
      </w:r>
      <w:proofErr w:type="spellEnd"/>
      <w:r>
        <w:rPr>
          <w:color w:val="000000"/>
        </w:rPr>
        <w:t xml:space="preserve"> </w:t>
      </w:r>
      <w:proofErr w:type="spellStart"/>
      <w:r>
        <w:rPr>
          <w:color w:val="000000"/>
        </w:rPr>
        <w:t>Taxonomy</w:t>
      </w:r>
      <w:proofErr w:type="spellEnd"/>
      <w:r>
        <w:rPr>
          <w:color w:val="000000"/>
        </w:rPr>
        <w:t xml:space="preserve">. </w:t>
      </w:r>
      <w:proofErr w:type="spellStart"/>
      <w:r>
        <w:rPr>
          <w:color w:val="000000"/>
        </w:rPr>
        <w:t>Checklist</w:t>
      </w:r>
      <w:proofErr w:type="spellEnd"/>
      <w:r>
        <w:rPr>
          <w:color w:val="000000"/>
        </w:rPr>
        <w:t xml:space="preserve"> </w:t>
      </w:r>
      <w:proofErr w:type="spellStart"/>
      <w:r>
        <w:rPr>
          <w:color w:val="000000"/>
        </w:rPr>
        <w:t>dataset</w:t>
      </w:r>
      <w:proofErr w:type="spellEnd"/>
      <w:r>
        <w:rPr>
          <w:color w:val="000000"/>
        </w:rPr>
        <w:t xml:space="preserve"> https://doi.org/10.15468/39omei </w:t>
      </w:r>
      <w:proofErr w:type="spellStart"/>
      <w:r>
        <w:rPr>
          <w:color w:val="000000"/>
        </w:rPr>
        <w:t>accessed</w:t>
      </w:r>
      <w:proofErr w:type="spellEnd"/>
      <w:r>
        <w:rPr>
          <w:color w:val="000000"/>
        </w:rPr>
        <w:t xml:space="preserve"> </w:t>
      </w:r>
      <w:proofErr w:type="spellStart"/>
      <w:r>
        <w:rPr>
          <w:color w:val="000000"/>
        </w:rPr>
        <w:t>via</w:t>
      </w:r>
      <w:proofErr w:type="spellEnd"/>
      <w:r>
        <w:rPr>
          <w:color w:val="000000"/>
        </w:rPr>
        <w:t xml:space="preserve"> GBIF.org </w:t>
      </w:r>
      <w:proofErr w:type="spellStart"/>
      <w:r>
        <w:rPr>
          <w:color w:val="000000"/>
        </w:rPr>
        <w:t>on</w:t>
      </w:r>
      <w:proofErr w:type="spellEnd"/>
      <w:r>
        <w:rPr>
          <w:color w:val="000000"/>
        </w:rPr>
        <w:t xml:space="preserve"> 2025-06-20.</w:t>
      </w:r>
    </w:p>
    <w:p w14:paraId="000003C2"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C3"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11:52 a. m.</w:t>
      </w:r>
    </w:p>
  </w:comment>
  <w:comment w:id="17" w:author="julieta pellettieri" w:date="2025-07-01T01:43:00Z" w:initials="">
    <w:p w14:paraId="00000419"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quiza</w:t>
      </w:r>
      <w:proofErr w:type="spellEnd"/>
      <w:r>
        <w:rPr>
          <w:color w:val="000000"/>
        </w:rPr>
        <w:t xml:space="preserve"> </w:t>
      </w:r>
      <w:proofErr w:type="spellStart"/>
      <w:r>
        <w:rPr>
          <w:color w:val="000000"/>
        </w:rPr>
        <w:t>estaria</w:t>
      </w:r>
      <w:proofErr w:type="spellEnd"/>
      <w:r>
        <w:rPr>
          <w:color w:val="000000"/>
        </w:rPr>
        <w:t xml:space="preserve"> bien mencionar a las </w:t>
      </w:r>
      <w:proofErr w:type="spellStart"/>
      <w:r>
        <w:rPr>
          <w:color w:val="000000"/>
        </w:rPr>
        <w:t>gynas</w:t>
      </w:r>
      <w:proofErr w:type="spellEnd"/>
      <w:r>
        <w:rPr>
          <w:color w:val="000000"/>
        </w:rPr>
        <w:t xml:space="preserve"> </w:t>
      </w:r>
      <w:proofErr w:type="spellStart"/>
      <w:r>
        <w:rPr>
          <w:color w:val="000000"/>
        </w:rPr>
        <w:t>aca</w:t>
      </w:r>
      <w:proofErr w:type="spellEnd"/>
    </w:p>
  </w:comment>
  <w:comment w:id="21" w:author="Walter Farina" w:date="2025-06-03T14:39:00Z" w:initials="">
    <w:p w14:paraId="000003B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Dukas, R. (1998). Cognitive </w:t>
      </w:r>
      <w:proofErr w:type="spellStart"/>
      <w:r>
        <w:rPr>
          <w:color w:val="000000"/>
        </w:rPr>
        <w:t>Ecology</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Evolutionary</w:t>
      </w:r>
      <w:proofErr w:type="spellEnd"/>
      <w:r>
        <w:rPr>
          <w:color w:val="000000"/>
        </w:rPr>
        <w:t xml:space="preserve"> </w:t>
      </w:r>
      <w:proofErr w:type="spellStart"/>
      <w:r>
        <w:rPr>
          <w:color w:val="000000"/>
        </w:rPr>
        <w:t>Ecology</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Information</w:t>
      </w:r>
      <w:proofErr w:type="spellEnd"/>
    </w:p>
    <w:p w14:paraId="000003BD"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Processing and </w:t>
      </w:r>
      <w:proofErr w:type="spellStart"/>
      <w:r>
        <w:rPr>
          <w:color w:val="000000"/>
        </w:rPr>
        <w:t>Decision</w:t>
      </w:r>
      <w:proofErr w:type="spellEnd"/>
      <w:r>
        <w:rPr>
          <w:color w:val="000000"/>
        </w:rPr>
        <w:t xml:space="preserve"> </w:t>
      </w:r>
      <w:proofErr w:type="spellStart"/>
      <w:r>
        <w:rPr>
          <w:color w:val="000000"/>
        </w:rPr>
        <w:t>Making</w:t>
      </w:r>
      <w:proofErr w:type="spellEnd"/>
      <w:r>
        <w:rPr>
          <w:color w:val="000000"/>
        </w:rPr>
        <w:t xml:space="preserve">. </w:t>
      </w:r>
      <w:proofErr w:type="spellStart"/>
      <w:r>
        <w:rPr>
          <w:color w:val="000000"/>
        </w:rPr>
        <w:t>University</w:t>
      </w:r>
      <w:proofErr w:type="spellEnd"/>
      <w:r>
        <w:rPr>
          <w:color w:val="000000"/>
        </w:rPr>
        <w:t xml:space="preserve"> </w:t>
      </w:r>
      <w:proofErr w:type="spellStart"/>
      <w:r>
        <w:rPr>
          <w:color w:val="000000"/>
        </w:rPr>
        <w:t>of</w:t>
      </w:r>
      <w:proofErr w:type="spellEnd"/>
      <w:r>
        <w:rPr>
          <w:color w:val="000000"/>
        </w:rPr>
        <w:t xml:space="preserve"> Chicago </w:t>
      </w:r>
      <w:proofErr w:type="spellStart"/>
      <w:r>
        <w:rPr>
          <w:color w:val="000000"/>
        </w:rPr>
        <w:t>Press</w:t>
      </w:r>
      <w:proofErr w:type="spellEnd"/>
      <w:r>
        <w:rPr>
          <w:color w:val="000000"/>
        </w:rPr>
        <w:t>.</w:t>
      </w:r>
    </w:p>
    <w:p w14:paraId="000003BE"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BF"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12:01 p. m.</w:t>
      </w:r>
    </w:p>
  </w:comment>
  <w:comment w:id="23" w:author="julieta pellettieri" w:date="2025-07-01T01:49:00Z" w:initials="">
    <w:p w14:paraId="00000459"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esquema de condicionamiento </w:t>
      </w:r>
      <w:proofErr w:type="spellStart"/>
      <w:r>
        <w:rPr>
          <w:color w:val="000000"/>
        </w:rPr>
        <w:t>clasico</w:t>
      </w:r>
      <w:proofErr w:type="spellEnd"/>
      <w:r>
        <w:rPr>
          <w:color w:val="000000"/>
        </w:rPr>
        <w:t>?</w:t>
      </w:r>
    </w:p>
  </w:comment>
  <w:comment w:id="26" w:author="julieta pellettieri" w:date="2025-07-02T09:42:00Z" w:initials="jp">
    <w:p w14:paraId="4D65E5F3" w14:textId="0C46B5DF" w:rsidR="00621C7A" w:rsidRDefault="00621C7A">
      <w:pPr>
        <w:pStyle w:val="Textocomentario"/>
      </w:pPr>
      <w:r>
        <w:rPr>
          <w:rStyle w:val="Refdecomentario"/>
        </w:rPr>
        <w:annotationRef/>
      </w:r>
      <w:r>
        <w:t>Cuando es &amp; y cuando es y ¿?</w:t>
      </w:r>
    </w:p>
  </w:comment>
  <w:comment w:id="27" w:author="Walter Farina" w:date="2025-06-26T04:16:00Z" w:initials="">
    <w:p w14:paraId="000003ED"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Galizia</w:t>
      </w:r>
      <w:proofErr w:type="spellEnd"/>
      <w:r>
        <w:rPr>
          <w:color w:val="000000"/>
        </w:rPr>
        <w:t xml:space="preserve">, C.G., </w:t>
      </w:r>
      <w:proofErr w:type="spellStart"/>
      <w:r>
        <w:rPr>
          <w:color w:val="000000"/>
        </w:rPr>
        <w:t>Eisenhardt</w:t>
      </w:r>
      <w:proofErr w:type="spellEnd"/>
      <w:r>
        <w:rPr>
          <w:color w:val="000000"/>
        </w:rPr>
        <w:t xml:space="preserve">, D. and </w:t>
      </w:r>
      <w:proofErr w:type="spellStart"/>
      <w:r>
        <w:rPr>
          <w:color w:val="000000"/>
        </w:rPr>
        <w:t>Giurfa</w:t>
      </w:r>
      <w:proofErr w:type="spellEnd"/>
      <w:r>
        <w:rPr>
          <w:color w:val="000000"/>
        </w:rPr>
        <w:t xml:space="preserve">, M. (2012). </w:t>
      </w:r>
      <w:proofErr w:type="spellStart"/>
      <w:r>
        <w:rPr>
          <w:color w:val="000000"/>
        </w:rPr>
        <w:t>Honeybee</w:t>
      </w:r>
      <w:proofErr w:type="spellEnd"/>
      <w:r>
        <w:rPr>
          <w:color w:val="000000"/>
        </w:rPr>
        <w:t xml:space="preserve"> </w:t>
      </w:r>
      <w:proofErr w:type="spellStart"/>
      <w:r>
        <w:rPr>
          <w:color w:val="000000"/>
        </w:rPr>
        <w:t>Neurobiology</w:t>
      </w:r>
      <w:proofErr w:type="spellEnd"/>
      <w:r>
        <w:rPr>
          <w:color w:val="000000"/>
        </w:rPr>
        <w:t xml:space="preserve"> and </w:t>
      </w:r>
      <w:proofErr w:type="spellStart"/>
      <w:r>
        <w:rPr>
          <w:color w:val="000000"/>
        </w:rPr>
        <w:t>Behavior</w:t>
      </w:r>
      <w:proofErr w:type="spellEnd"/>
      <w:r>
        <w:rPr>
          <w:color w:val="000000"/>
        </w:rPr>
        <w:t xml:space="preserve">: A Tribute </w:t>
      </w:r>
      <w:proofErr w:type="spellStart"/>
      <w:r>
        <w:rPr>
          <w:color w:val="000000"/>
        </w:rPr>
        <w:t>to</w:t>
      </w:r>
      <w:proofErr w:type="spellEnd"/>
      <w:r>
        <w:rPr>
          <w:color w:val="000000"/>
        </w:rPr>
        <w:t xml:space="preserve"> </w:t>
      </w:r>
      <w:proofErr w:type="spellStart"/>
      <w:r>
        <w:rPr>
          <w:color w:val="000000"/>
        </w:rPr>
        <w:t>Randolf</w:t>
      </w:r>
      <w:proofErr w:type="spellEnd"/>
      <w:r>
        <w:rPr>
          <w:color w:val="000000"/>
        </w:rPr>
        <w:t xml:space="preserve"> </w:t>
      </w:r>
      <w:proofErr w:type="spellStart"/>
      <w:r>
        <w:rPr>
          <w:color w:val="000000"/>
        </w:rPr>
        <w:t>Menzel</w:t>
      </w:r>
      <w:proofErr w:type="spellEnd"/>
      <w:r>
        <w:rPr>
          <w:color w:val="000000"/>
        </w:rPr>
        <w:t>. New York: Springer.</w:t>
      </w:r>
    </w:p>
    <w:p w14:paraId="000003EE"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EF"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21:33 p. m.</w:t>
      </w:r>
    </w:p>
  </w:comment>
  <w:comment w:id="29" w:author="julieta pellettieri" w:date="2025-07-01T01:55:00Z" w:initials="">
    <w:p w14:paraId="000003FD" w14:textId="77777777" w:rsidR="00B7109E" w:rsidRDefault="00000000">
      <w:pPr>
        <w:widowControl w:val="0"/>
        <w:pBdr>
          <w:top w:val="nil"/>
          <w:left w:val="nil"/>
          <w:bottom w:val="nil"/>
          <w:right w:val="nil"/>
          <w:between w:val="nil"/>
        </w:pBdr>
        <w:spacing w:line="240" w:lineRule="auto"/>
        <w:rPr>
          <w:color w:val="000000"/>
        </w:rPr>
      </w:pPr>
      <w:r>
        <w:rPr>
          <w:color w:val="000000"/>
        </w:rPr>
        <w:t>-</w:t>
      </w:r>
    </w:p>
  </w:comment>
  <w:comment w:id="30" w:author="Walter Farina" w:date="2025-07-02T07:47:00Z" w:initials="WF">
    <w:p w14:paraId="73D18CCC" w14:textId="77777777" w:rsidR="00030184" w:rsidRDefault="00030184" w:rsidP="00030184">
      <w:r>
        <w:rPr>
          <w:rStyle w:val="Refdecomentario"/>
        </w:rPr>
        <w:annotationRef/>
      </w:r>
      <w:r>
        <w:rPr>
          <w:sz w:val="20"/>
          <w:szCs w:val="20"/>
        </w:rPr>
        <w:t>De manera refleja</w:t>
      </w:r>
    </w:p>
  </w:comment>
  <w:comment w:id="31" w:author="Walter Farina" w:date="2025-06-03T16:43:00Z" w:initials="">
    <w:p w14:paraId="000003C5" w14:textId="5A5EA581" w:rsidR="00B7109E" w:rsidRDefault="00000000">
      <w:pPr>
        <w:widowControl w:val="0"/>
        <w:pBdr>
          <w:top w:val="nil"/>
          <w:left w:val="nil"/>
          <w:bottom w:val="nil"/>
          <w:right w:val="nil"/>
          <w:between w:val="nil"/>
        </w:pBdr>
        <w:spacing w:line="240" w:lineRule="auto"/>
        <w:rPr>
          <w:color w:val="000000"/>
        </w:rPr>
      </w:pPr>
      <w:proofErr w:type="spellStart"/>
      <w:r>
        <w:rPr>
          <w:color w:val="000000"/>
        </w:rPr>
        <w:t>Gardener</w:t>
      </w:r>
      <w:proofErr w:type="spellEnd"/>
      <w:r>
        <w:rPr>
          <w:color w:val="000000"/>
        </w:rPr>
        <w:t xml:space="preserve">, M. C. and Gillman, M. P. (2001). </w:t>
      </w:r>
      <w:proofErr w:type="spellStart"/>
      <w:r>
        <w:rPr>
          <w:color w:val="000000"/>
        </w:rPr>
        <w:t>Analyzing</w:t>
      </w:r>
      <w:proofErr w:type="spellEnd"/>
      <w:r>
        <w:rPr>
          <w:color w:val="000000"/>
        </w:rPr>
        <w:t xml:space="preserve"> </w:t>
      </w:r>
      <w:proofErr w:type="spellStart"/>
      <w:r>
        <w:rPr>
          <w:color w:val="000000"/>
        </w:rPr>
        <w:t>variability</w:t>
      </w:r>
      <w:proofErr w:type="spellEnd"/>
      <w:r>
        <w:rPr>
          <w:color w:val="000000"/>
        </w:rPr>
        <w:t xml:space="preserve"> in </w:t>
      </w:r>
      <w:proofErr w:type="spellStart"/>
      <w:r>
        <w:rPr>
          <w:color w:val="000000"/>
        </w:rPr>
        <w:t>nectar</w:t>
      </w:r>
      <w:proofErr w:type="spellEnd"/>
      <w:r>
        <w:rPr>
          <w:color w:val="000000"/>
        </w:rPr>
        <w:t xml:space="preserve"> amino</w:t>
      </w:r>
    </w:p>
    <w:p w14:paraId="000003C6"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acids</w:t>
      </w:r>
      <w:proofErr w:type="spellEnd"/>
      <w:r>
        <w:rPr>
          <w:color w:val="000000"/>
        </w:rPr>
        <w:t xml:space="preserve">: </w:t>
      </w:r>
      <w:proofErr w:type="spellStart"/>
      <w:r>
        <w:rPr>
          <w:color w:val="000000"/>
        </w:rPr>
        <w:t>composition</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less</w:t>
      </w:r>
      <w:proofErr w:type="spellEnd"/>
      <w:r>
        <w:rPr>
          <w:color w:val="000000"/>
        </w:rPr>
        <w:t xml:space="preserve"> variable </w:t>
      </w:r>
      <w:proofErr w:type="spellStart"/>
      <w:r>
        <w:rPr>
          <w:color w:val="000000"/>
        </w:rPr>
        <w:t>than</w:t>
      </w:r>
      <w:proofErr w:type="spellEnd"/>
      <w:r>
        <w:rPr>
          <w:color w:val="000000"/>
        </w:rPr>
        <w:t xml:space="preserve"> </w:t>
      </w:r>
      <w:proofErr w:type="spellStart"/>
      <w:r>
        <w:rPr>
          <w:color w:val="000000"/>
        </w:rPr>
        <w:t>concentration</w:t>
      </w:r>
      <w:proofErr w:type="spellEnd"/>
      <w:r>
        <w:rPr>
          <w:color w:val="000000"/>
        </w:rPr>
        <w:t xml:space="preserve">. J. </w:t>
      </w:r>
      <w:proofErr w:type="spellStart"/>
      <w:r>
        <w:rPr>
          <w:color w:val="000000"/>
        </w:rPr>
        <w:t>Chem</w:t>
      </w:r>
      <w:proofErr w:type="spellEnd"/>
      <w:r>
        <w:rPr>
          <w:color w:val="000000"/>
        </w:rPr>
        <w:t>. Ecol. 27,</w:t>
      </w:r>
    </w:p>
    <w:p w14:paraId="000003C7" w14:textId="77777777" w:rsidR="00B7109E" w:rsidRDefault="00000000">
      <w:pPr>
        <w:widowControl w:val="0"/>
        <w:pBdr>
          <w:top w:val="nil"/>
          <w:left w:val="nil"/>
          <w:bottom w:val="nil"/>
          <w:right w:val="nil"/>
          <w:between w:val="nil"/>
        </w:pBdr>
        <w:spacing w:line="240" w:lineRule="auto"/>
        <w:rPr>
          <w:color w:val="000000"/>
        </w:rPr>
      </w:pPr>
      <w:r>
        <w:rPr>
          <w:color w:val="000000"/>
        </w:rPr>
        <w:t>2545-2558. doi:10.1023/A:1013687701120</w:t>
      </w:r>
    </w:p>
    <w:p w14:paraId="000003C8"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Power</w:t>
      </w:r>
      <w:proofErr w:type="spellEnd"/>
      <w:r>
        <w:rPr>
          <w:color w:val="000000"/>
        </w:rPr>
        <w:t xml:space="preserve">, E. F., </w:t>
      </w:r>
      <w:proofErr w:type="spellStart"/>
      <w:r>
        <w:rPr>
          <w:color w:val="000000"/>
        </w:rPr>
        <w:t>Stabler</w:t>
      </w:r>
      <w:proofErr w:type="spellEnd"/>
      <w:r>
        <w:rPr>
          <w:color w:val="000000"/>
        </w:rPr>
        <w:t>, D., Borland, A. M., Barnes, J. and Wright, G. A. (2018).</w:t>
      </w:r>
    </w:p>
    <w:p w14:paraId="000003C9"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Analysis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nectar</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low-volume</w:t>
      </w:r>
      <w:proofErr w:type="spellEnd"/>
      <w:r>
        <w:rPr>
          <w:color w:val="000000"/>
        </w:rPr>
        <w:t xml:space="preserve"> </w:t>
      </w:r>
      <w:proofErr w:type="spellStart"/>
      <w:r>
        <w:rPr>
          <w:color w:val="000000"/>
        </w:rPr>
        <w:t>flowers</w:t>
      </w:r>
      <w:proofErr w:type="spellEnd"/>
      <w:r>
        <w:rPr>
          <w:color w:val="000000"/>
        </w:rPr>
        <w:t xml:space="preserve">: A </w:t>
      </w:r>
      <w:proofErr w:type="spellStart"/>
      <w:r>
        <w:rPr>
          <w:color w:val="000000"/>
        </w:rPr>
        <w:t>comparison</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collection</w:t>
      </w:r>
      <w:proofErr w:type="spellEnd"/>
      <w:r>
        <w:rPr>
          <w:color w:val="000000"/>
        </w:rPr>
        <w:t xml:space="preserve"> </w:t>
      </w:r>
      <w:proofErr w:type="spellStart"/>
      <w:r>
        <w:rPr>
          <w:color w:val="000000"/>
        </w:rPr>
        <w:t>methods</w:t>
      </w:r>
      <w:proofErr w:type="spellEnd"/>
    </w:p>
    <w:p w14:paraId="000003CA"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for</w:t>
      </w:r>
      <w:proofErr w:type="spellEnd"/>
      <w:r>
        <w:rPr>
          <w:color w:val="000000"/>
        </w:rPr>
        <w:t xml:space="preserve"> free amino </w:t>
      </w:r>
      <w:proofErr w:type="spellStart"/>
      <w:r>
        <w:rPr>
          <w:color w:val="000000"/>
        </w:rPr>
        <w:t>acids</w:t>
      </w:r>
      <w:proofErr w:type="spellEnd"/>
      <w:r>
        <w:rPr>
          <w:color w:val="000000"/>
        </w:rPr>
        <w:t xml:space="preserve">. </w:t>
      </w:r>
      <w:proofErr w:type="spellStart"/>
      <w:r>
        <w:rPr>
          <w:color w:val="000000"/>
        </w:rPr>
        <w:t>Methods</w:t>
      </w:r>
      <w:proofErr w:type="spellEnd"/>
      <w:r>
        <w:rPr>
          <w:color w:val="000000"/>
        </w:rPr>
        <w:t xml:space="preserve"> Ecol. </w:t>
      </w:r>
      <w:proofErr w:type="spellStart"/>
      <w:r>
        <w:rPr>
          <w:color w:val="000000"/>
        </w:rPr>
        <w:t>Evol</w:t>
      </w:r>
      <w:proofErr w:type="spellEnd"/>
      <w:r>
        <w:rPr>
          <w:color w:val="000000"/>
        </w:rPr>
        <w:t>. 9, 734-743. doi:10.1111/2041-210X.</w:t>
      </w:r>
    </w:p>
    <w:p w14:paraId="000003CB" w14:textId="77777777" w:rsidR="00B7109E" w:rsidRDefault="00000000">
      <w:pPr>
        <w:widowControl w:val="0"/>
        <w:pBdr>
          <w:top w:val="nil"/>
          <w:left w:val="nil"/>
          <w:bottom w:val="nil"/>
          <w:right w:val="nil"/>
          <w:between w:val="nil"/>
        </w:pBdr>
        <w:spacing w:line="240" w:lineRule="auto"/>
        <w:rPr>
          <w:color w:val="000000"/>
        </w:rPr>
      </w:pPr>
      <w:r>
        <w:rPr>
          <w:color w:val="000000"/>
        </w:rPr>
        <w:t>12928</w:t>
      </w:r>
    </w:p>
    <w:p w14:paraId="000003CC"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CD"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21:19 p. m.</w:t>
      </w:r>
    </w:p>
  </w:comment>
  <w:comment w:id="32" w:author="julieta pellettieri" w:date="2025-07-01T02:00:00Z" w:initials="">
    <w:p w14:paraId="0000040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Rever </w:t>
      </w:r>
      <w:proofErr w:type="spellStart"/>
      <w:r>
        <w:rPr>
          <w:color w:val="000000"/>
        </w:rPr>
        <w:t>paper</w:t>
      </w:r>
      <w:proofErr w:type="spellEnd"/>
    </w:p>
  </w:comment>
  <w:comment w:id="34" w:author="julieta pellettieri" w:date="2025-07-01T20:15:00Z" w:initials="">
    <w:p w14:paraId="0000040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Marchi muestra que </w:t>
      </w:r>
      <w:proofErr w:type="spellStart"/>
      <w:r>
        <w:rPr>
          <w:color w:val="000000"/>
        </w:rPr>
        <w:t>caf</w:t>
      </w:r>
      <w:proofErr w:type="spellEnd"/>
      <w:r>
        <w:rPr>
          <w:color w:val="000000"/>
        </w:rPr>
        <w:t xml:space="preserve"> y </w:t>
      </w:r>
      <w:proofErr w:type="spellStart"/>
      <w:r>
        <w:rPr>
          <w:color w:val="000000"/>
        </w:rPr>
        <w:t>arg</w:t>
      </w:r>
      <w:proofErr w:type="spellEnd"/>
      <w:r>
        <w:rPr>
          <w:color w:val="000000"/>
        </w:rPr>
        <w:t xml:space="preserve"> pro separado no tiene efectos significativos sobre la memoria. Pero cuando se dan </w:t>
      </w:r>
      <w:proofErr w:type="spellStart"/>
      <w:r>
        <w:rPr>
          <w:color w:val="000000"/>
        </w:rPr>
        <w:t>cambinados</w:t>
      </w:r>
      <w:proofErr w:type="spellEnd"/>
      <w:r>
        <w:rPr>
          <w:color w:val="000000"/>
        </w:rPr>
        <w:t xml:space="preserve"> si hay </w:t>
      </w:r>
      <w:proofErr w:type="spellStart"/>
      <w:r>
        <w:rPr>
          <w:color w:val="000000"/>
        </w:rPr>
        <w:t>dif</w:t>
      </w:r>
      <w:proofErr w:type="spellEnd"/>
      <w:r>
        <w:rPr>
          <w:color w:val="000000"/>
        </w:rPr>
        <w:t xml:space="preserve"> significativas (independientemente de la dosis). De eso surge el supuesto sinergismo, pero </w:t>
      </w:r>
      <w:proofErr w:type="spellStart"/>
      <w:r>
        <w:rPr>
          <w:color w:val="000000"/>
        </w:rPr>
        <w:t>tranquilamenta</w:t>
      </w:r>
      <w:proofErr w:type="spellEnd"/>
      <w:r>
        <w:rPr>
          <w:color w:val="000000"/>
        </w:rPr>
        <w:t xml:space="preserve"> </w:t>
      </w:r>
      <w:proofErr w:type="spellStart"/>
      <w:r>
        <w:rPr>
          <w:color w:val="000000"/>
        </w:rPr>
        <w:t>podria</w:t>
      </w:r>
      <w:proofErr w:type="spellEnd"/>
      <w:r>
        <w:rPr>
          <w:color w:val="000000"/>
        </w:rPr>
        <w:t xml:space="preserve"> ser la suma de los efectos que por </w:t>
      </w:r>
      <w:proofErr w:type="spellStart"/>
      <w:r>
        <w:rPr>
          <w:color w:val="000000"/>
        </w:rPr>
        <w:t>sep</w:t>
      </w:r>
      <w:proofErr w:type="spellEnd"/>
      <w:r>
        <w:rPr>
          <w:color w:val="000000"/>
        </w:rPr>
        <w:t xml:space="preserve"> no llegan a dar sig. (</w:t>
      </w:r>
      <w:proofErr w:type="spellStart"/>
      <w:r>
        <w:rPr>
          <w:color w:val="000000"/>
        </w:rPr>
        <w:t>Arg</w:t>
      </w:r>
      <w:proofErr w:type="spellEnd"/>
      <w:r>
        <w:rPr>
          <w:color w:val="000000"/>
        </w:rPr>
        <w:t xml:space="preserve"> da marginal)</w:t>
      </w:r>
    </w:p>
  </w:comment>
  <w:comment w:id="33" w:author="Walter Farina" w:date="2025-07-02T07:48:00Z" w:initials="WF">
    <w:p w14:paraId="3D7ADB3E" w14:textId="77777777" w:rsidR="00030184" w:rsidRDefault="00030184" w:rsidP="00030184">
      <w:r>
        <w:rPr>
          <w:rStyle w:val="Refdecomentario"/>
        </w:rPr>
        <w:annotationRef/>
      </w:r>
      <w:r>
        <w:rPr>
          <w:sz w:val="20"/>
          <w:szCs w:val="20"/>
        </w:rPr>
        <w:t>Coincido. Se puede decir simplemente “efecto combinado”</w:t>
      </w:r>
    </w:p>
  </w:comment>
  <w:comment w:id="35" w:author="julieta pellettieri" w:date="2025-07-01T02:01:00Z" w:initials="">
    <w:p w14:paraId="000003CE" w14:textId="6A587235" w:rsidR="00B7109E" w:rsidRDefault="00000000">
      <w:pPr>
        <w:widowControl w:val="0"/>
        <w:pBdr>
          <w:top w:val="nil"/>
          <w:left w:val="nil"/>
          <w:bottom w:val="nil"/>
          <w:right w:val="nil"/>
          <w:between w:val="nil"/>
        </w:pBdr>
        <w:spacing w:line="240" w:lineRule="auto"/>
        <w:rPr>
          <w:color w:val="000000"/>
        </w:rPr>
      </w:pPr>
      <w:r>
        <w:rPr>
          <w:color w:val="000000"/>
        </w:rPr>
        <w:t xml:space="preserve">no </w:t>
      </w:r>
      <w:proofErr w:type="spellStart"/>
      <w:r>
        <w:rPr>
          <w:color w:val="000000"/>
        </w:rPr>
        <w:t>e</w:t>
      </w:r>
      <w:proofErr w:type="spellEnd"/>
      <w:r>
        <w:rPr>
          <w:color w:val="000000"/>
        </w:rPr>
        <w:t xml:space="preserve"> una certeza q sus mecanismos </w:t>
      </w:r>
      <w:proofErr w:type="spellStart"/>
      <w:r>
        <w:rPr>
          <w:color w:val="000000"/>
        </w:rPr>
        <w:t>neurobiologicos</w:t>
      </w:r>
      <w:proofErr w:type="spellEnd"/>
      <w:r>
        <w:rPr>
          <w:color w:val="000000"/>
        </w:rPr>
        <w:t xml:space="preserve"> son similares?</w:t>
      </w:r>
    </w:p>
  </w:comment>
  <w:comment w:id="39" w:author="julieta pellettieri" w:date="2025-07-02T00:38:00Z" w:initials="">
    <w:p w14:paraId="00000457" w14:textId="306BAFA0" w:rsidR="00B7109E" w:rsidRDefault="00000000">
      <w:pPr>
        <w:widowControl w:val="0"/>
        <w:pBdr>
          <w:top w:val="nil"/>
          <w:left w:val="nil"/>
          <w:bottom w:val="nil"/>
          <w:right w:val="nil"/>
          <w:between w:val="nil"/>
        </w:pBdr>
        <w:spacing w:line="240" w:lineRule="auto"/>
        <w:rPr>
          <w:color w:val="000000"/>
        </w:rPr>
      </w:pPr>
      <w:r>
        <w:rPr>
          <w:color w:val="000000"/>
        </w:rPr>
        <w:t>chequear</w:t>
      </w:r>
    </w:p>
  </w:comment>
  <w:comment w:id="40" w:author="julieta pellettieri" w:date="2025-07-02T00:38:00Z" w:initials="">
    <w:p w14:paraId="2D4AEEFB" w14:textId="77777777" w:rsidR="002D2CCD" w:rsidRDefault="002D2CCD">
      <w:pPr>
        <w:widowControl w:val="0"/>
        <w:pBdr>
          <w:top w:val="nil"/>
          <w:left w:val="nil"/>
          <w:bottom w:val="nil"/>
          <w:right w:val="nil"/>
          <w:between w:val="nil"/>
        </w:pBdr>
        <w:spacing w:line="240" w:lineRule="auto"/>
        <w:rPr>
          <w:color w:val="000000"/>
        </w:rPr>
      </w:pPr>
      <w:r>
        <w:rPr>
          <w:color w:val="000000"/>
        </w:rPr>
        <w:t>chequear</w:t>
      </w:r>
    </w:p>
  </w:comment>
  <w:comment w:id="44" w:author="Walter Farina" w:date="2025-06-22T18:03:00Z" w:initials="">
    <w:p w14:paraId="000003B1"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Michener</w:t>
      </w:r>
      <w:proofErr w:type="spellEnd"/>
      <w:r>
        <w:rPr>
          <w:color w:val="000000"/>
        </w:rPr>
        <w:t xml:space="preserve">, C.D., 2000. </w:t>
      </w:r>
      <w:proofErr w:type="spellStart"/>
      <w:r>
        <w:rPr>
          <w:color w:val="000000"/>
        </w:rPr>
        <w:t>The</w:t>
      </w:r>
      <w:proofErr w:type="spellEnd"/>
      <w:r>
        <w:rPr>
          <w:color w:val="000000"/>
        </w:rPr>
        <w:t xml:space="preserve"> </w:t>
      </w:r>
      <w:proofErr w:type="spellStart"/>
      <w:r>
        <w:rPr>
          <w:color w:val="000000"/>
        </w:rPr>
        <w:t>Bees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World</w:t>
      </w:r>
      <w:proofErr w:type="spellEnd"/>
      <w:r>
        <w:rPr>
          <w:color w:val="000000"/>
        </w:rPr>
        <w:t xml:space="preserve">, Vol. 1. JHU </w:t>
      </w:r>
      <w:proofErr w:type="spellStart"/>
      <w:r>
        <w:rPr>
          <w:color w:val="000000"/>
        </w:rPr>
        <w:t>press</w:t>
      </w:r>
      <w:proofErr w:type="spellEnd"/>
      <w:r>
        <w:rPr>
          <w:color w:val="000000"/>
        </w:rPr>
        <w:t>.</w:t>
      </w:r>
    </w:p>
    <w:p w14:paraId="000003B2" w14:textId="77777777" w:rsidR="00B7109E" w:rsidRDefault="00000000">
      <w:pPr>
        <w:widowControl w:val="0"/>
        <w:pBdr>
          <w:top w:val="nil"/>
          <w:left w:val="nil"/>
          <w:bottom w:val="nil"/>
          <w:right w:val="nil"/>
          <w:between w:val="nil"/>
        </w:pBdr>
        <w:spacing w:line="240" w:lineRule="auto"/>
        <w:rPr>
          <w:color w:val="000000"/>
        </w:rPr>
      </w:pPr>
      <w:r>
        <w:rPr>
          <w:color w:val="000000"/>
        </w:rPr>
        <w:t>1 reacción en total</w:t>
      </w:r>
    </w:p>
    <w:p w14:paraId="000003B3" w14:textId="77777777" w:rsidR="00B7109E" w:rsidRDefault="00000000">
      <w:pPr>
        <w:widowControl w:val="0"/>
        <w:pBdr>
          <w:top w:val="nil"/>
          <w:left w:val="nil"/>
          <w:bottom w:val="nil"/>
          <w:right w:val="nil"/>
          <w:between w:val="nil"/>
        </w:pBdr>
        <w:spacing w:line="240" w:lineRule="auto"/>
        <w:rPr>
          <w:color w:val="000000"/>
        </w:rPr>
      </w:pPr>
      <w:r>
        <w:rPr>
          <w:color w:val="000000"/>
        </w:rPr>
        <w:t>Julieta Pellettieri ha reaccionado con 👍 a las 2025-06-25 12:13 p. m.</w:t>
      </w:r>
    </w:p>
  </w:comment>
  <w:comment w:id="47" w:author="julieta pellettieri" w:date="2025-07-02T02:12:00Z" w:initials="">
    <w:p w14:paraId="000003B4" w14:textId="77777777" w:rsidR="00B7109E" w:rsidRDefault="00000000">
      <w:pPr>
        <w:widowControl w:val="0"/>
        <w:pBdr>
          <w:top w:val="nil"/>
          <w:left w:val="nil"/>
          <w:bottom w:val="nil"/>
          <w:right w:val="nil"/>
          <w:between w:val="nil"/>
        </w:pBdr>
        <w:spacing w:line="240" w:lineRule="auto"/>
        <w:rPr>
          <w:color w:val="000000"/>
        </w:rPr>
      </w:pPr>
      <w:r>
        <w:rPr>
          <w:color w:val="000000"/>
        </w:rPr>
        <w:t>poner en el anexo intervalo de confianza del 95</w:t>
      </w:r>
      <w:proofErr w:type="gramStart"/>
      <w:r>
        <w:rPr>
          <w:color w:val="000000"/>
        </w:rPr>
        <w:t>% ?</w:t>
      </w:r>
      <w:proofErr w:type="gramEnd"/>
    </w:p>
  </w:comment>
  <w:comment w:id="46" w:author="Walter Farina" w:date="2025-07-02T07:51:00Z" w:initials="WF">
    <w:p w14:paraId="5A237D04" w14:textId="77777777" w:rsidR="009D43C3" w:rsidRDefault="009D43C3" w:rsidP="009D43C3">
      <w:r>
        <w:rPr>
          <w:rStyle w:val="Refdecomentario"/>
        </w:rPr>
        <w:annotationRef/>
      </w:r>
      <w:r>
        <w:rPr>
          <w:sz w:val="20"/>
          <w:szCs w:val="20"/>
        </w:rPr>
        <w:t>Ok</w:t>
      </w:r>
    </w:p>
  </w:comment>
  <w:comment w:id="48" w:author="Walter Farina" w:date="2025-06-03T18:27:00Z" w:initials="">
    <w:p w14:paraId="000003C4" w14:textId="456966A5" w:rsidR="00B7109E" w:rsidRDefault="00A13589" w:rsidP="00A13589">
      <w:pPr>
        <w:widowControl w:val="0"/>
        <w:pBdr>
          <w:top w:val="nil"/>
          <w:left w:val="nil"/>
          <w:bottom w:val="nil"/>
          <w:right w:val="nil"/>
          <w:between w:val="nil"/>
        </w:pBdr>
        <w:spacing w:line="240" w:lineRule="auto"/>
        <w:ind w:left="720" w:hanging="720"/>
        <w:rPr>
          <w:color w:val="000000"/>
        </w:rPr>
      </w:pPr>
      <w:r>
        <w:rPr>
          <w:color w:val="000000"/>
        </w:rPr>
        <w:t>r</w:t>
      </w:r>
      <w:r w:rsidRPr="00A13589">
        <w:rPr>
          <w:color w:val="000000"/>
        </w:rPr>
        <w:t xml:space="preserve"> </w:t>
      </w:r>
      <w:r w:rsidRPr="00A13589">
        <w:rPr>
          <w:color w:val="000000"/>
        </w:rPr>
        <w:t>Conexión alumnado-profes</w:t>
      </w:r>
    </w:p>
  </w:comment>
  <w:comment w:id="52" w:author="julieta pellettieri" w:date="2025-06-24T00:44:00Z" w:initials="">
    <w:p w14:paraId="0000045A"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Para poner en una tabla en el anexo si es necesario: </w:t>
      </w:r>
    </w:p>
    <w:p w14:paraId="0000045B"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Generalized</w:t>
      </w:r>
      <w:proofErr w:type="spellEnd"/>
      <w:r>
        <w:rPr>
          <w:color w:val="000000"/>
        </w:rPr>
        <w:t xml:space="preserve"> linear </w:t>
      </w:r>
      <w:proofErr w:type="spellStart"/>
      <w:r>
        <w:rPr>
          <w:color w:val="000000"/>
        </w:rPr>
        <w:t>mixed</w:t>
      </w:r>
      <w:proofErr w:type="spellEnd"/>
      <w:r>
        <w:rPr>
          <w:color w:val="000000"/>
        </w:rPr>
        <w:t xml:space="preserve"> </w:t>
      </w:r>
      <w:proofErr w:type="spellStart"/>
      <w:r>
        <w:rPr>
          <w:color w:val="000000"/>
        </w:rPr>
        <w:t>model</w:t>
      </w:r>
      <w:proofErr w:type="spellEnd"/>
      <w:r>
        <w:rPr>
          <w:color w:val="000000"/>
        </w:rPr>
        <w:t xml:space="preserve"> </w:t>
      </w:r>
      <w:proofErr w:type="spellStart"/>
      <w:r>
        <w:rPr>
          <w:color w:val="000000"/>
        </w:rPr>
        <w:t>fit</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maximum</w:t>
      </w:r>
      <w:proofErr w:type="spellEnd"/>
      <w:r>
        <w:rPr>
          <w:color w:val="000000"/>
        </w:rPr>
        <w:t xml:space="preserve"> </w:t>
      </w:r>
      <w:proofErr w:type="spellStart"/>
      <w:r>
        <w:rPr>
          <w:color w:val="000000"/>
        </w:rPr>
        <w:t>likelihood</w:t>
      </w:r>
      <w:proofErr w:type="spellEnd"/>
      <w:r>
        <w:rPr>
          <w:color w:val="000000"/>
        </w:rPr>
        <w:t xml:space="preserve"> (Laplace </w:t>
      </w:r>
      <w:proofErr w:type="spellStart"/>
      <w:r>
        <w:rPr>
          <w:color w:val="000000"/>
        </w:rPr>
        <w:t>Approximation</w:t>
      </w:r>
      <w:proofErr w:type="spellEnd"/>
      <w:r>
        <w:rPr>
          <w:color w:val="000000"/>
        </w:rPr>
        <w:t>) ['</w:t>
      </w:r>
      <w:proofErr w:type="spellStart"/>
      <w:r>
        <w:rPr>
          <w:color w:val="000000"/>
        </w:rPr>
        <w:t>glmerMod</w:t>
      </w:r>
      <w:proofErr w:type="spellEnd"/>
      <w:r>
        <w:rPr>
          <w:color w:val="000000"/>
        </w:rPr>
        <w:t>']</w:t>
      </w:r>
    </w:p>
    <w:p w14:paraId="0000045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Family</w:t>
      </w:r>
      <w:proofErr w:type="spellEnd"/>
      <w:r>
        <w:rPr>
          <w:color w:val="000000"/>
        </w:rPr>
        <w:t xml:space="preserve">: </w:t>
      </w:r>
      <w:proofErr w:type="gramStart"/>
      <w:r>
        <w:rPr>
          <w:color w:val="000000"/>
        </w:rPr>
        <w:t>binomial  (</w:t>
      </w:r>
      <w:proofErr w:type="gramEnd"/>
      <w:r>
        <w:rPr>
          <w:color w:val="000000"/>
        </w:rPr>
        <w:t xml:space="preserve"> </w:t>
      </w:r>
      <w:proofErr w:type="spellStart"/>
      <w:proofErr w:type="gramStart"/>
      <w:r>
        <w:rPr>
          <w:color w:val="000000"/>
        </w:rPr>
        <w:t>logit</w:t>
      </w:r>
      <w:proofErr w:type="spellEnd"/>
      <w:r>
        <w:rPr>
          <w:color w:val="000000"/>
        </w:rPr>
        <w:t xml:space="preserve"> )</w:t>
      </w:r>
      <w:proofErr w:type="gramEnd"/>
    </w:p>
    <w:p w14:paraId="0000045D"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Formula: </w:t>
      </w:r>
      <w:proofErr w:type="spellStart"/>
      <w:r>
        <w:rPr>
          <w:color w:val="000000"/>
        </w:rPr>
        <w:t>Adquisicion</w:t>
      </w:r>
      <w:proofErr w:type="spellEnd"/>
      <w:r>
        <w:rPr>
          <w:color w:val="000000"/>
        </w:rPr>
        <w:t xml:space="preserve"> ~ Tratamiento + (1 | Nido) + (1 | Dia)</w:t>
      </w:r>
    </w:p>
    <w:p w14:paraId="0000045E"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Data: </w:t>
      </w:r>
      <w:proofErr w:type="spellStart"/>
      <w:r>
        <w:rPr>
          <w:color w:val="000000"/>
        </w:rPr>
        <w:t>DatosCurva</w:t>
      </w:r>
      <w:proofErr w:type="spellEnd"/>
    </w:p>
    <w:p w14:paraId="0000045F" w14:textId="77777777" w:rsidR="00B7109E" w:rsidRDefault="00B7109E">
      <w:pPr>
        <w:widowControl w:val="0"/>
        <w:pBdr>
          <w:top w:val="nil"/>
          <w:left w:val="nil"/>
          <w:bottom w:val="nil"/>
          <w:right w:val="nil"/>
          <w:between w:val="nil"/>
        </w:pBdr>
        <w:spacing w:line="240" w:lineRule="auto"/>
        <w:rPr>
          <w:color w:val="000000"/>
        </w:rPr>
      </w:pPr>
    </w:p>
    <w:p w14:paraId="00000460"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AIC      BIC   </w:t>
      </w:r>
      <w:proofErr w:type="spellStart"/>
      <w:r>
        <w:rPr>
          <w:color w:val="000000"/>
        </w:rPr>
        <w:t>logLik</w:t>
      </w:r>
      <w:proofErr w:type="spellEnd"/>
      <w:r>
        <w:rPr>
          <w:color w:val="000000"/>
        </w:rPr>
        <w:t xml:space="preserve"> </w:t>
      </w:r>
      <w:proofErr w:type="spellStart"/>
      <w:r>
        <w:rPr>
          <w:color w:val="000000"/>
        </w:rPr>
        <w:t>deviance</w:t>
      </w:r>
      <w:proofErr w:type="spellEnd"/>
      <w:r>
        <w:rPr>
          <w:color w:val="000000"/>
        </w:rPr>
        <w:t xml:space="preserve"> </w:t>
      </w:r>
      <w:proofErr w:type="spellStart"/>
      <w:proofErr w:type="gramStart"/>
      <w:r>
        <w:rPr>
          <w:color w:val="000000"/>
        </w:rPr>
        <w:t>df.resid</w:t>
      </w:r>
      <w:proofErr w:type="spellEnd"/>
      <w:proofErr w:type="gramEnd"/>
      <w:r>
        <w:rPr>
          <w:color w:val="000000"/>
        </w:rPr>
        <w:t xml:space="preserve"> </w:t>
      </w:r>
    </w:p>
    <w:p w14:paraId="00000461"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493.3    529.4   -237.7    475.3      397 </w:t>
      </w:r>
    </w:p>
    <w:p w14:paraId="00000462" w14:textId="77777777" w:rsidR="00B7109E" w:rsidRDefault="00B7109E">
      <w:pPr>
        <w:widowControl w:val="0"/>
        <w:pBdr>
          <w:top w:val="nil"/>
          <w:left w:val="nil"/>
          <w:bottom w:val="nil"/>
          <w:right w:val="nil"/>
          <w:between w:val="nil"/>
        </w:pBdr>
        <w:spacing w:line="240" w:lineRule="auto"/>
        <w:rPr>
          <w:color w:val="000000"/>
        </w:rPr>
      </w:pPr>
    </w:p>
    <w:p w14:paraId="00000463"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Scaled</w:t>
      </w:r>
      <w:proofErr w:type="spellEnd"/>
      <w:r>
        <w:rPr>
          <w:color w:val="000000"/>
        </w:rPr>
        <w:t xml:space="preserve"> </w:t>
      </w:r>
      <w:proofErr w:type="spellStart"/>
      <w:r>
        <w:rPr>
          <w:color w:val="000000"/>
        </w:rPr>
        <w:t>residuals</w:t>
      </w:r>
      <w:proofErr w:type="spellEnd"/>
      <w:r>
        <w:rPr>
          <w:color w:val="000000"/>
        </w:rPr>
        <w:t xml:space="preserve">: </w:t>
      </w:r>
    </w:p>
    <w:p w14:paraId="0000046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Min      1</w:t>
      </w:r>
      <w:proofErr w:type="gramStart"/>
      <w:r>
        <w:rPr>
          <w:color w:val="000000"/>
        </w:rPr>
        <w:t>Q  Median</w:t>
      </w:r>
      <w:proofErr w:type="gramEnd"/>
      <w:r>
        <w:rPr>
          <w:color w:val="000000"/>
        </w:rPr>
        <w:t xml:space="preserve">      3Q     Max </w:t>
      </w:r>
    </w:p>
    <w:p w14:paraId="00000465" w14:textId="77777777" w:rsidR="00B7109E" w:rsidRDefault="00000000">
      <w:pPr>
        <w:widowControl w:val="0"/>
        <w:pBdr>
          <w:top w:val="nil"/>
          <w:left w:val="nil"/>
          <w:bottom w:val="nil"/>
          <w:right w:val="nil"/>
          <w:between w:val="nil"/>
        </w:pBdr>
        <w:spacing w:line="240" w:lineRule="auto"/>
        <w:rPr>
          <w:color w:val="000000"/>
        </w:rPr>
      </w:pPr>
      <w:r>
        <w:rPr>
          <w:color w:val="000000"/>
        </w:rPr>
        <w:t>-2.9519 -0.</w:t>
      </w:r>
      <w:proofErr w:type="gramStart"/>
      <w:r>
        <w:rPr>
          <w:color w:val="000000"/>
        </w:rPr>
        <w:t>7263  0.4094</w:t>
      </w:r>
      <w:proofErr w:type="gramEnd"/>
      <w:r>
        <w:rPr>
          <w:color w:val="000000"/>
        </w:rPr>
        <w:t xml:space="preserve">  </w:t>
      </w:r>
      <w:proofErr w:type="gramStart"/>
      <w:r>
        <w:rPr>
          <w:color w:val="000000"/>
        </w:rPr>
        <w:t>0.6712  3.4444</w:t>
      </w:r>
      <w:proofErr w:type="gramEnd"/>
      <w:r>
        <w:rPr>
          <w:color w:val="000000"/>
        </w:rPr>
        <w:t xml:space="preserve"> </w:t>
      </w:r>
    </w:p>
    <w:p w14:paraId="00000466" w14:textId="77777777" w:rsidR="00B7109E" w:rsidRDefault="00B7109E">
      <w:pPr>
        <w:widowControl w:val="0"/>
        <w:pBdr>
          <w:top w:val="nil"/>
          <w:left w:val="nil"/>
          <w:bottom w:val="nil"/>
          <w:right w:val="nil"/>
          <w:between w:val="nil"/>
        </w:pBdr>
        <w:spacing w:line="240" w:lineRule="auto"/>
        <w:rPr>
          <w:color w:val="000000"/>
        </w:rPr>
      </w:pPr>
    </w:p>
    <w:p w14:paraId="00000467"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Random</w:t>
      </w:r>
      <w:proofErr w:type="spellEnd"/>
      <w:r>
        <w:rPr>
          <w:color w:val="000000"/>
        </w:rPr>
        <w:t xml:space="preserve"> </w:t>
      </w:r>
      <w:proofErr w:type="spellStart"/>
      <w:r>
        <w:rPr>
          <w:color w:val="000000"/>
        </w:rPr>
        <w:t>effects</w:t>
      </w:r>
      <w:proofErr w:type="spellEnd"/>
      <w:r>
        <w:rPr>
          <w:color w:val="000000"/>
        </w:rPr>
        <w:t>:</w:t>
      </w:r>
    </w:p>
    <w:p w14:paraId="0000046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Groups</w:t>
      </w:r>
      <w:proofErr w:type="spellEnd"/>
      <w:r>
        <w:rPr>
          <w:color w:val="000000"/>
        </w:rPr>
        <w:t xml:space="preserve"> </w:t>
      </w:r>
      <w:proofErr w:type="spellStart"/>
      <w:r>
        <w:rPr>
          <w:color w:val="000000"/>
        </w:rPr>
        <w:t>Name</w:t>
      </w:r>
      <w:proofErr w:type="spellEnd"/>
      <w:r>
        <w:rPr>
          <w:color w:val="000000"/>
        </w:rPr>
        <w:t xml:space="preserve">        </w:t>
      </w:r>
      <w:proofErr w:type="spellStart"/>
      <w:r>
        <w:rPr>
          <w:color w:val="000000"/>
        </w:rPr>
        <w:t>Variance</w:t>
      </w:r>
      <w:proofErr w:type="spellEnd"/>
      <w:r>
        <w:rPr>
          <w:color w:val="000000"/>
        </w:rPr>
        <w:t xml:space="preserve"> </w:t>
      </w:r>
      <w:proofErr w:type="spellStart"/>
      <w:r>
        <w:rPr>
          <w:color w:val="000000"/>
        </w:rPr>
        <w:t>Std.Dev</w:t>
      </w:r>
      <w:proofErr w:type="spellEnd"/>
      <w:r>
        <w:rPr>
          <w:color w:val="000000"/>
        </w:rPr>
        <w:t>.</w:t>
      </w:r>
    </w:p>
    <w:p w14:paraId="00000469"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Dia </w:t>
      </w:r>
      <w:proofErr w:type="gramStart"/>
      <w:r>
        <w:rPr>
          <w:color w:val="000000"/>
        </w:rPr>
        <w:t xml:space="preserve">   (</w:t>
      </w:r>
      <w:proofErr w:type="spellStart"/>
      <w:proofErr w:type="gramEnd"/>
      <w:r>
        <w:rPr>
          <w:color w:val="000000"/>
        </w:rPr>
        <w:t>Intercept</w:t>
      </w:r>
      <w:proofErr w:type="spellEnd"/>
      <w:r>
        <w:rPr>
          <w:color w:val="000000"/>
        </w:rPr>
        <w:t xml:space="preserve">) 0.6835   0.8268  </w:t>
      </w:r>
    </w:p>
    <w:p w14:paraId="0000046A"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Nido</w:t>
      </w:r>
      <w:proofErr w:type="gramStart"/>
      <w:r>
        <w:rPr>
          <w:color w:val="000000"/>
        </w:rPr>
        <w:t xml:space="preserve">   (</w:t>
      </w:r>
      <w:proofErr w:type="spellStart"/>
      <w:proofErr w:type="gramEnd"/>
      <w:r>
        <w:rPr>
          <w:color w:val="000000"/>
        </w:rPr>
        <w:t>Intercept</w:t>
      </w:r>
      <w:proofErr w:type="spellEnd"/>
      <w:r>
        <w:rPr>
          <w:color w:val="000000"/>
        </w:rPr>
        <w:t xml:space="preserve">) 0.7017   0.8377  </w:t>
      </w:r>
    </w:p>
    <w:p w14:paraId="0000046B"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Number</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obs</w:t>
      </w:r>
      <w:proofErr w:type="spellEnd"/>
      <w:r>
        <w:rPr>
          <w:color w:val="000000"/>
        </w:rPr>
        <w:t xml:space="preserve">: 406, </w:t>
      </w:r>
      <w:proofErr w:type="spellStart"/>
      <w:r>
        <w:rPr>
          <w:color w:val="000000"/>
        </w:rPr>
        <w:t>groups</w:t>
      </w:r>
      <w:proofErr w:type="spellEnd"/>
      <w:r>
        <w:rPr>
          <w:color w:val="000000"/>
        </w:rPr>
        <w:t>:  Dia, 24; Nido, 11</w:t>
      </w:r>
    </w:p>
    <w:p w14:paraId="0000046C" w14:textId="77777777" w:rsidR="00B7109E" w:rsidRDefault="00B7109E">
      <w:pPr>
        <w:widowControl w:val="0"/>
        <w:pBdr>
          <w:top w:val="nil"/>
          <w:left w:val="nil"/>
          <w:bottom w:val="nil"/>
          <w:right w:val="nil"/>
          <w:between w:val="nil"/>
        </w:pBdr>
        <w:spacing w:line="240" w:lineRule="auto"/>
        <w:rPr>
          <w:color w:val="000000"/>
        </w:rPr>
      </w:pPr>
    </w:p>
    <w:p w14:paraId="0000046D"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Fixed</w:t>
      </w:r>
      <w:proofErr w:type="spellEnd"/>
      <w:r>
        <w:rPr>
          <w:color w:val="000000"/>
        </w:rPr>
        <w:t xml:space="preserve"> </w:t>
      </w:r>
      <w:proofErr w:type="spellStart"/>
      <w:r>
        <w:rPr>
          <w:color w:val="000000"/>
        </w:rPr>
        <w:t>effects</w:t>
      </w:r>
      <w:proofErr w:type="spellEnd"/>
      <w:r>
        <w:rPr>
          <w:color w:val="000000"/>
        </w:rPr>
        <w:t>:</w:t>
      </w:r>
    </w:p>
    <w:p w14:paraId="0000046E"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Estimate</w:t>
      </w:r>
      <w:proofErr w:type="spellEnd"/>
      <w:r>
        <w:rPr>
          <w:color w:val="000000"/>
        </w:rPr>
        <w:t xml:space="preserve"> </w:t>
      </w:r>
      <w:proofErr w:type="spellStart"/>
      <w:r>
        <w:rPr>
          <w:color w:val="000000"/>
        </w:rPr>
        <w:t>Std</w:t>
      </w:r>
      <w:proofErr w:type="spellEnd"/>
      <w:r>
        <w:rPr>
          <w:color w:val="000000"/>
        </w:rPr>
        <w:t xml:space="preserve">. Error z </w:t>
      </w:r>
      <w:proofErr w:type="spellStart"/>
      <w:r>
        <w:rPr>
          <w:color w:val="000000"/>
        </w:rPr>
        <w:t>value</w:t>
      </w:r>
      <w:proofErr w:type="spellEnd"/>
      <w:r>
        <w:rPr>
          <w:color w:val="000000"/>
        </w:rPr>
        <w:t xml:space="preserve"> Pr(&gt;|z|)    </w:t>
      </w:r>
    </w:p>
    <w:p w14:paraId="0000046F" w14:textId="77777777" w:rsidR="00B7109E" w:rsidRDefault="00000000">
      <w:pPr>
        <w:widowControl w:val="0"/>
        <w:pBdr>
          <w:top w:val="nil"/>
          <w:left w:val="nil"/>
          <w:bottom w:val="nil"/>
          <w:right w:val="nil"/>
          <w:between w:val="nil"/>
        </w:pBdr>
        <w:spacing w:line="240" w:lineRule="auto"/>
        <w:rPr>
          <w:color w:val="000000"/>
        </w:rPr>
      </w:pPr>
      <w:r>
        <w:rPr>
          <w:color w:val="000000"/>
        </w:rPr>
        <w:t>(</w:t>
      </w:r>
      <w:proofErr w:type="spellStart"/>
      <w:proofErr w:type="gramStart"/>
      <w:r>
        <w:rPr>
          <w:color w:val="000000"/>
        </w:rPr>
        <w:t>Intercept</w:t>
      </w:r>
      <w:proofErr w:type="spellEnd"/>
      <w:r>
        <w:rPr>
          <w:color w:val="000000"/>
        </w:rPr>
        <w:t xml:space="preserve">)   </w:t>
      </w:r>
      <w:proofErr w:type="gramEnd"/>
      <w:r>
        <w:rPr>
          <w:color w:val="000000"/>
        </w:rPr>
        <w:t xml:space="preserve">        -0.8551     </w:t>
      </w:r>
      <w:proofErr w:type="gramStart"/>
      <w:r>
        <w:rPr>
          <w:color w:val="000000"/>
        </w:rPr>
        <w:t>0.4295  -</w:t>
      </w:r>
      <w:proofErr w:type="gramEnd"/>
      <w:r>
        <w:rPr>
          <w:color w:val="000000"/>
        </w:rPr>
        <w:t xml:space="preserve">1.991 0.046513 *  </w:t>
      </w:r>
    </w:p>
    <w:p w14:paraId="00000470"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TratamientoARG</w:t>
      </w:r>
      <w:proofErr w:type="spellEnd"/>
      <w:r>
        <w:rPr>
          <w:color w:val="000000"/>
        </w:rPr>
        <w:t xml:space="preserve">         0.4999     0.4223   1.184 0.236536    </w:t>
      </w:r>
    </w:p>
    <w:p w14:paraId="00000471"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TratamientoCAF</w:t>
      </w:r>
      <w:proofErr w:type="spellEnd"/>
      <w:r>
        <w:rPr>
          <w:color w:val="000000"/>
        </w:rPr>
        <w:t xml:space="preserve">         0.7422     0.4421   1.679 0.</w:t>
      </w:r>
      <w:proofErr w:type="gramStart"/>
      <w:r>
        <w:rPr>
          <w:color w:val="000000"/>
        </w:rPr>
        <w:t>093185 .</w:t>
      </w:r>
      <w:proofErr w:type="gramEnd"/>
      <w:r>
        <w:rPr>
          <w:color w:val="000000"/>
        </w:rPr>
        <w:t xml:space="preserve">  </w:t>
      </w:r>
    </w:p>
    <w:p w14:paraId="00000472"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TratamientoCAF+ARG</w:t>
      </w:r>
      <w:proofErr w:type="spellEnd"/>
      <w:r>
        <w:rPr>
          <w:color w:val="000000"/>
        </w:rPr>
        <w:t xml:space="preserve">     0.3636     0.4268   0.852 0.394264    </w:t>
      </w:r>
    </w:p>
    <w:p w14:paraId="0000047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Tratamiento2 ARG       1.4649     0.5095   2.875 0.004038 ** </w:t>
      </w:r>
    </w:p>
    <w:p w14:paraId="00000474" w14:textId="77777777" w:rsidR="00B7109E" w:rsidRDefault="00000000">
      <w:pPr>
        <w:widowControl w:val="0"/>
        <w:pBdr>
          <w:top w:val="nil"/>
          <w:left w:val="nil"/>
          <w:bottom w:val="nil"/>
          <w:right w:val="nil"/>
          <w:between w:val="nil"/>
        </w:pBdr>
        <w:spacing w:line="240" w:lineRule="auto"/>
        <w:rPr>
          <w:color w:val="000000"/>
        </w:rPr>
      </w:pPr>
      <w:r>
        <w:rPr>
          <w:color w:val="000000"/>
        </w:rPr>
        <w:t>Tratamiento2 CAF       1.9529     0.5391   3.622 0.000292 ***</w:t>
      </w:r>
    </w:p>
    <w:p w14:paraId="00000475" w14:textId="77777777" w:rsidR="00B7109E" w:rsidRDefault="00000000">
      <w:pPr>
        <w:widowControl w:val="0"/>
        <w:pBdr>
          <w:top w:val="nil"/>
          <w:left w:val="nil"/>
          <w:bottom w:val="nil"/>
          <w:right w:val="nil"/>
          <w:between w:val="nil"/>
        </w:pBdr>
        <w:spacing w:line="240" w:lineRule="auto"/>
        <w:rPr>
          <w:color w:val="000000"/>
        </w:rPr>
      </w:pPr>
      <w:r>
        <w:rPr>
          <w:color w:val="000000"/>
        </w:rPr>
        <w:t>Tratamiento2 CAF+ARG   2.0783     0.5378   3.864 0.000111 ***</w:t>
      </w:r>
    </w:p>
  </w:comment>
  <w:comment w:id="57" w:author="julieta pellettieri" w:date="2025-06-23T23:03:00Z" w:initials="">
    <w:p w14:paraId="000003CF"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tabla con esta </w:t>
      </w:r>
      <w:proofErr w:type="spellStart"/>
      <w:r>
        <w:rPr>
          <w:color w:val="000000"/>
        </w:rPr>
        <w:t>info</w:t>
      </w:r>
      <w:proofErr w:type="spellEnd"/>
      <w:r>
        <w:rPr>
          <w:color w:val="000000"/>
        </w:rPr>
        <w:t xml:space="preserve">: </w:t>
      </w:r>
      <w:proofErr w:type="spellStart"/>
      <w:r>
        <w:rPr>
          <w:color w:val="000000"/>
        </w:rPr>
        <w:t>Family</w:t>
      </w:r>
      <w:proofErr w:type="spellEnd"/>
      <w:r>
        <w:rPr>
          <w:color w:val="000000"/>
        </w:rPr>
        <w:t xml:space="preserve">: </w:t>
      </w:r>
      <w:proofErr w:type="gramStart"/>
      <w:r>
        <w:rPr>
          <w:color w:val="000000"/>
        </w:rPr>
        <w:t>binomial  (</w:t>
      </w:r>
      <w:proofErr w:type="gramEnd"/>
      <w:r>
        <w:rPr>
          <w:color w:val="000000"/>
        </w:rPr>
        <w:t xml:space="preserve"> </w:t>
      </w:r>
      <w:proofErr w:type="spellStart"/>
      <w:proofErr w:type="gramStart"/>
      <w:r>
        <w:rPr>
          <w:color w:val="000000"/>
        </w:rPr>
        <w:t>logit</w:t>
      </w:r>
      <w:proofErr w:type="spellEnd"/>
      <w:r>
        <w:rPr>
          <w:color w:val="000000"/>
        </w:rPr>
        <w:t xml:space="preserve"> )</w:t>
      </w:r>
      <w:proofErr w:type="gramEnd"/>
    </w:p>
    <w:p w14:paraId="000003D0" w14:textId="77777777" w:rsidR="00B7109E" w:rsidRDefault="00000000">
      <w:pPr>
        <w:widowControl w:val="0"/>
        <w:pBdr>
          <w:top w:val="nil"/>
          <w:left w:val="nil"/>
          <w:bottom w:val="nil"/>
          <w:right w:val="nil"/>
          <w:between w:val="nil"/>
        </w:pBdr>
        <w:spacing w:line="240" w:lineRule="auto"/>
        <w:rPr>
          <w:color w:val="000000"/>
        </w:rPr>
      </w:pPr>
      <w:r>
        <w:rPr>
          <w:color w:val="000000"/>
        </w:rPr>
        <w:t>Formula: Recuerda ~ Ingestas + (1 | Tratamiento) + (1 | Nido)</w:t>
      </w:r>
    </w:p>
    <w:p w14:paraId="000003D1" w14:textId="77777777" w:rsidR="00B7109E" w:rsidRDefault="00000000">
      <w:pPr>
        <w:widowControl w:val="0"/>
        <w:pBdr>
          <w:top w:val="nil"/>
          <w:left w:val="nil"/>
          <w:bottom w:val="nil"/>
          <w:right w:val="nil"/>
          <w:between w:val="nil"/>
        </w:pBdr>
        <w:spacing w:line="240" w:lineRule="auto"/>
        <w:rPr>
          <w:color w:val="000000"/>
        </w:rPr>
      </w:pPr>
      <w:r>
        <w:rPr>
          <w:color w:val="000000"/>
        </w:rPr>
        <w:t>   Data: Vivos</w:t>
      </w:r>
    </w:p>
    <w:p w14:paraId="000003D2"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Control: </w:t>
      </w:r>
      <w:proofErr w:type="spellStart"/>
      <w:proofErr w:type="gramStart"/>
      <w:r>
        <w:rPr>
          <w:color w:val="000000"/>
        </w:rPr>
        <w:t>glmerControl</w:t>
      </w:r>
      <w:proofErr w:type="spellEnd"/>
      <w:r>
        <w:rPr>
          <w:color w:val="000000"/>
        </w:rPr>
        <w:t>(</w:t>
      </w:r>
      <w:proofErr w:type="spellStart"/>
      <w:proofErr w:type="gramEnd"/>
      <w:r>
        <w:rPr>
          <w:color w:val="000000"/>
        </w:rPr>
        <w:t>optimizer</w:t>
      </w:r>
      <w:proofErr w:type="spellEnd"/>
      <w:r>
        <w:rPr>
          <w:color w:val="000000"/>
        </w:rPr>
        <w:t xml:space="preserve"> = "</w:t>
      </w:r>
      <w:proofErr w:type="spellStart"/>
      <w:r>
        <w:rPr>
          <w:color w:val="000000"/>
        </w:rPr>
        <w:t>bobyqa</w:t>
      </w:r>
      <w:proofErr w:type="spellEnd"/>
      <w:r>
        <w:rPr>
          <w:color w:val="000000"/>
        </w:rPr>
        <w:t xml:space="preserve">", </w:t>
      </w:r>
      <w:proofErr w:type="spellStart"/>
      <w:r>
        <w:rPr>
          <w:color w:val="000000"/>
        </w:rPr>
        <w:t>optCtrl</w:t>
      </w:r>
      <w:proofErr w:type="spellEnd"/>
      <w:r>
        <w:rPr>
          <w:color w:val="000000"/>
        </w:rPr>
        <w:t xml:space="preserve"> = </w:t>
      </w:r>
      <w:proofErr w:type="spellStart"/>
      <w:proofErr w:type="gramStart"/>
      <w:r>
        <w:rPr>
          <w:color w:val="000000"/>
        </w:rPr>
        <w:t>list</w:t>
      </w:r>
      <w:proofErr w:type="spellEnd"/>
      <w:r>
        <w:rPr>
          <w:color w:val="000000"/>
        </w:rPr>
        <w:t>(</w:t>
      </w:r>
      <w:proofErr w:type="spellStart"/>
      <w:proofErr w:type="gramEnd"/>
      <w:r>
        <w:rPr>
          <w:color w:val="000000"/>
        </w:rPr>
        <w:t>maxfun</w:t>
      </w:r>
      <w:proofErr w:type="spellEnd"/>
      <w:r>
        <w:rPr>
          <w:color w:val="000000"/>
        </w:rPr>
        <w:t xml:space="preserve"> = 2e+05))</w:t>
      </w:r>
    </w:p>
    <w:p w14:paraId="000003D3" w14:textId="77777777" w:rsidR="00B7109E" w:rsidRDefault="00B7109E">
      <w:pPr>
        <w:widowControl w:val="0"/>
        <w:pBdr>
          <w:top w:val="nil"/>
          <w:left w:val="nil"/>
          <w:bottom w:val="nil"/>
          <w:right w:val="nil"/>
          <w:between w:val="nil"/>
        </w:pBdr>
        <w:spacing w:line="240" w:lineRule="auto"/>
        <w:rPr>
          <w:color w:val="000000"/>
        </w:rPr>
      </w:pPr>
    </w:p>
    <w:p w14:paraId="000003D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AIC      BIC   </w:t>
      </w:r>
      <w:proofErr w:type="spellStart"/>
      <w:r>
        <w:rPr>
          <w:color w:val="000000"/>
        </w:rPr>
        <w:t>logLik</w:t>
      </w:r>
      <w:proofErr w:type="spellEnd"/>
      <w:r>
        <w:rPr>
          <w:color w:val="000000"/>
        </w:rPr>
        <w:t xml:space="preserve"> </w:t>
      </w:r>
      <w:proofErr w:type="spellStart"/>
      <w:r>
        <w:rPr>
          <w:color w:val="000000"/>
        </w:rPr>
        <w:t>deviance</w:t>
      </w:r>
      <w:proofErr w:type="spellEnd"/>
      <w:r>
        <w:rPr>
          <w:color w:val="000000"/>
        </w:rPr>
        <w:t xml:space="preserve"> </w:t>
      </w:r>
      <w:proofErr w:type="spellStart"/>
      <w:proofErr w:type="gramStart"/>
      <w:r>
        <w:rPr>
          <w:color w:val="000000"/>
        </w:rPr>
        <w:t>df.resid</w:t>
      </w:r>
      <w:proofErr w:type="spellEnd"/>
      <w:proofErr w:type="gramEnd"/>
      <w:r>
        <w:rPr>
          <w:color w:val="000000"/>
        </w:rPr>
        <w:t> </w:t>
      </w:r>
    </w:p>
    <w:p w14:paraId="000003D5" w14:textId="77777777" w:rsidR="00B7109E" w:rsidRDefault="00000000">
      <w:pPr>
        <w:widowControl w:val="0"/>
        <w:pBdr>
          <w:top w:val="nil"/>
          <w:left w:val="nil"/>
          <w:bottom w:val="nil"/>
          <w:right w:val="nil"/>
          <w:between w:val="nil"/>
        </w:pBdr>
        <w:spacing w:line="240" w:lineRule="auto"/>
        <w:rPr>
          <w:color w:val="000000"/>
        </w:rPr>
      </w:pPr>
      <w:r>
        <w:rPr>
          <w:color w:val="000000"/>
        </w:rPr>
        <w:t>   472.7    503.9   -228.3    456.7      359 </w:t>
      </w:r>
    </w:p>
    <w:p w14:paraId="000003D6" w14:textId="77777777" w:rsidR="00B7109E" w:rsidRDefault="00B7109E">
      <w:pPr>
        <w:widowControl w:val="0"/>
        <w:pBdr>
          <w:top w:val="nil"/>
          <w:left w:val="nil"/>
          <w:bottom w:val="nil"/>
          <w:right w:val="nil"/>
          <w:between w:val="nil"/>
        </w:pBdr>
        <w:spacing w:line="240" w:lineRule="auto"/>
        <w:rPr>
          <w:color w:val="000000"/>
        </w:rPr>
      </w:pPr>
    </w:p>
    <w:p w14:paraId="000003D7"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Scaled</w:t>
      </w:r>
      <w:proofErr w:type="spellEnd"/>
      <w:r>
        <w:rPr>
          <w:color w:val="000000"/>
        </w:rPr>
        <w:t xml:space="preserve"> </w:t>
      </w:r>
      <w:proofErr w:type="spellStart"/>
      <w:r>
        <w:rPr>
          <w:color w:val="000000"/>
        </w:rPr>
        <w:t>residuals</w:t>
      </w:r>
      <w:proofErr w:type="spellEnd"/>
      <w:r>
        <w:rPr>
          <w:color w:val="000000"/>
        </w:rPr>
        <w:t>: </w:t>
      </w:r>
    </w:p>
    <w:p w14:paraId="000003D8" w14:textId="77777777" w:rsidR="00B7109E" w:rsidRDefault="00000000">
      <w:pPr>
        <w:widowControl w:val="0"/>
        <w:pBdr>
          <w:top w:val="nil"/>
          <w:left w:val="nil"/>
          <w:bottom w:val="nil"/>
          <w:right w:val="nil"/>
          <w:between w:val="nil"/>
        </w:pBdr>
        <w:spacing w:line="240" w:lineRule="auto"/>
        <w:rPr>
          <w:color w:val="000000"/>
        </w:rPr>
      </w:pPr>
      <w:r>
        <w:rPr>
          <w:color w:val="000000"/>
        </w:rPr>
        <w:t>    Min      1</w:t>
      </w:r>
      <w:proofErr w:type="gramStart"/>
      <w:r>
        <w:rPr>
          <w:color w:val="000000"/>
        </w:rPr>
        <w:t>Q  Median</w:t>
      </w:r>
      <w:proofErr w:type="gramEnd"/>
      <w:r>
        <w:rPr>
          <w:color w:val="000000"/>
        </w:rPr>
        <w:t>      3Q     Max </w:t>
      </w:r>
    </w:p>
    <w:p w14:paraId="000003D9" w14:textId="77777777" w:rsidR="00B7109E" w:rsidRDefault="00000000">
      <w:pPr>
        <w:widowControl w:val="0"/>
        <w:pBdr>
          <w:top w:val="nil"/>
          <w:left w:val="nil"/>
          <w:bottom w:val="nil"/>
          <w:right w:val="nil"/>
          <w:between w:val="nil"/>
        </w:pBdr>
        <w:spacing w:line="240" w:lineRule="auto"/>
        <w:rPr>
          <w:color w:val="000000"/>
        </w:rPr>
      </w:pPr>
      <w:r>
        <w:rPr>
          <w:color w:val="000000"/>
        </w:rPr>
        <w:t>-1.8990 -0.8492 -0.</w:t>
      </w:r>
      <w:proofErr w:type="gramStart"/>
      <w:r>
        <w:rPr>
          <w:color w:val="000000"/>
        </w:rPr>
        <w:t>1893  0.7830</w:t>
      </w:r>
      <w:proofErr w:type="gramEnd"/>
      <w:r>
        <w:rPr>
          <w:color w:val="000000"/>
        </w:rPr>
        <w:t>  2.8369 </w:t>
      </w:r>
    </w:p>
    <w:p w14:paraId="000003DA" w14:textId="77777777" w:rsidR="00B7109E" w:rsidRDefault="00B7109E">
      <w:pPr>
        <w:widowControl w:val="0"/>
        <w:pBdr>
          <w:top w:val="nil"/>
          <w:left w:val="nil"/>
          <w:bottom w:val="nil"/>
          <w:right w:val="nil"/>
          <w:between w:val="nil"/>
        </w:pBdr>
        <w:spacing w:line="240" w:lineRule="auto"/>
        <w:rPr>
          <w:color w:val="000000"/>
        </w:rPr>
      </w:pPr>
    </w:p>
    <w:p w14:paraId="000003DB"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Random</w:t>
      </w:r>
      <w:proofErr w:type="spellEnd"/>
      <w:r>
        <w:rPr>
          <w:color w:val="000000"/>
        </w:rPr>
        <w:t xml:space="preserve"> </w:t>
      </w:r>
      <w:proofErr w:type="spellStart"/>
      <w:r>
        <w:rPr>
          <w:color w:val="000000"/>
        </w:rPr>
        <w:t>effects</w:t>
      </w:r>
      <w:proofErr w:type="spellEnd"/>
      <w:r>
        <w:rPr>
          <w:color w:val="000000"/>
        </w:rPr>
        <w:t>:</w:t>
      </w:r>
    </w:p>
    <w:p w14:paraId="000003DC" w14:textId="77777777" w:rsidR="00B7109E" w:rsidRDefault="00000000">
      <w:pPr>
        <w:widowControl w:val="0"/>
        <w:pBdr>
          <w:top w:val="nil"/>
          <w:left w:val="nil"/>
          <w:bottom w:val="nil"/>
          <w:right w:val="nil"/>
          <w:between w:val="nil"/>
        </w:pBdr>
        <w:spacing w:line="240" w:lineRule="auto"/>
        <w:rPr>
          <w:color w:val="000000"/>
        </w:rPr>
      </w:pPr>
      <w:r>
        <w:rPr>
          <w:color w:val="000000"/>
        </w:rPr>
        <w:t> </w:t>
      </w:r>
      <w:proofErr w:type="spellStart"/>
      <w:r>
        <w:rPr>
          <w:color w:val="000000"/>
        </w:rPr>
        <w:t>Groups</w:t>
      </w:r>
      <w:proofErr w:type="spellEnd"/>
      <w:r>
        <w:rPr>
          <w:color w:val="000000"/>
        </w:rPr>
        <w:t xml:space="preserve">      </w:t>
      </w:r>
      <w:proofErr w:type="spellStart"/>
      <w:r>
        <w:rPr>
          <w:color w:val="000000"/>
        </w:rPr>
        <w:t>Name</w:t>
      </w:r>
      <w:proofErr w:type="spellEnd"/>
      <w:r>
        <w:rPr>
          <w:color w:val="000000"/>
        </w:rPr>
        <w:t xml:space="preserve">        </w:t>
      </w:r>
      <w:proofErr w:type="spellStart"/>
      <w:r>
        <w:rPr>
          <w:color w:val="000000"/>
        </w:rPr>
        <w:t>Variance</w:t>
      </w:r>
      <w:proofErr w:type="spellEnd"/>
      <w:r>
        <w:rPr>
          <w:color w:val="000000"/>
        </w:rPr>
        <w:t xml:space="preserve"> </w:t>
      </w:r>
      <w:proofErr w:type="spellStart"/>
      <w:r>
        <w:rPr>
          <w:color w:val="000000"/>
        </w:rPr>
        <w:t>Std.Dev</w:t>
      </w:r>
      <w:proofErr w:type="spellEnd"/>
      <w:r>
        <w:rPr>
          <w:color w:val="000000"/>
        </w:rPr>
        <w:t>.</w:t>
      </w:r>
    </w:p>
    <w:p w14:paraId="000003DD" w14:textId="77777777" w:rsidR="00B7109E" w:rsidRDefault="00000000">
      <w:pPr>
        <w:widowControl w:val="0"/>
        <w:pBdr>
          <w:top w:val="nil"/>
          <w:left w:val="nil"/>
          <w:bottom w:val="nil"/>
          <w:right w:val="nil"/>
          <w:between w:val="nil"/>
        </w:pBdr>
        <w:spacing w:line="240" w:lineRule="auto"/>
        <w:rPr>
          <w:color w:val="000000"/>
        </w:rPr>
      </w:pPr>
      <w:r>
        <w:rPr>
          <w:color w:val="000000"/>
        </w:rPr>
        <w:t> Nido     </w:t>
      </w:r>
      <w:proofErr w:type="gramStart"/>
      <w:r>
        <w:rPr>
          <w:color w:val="000000"/>
        </w:rPr>
        <w:t xml:space="preserve">   (</w:t>
      </w:r>
      <w:proofErr w:type="spellStart"/>
      <w:proofErr w:type="gramEnd"/>
      <w:r>
        <w:rPr>
          <w:color w:val="000000"/>
        </w:rPr>
        <w:t>Intercept</w:t>
      </w:r>
      <w:proofErr w:type="spellEnd"/>
      <w:r>
        <w:rPr>
          <w:color w:val="000000"/>
        </w:rPr>
        <w:t>) 0.4717   0.6868  </w:t>
      </w:r>
    </w:p>
    <w:p w14:paraId="000003DE" w14:textId="77777777" w:rsidR="00B7109E" w:rsidRDefault="00000000">
      <w:pPr>
        <w:widowControl w:val="0"/>
        <w:pBdr>
          <w:top w:val="nil"/>
          <w:left w:val="nil"/>
          <w:bottom w:val="nil"/>
          <w:right w:val="nil"/>
          <w:between w:val="nil"/>
        </w:pBdr>
        <w:spacing w:line="240" w:lineRule="auto"/>
        <w:rPr>
          <w:color w:val="000000"/>
        </w:rPr>
      </w:pPr>
      <w:r>
        <w:rPr>
          <w:color w:val="000000"/>
        </w:rPr>
        <w:t> Tratamiento (</w:t>
      </w:r>
      <w:proofErr w:type="spellStart"/>
      <w:r>
        <w:rPr>
          <w:color w:val="000000"/>
        </w:rPr>
        <w:t>Intercept</w:t>
      </w:r>
      <w:proofErr w:type="spellEnd"/>
      <w:r>
        <w:rPr>
          <w:color w:val="000000"/>
        </w:rPr>
        <w:t>) 1.2155   1.1025  </w:t>
      </w:r>
    </w:p>
    <w:p w14:paraId="000003DF"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Number</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obs</w:t>
      </w:r>
      <w:proofErr w:type="spellEnd"/>
      <w:r>
        <w:rPr>
          <w:color w:val="000000"/>
        </w:rPr>
        <w:t xml:space="preserve">: 367, </w:t>
      </w:r>
      <w:proofErr w:type="spellStart"/>
      <w:r>
        <w:rPr>
          <w:color w:val="000000"/>
        </w:rPr>
        <w:t>groups</w:t>
      </w:r>
      <w:proofErr w:type="spellEnd"/>
      <w:r>
        <w:rPr>
          <w:color w:val="000000"/>
        </w:rPr>
        <w:t>:  Nido, 11; Tratamiento, 8</w:t>
      </w:r>
    </w:p>
    <w:p w14:paraId="000003E0" w14:textId="77777777" w:rsidR="00B7109E" w:rsidRDefault="00B7109E">
      <w:pPr>
        <w:widowControl w:val="0"/>
        <w:pBdr>
          <w:top w:val="nil"/>
          <w:left w:val="nil"/>
          <w:bottom w:val="nil"/>
          <w:right w:val="nil"/>
          <w:between w:val="nil"/>
        </w:pBdr>
        <w:spacing w:line="240" w:lineRule="auto"/>
        <w:rPr>
          <w:color w:val="000000"/>
        </w:rPr>
      </w:pPr>
    </w:p>
    <w:p w14:paraId="000003E1"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Fixed</w:t>
      </w:r>
      <w:proofErr w:type="spellEnd"/>
      <w:r>
        <w:rPr>
          <w:color w:val="000000"/>
        </w:rPr>
        <w:t xml:space="preserve"> </w:t>
      </w:r>
      <w:proofErr w:type="spellStart"/>
      <w:r>
        <w:rPr>
          <w:color w:val="000000"/>
        </w:rPr>
        <w:t>effects</w:t>
      </w:r>
      <w:proofErr w:type="spellEnd"/>
      <w:r>
        <w:rPr>
          <w:color w:val="000000"/>
        </w:rPr>
        <w:t>:</w:t>
      </w:r>
    </w:p>
    <w:p w14:paraId="000003E2" w14:textId="77777777" w:rsidR="00B7109E" w:rsidRDefault="00000000">
      <w:pPr>
        <w:widowControl w:val="0"/>
        <w:pBdr>
          <w:top w:val="nil"/>
          <w:left w:val="nil"/>
          <w:bottom w:val="nil"/>
          <w:right w:val="nil"/>
          <w:between w:val="nil"/>
        </w:pBdr>
        <w:spacing w:line="240" w:lineRule="auto"/>
        <w:rPr>
          <w:color w:val="000000"/>
        </w:rPr>
      </w:pPr>
      <w:r>
        <w:rPr>
          <w:color w:val="000000"/>
        </w:rPr>
        <w:t>            </w:t>
      </w:r>
      <w:proofErr w:type="spellStart"/>
      <w:r>
        <w:rPr>
          <w:color w:val="000000"/>
        </w:rPr>
        <w:t>Estimate</w:t>
      </w:r>
      <w:proofErr w:type="spellEnd"/>
      <w:r>
        <w:rPr>
          <w:color w:val="000000"/>
        </w:rPr>
        <w:t xml:space="preserve"> </w:t>
      </w:r>
      <w:proofErr w:type="spellStart"/>
      <w:r>
        <w:rPr>
          <w:color w:val="000000"/>
        </w:rPr>
        <w:t>Std</w:t>
      </w:r>
      <w:proofErr w:type="spellEnd"/>
      <w:r>
        <w:rPr>
          <w:color w:val="000000"/>
        </w:rPr>
        <w:t xml:space="preserve">. Error z </w:t>
      </w:r>
      <w:proofErr w:type="spellStart"/>
      <w:r>
        <w:rPr>
          <w:color w:val="000000"/>
        </w:rPr>
        <w:t>value</w:t>
      </w:r>
      <w:proofErr w:type="spellEnd"/>
      <w:r>
        <w:rPr>
          <w:color w:val="000000"/>
        </w:rPr>
        <w:t xml:space="preserve"> Pr(&gt;|z|)   </w:t>
      </w:r>
    </w:p>
    <w:p w14:paraId="000003E3" w14:textId="77777777" w:rsidR="00B7109E" w:rsidRDefault="00000000">
      <w:pPr>
        <w:widowControl w:val="0"/>
        <w:pBdr>
          <w:top w:val="nil"/>
          <w:left w:val="nil"/>
          <w:bottom w:val="nil"/>
          <w:right w:val="nil"/>
          <w:between w:val="nil"/>
        </w:pBdr>
        <w:spacing w:line="240" w:lineRule="auto"/>
        <w:rPr>
          <w:color w:val="000000"/>
        </w:rPr>
      </w:pPr>
      <w:r>
        <w:rPr>
          <w:color w:val="000000"/>
        </w:rPr>
        <w:t>(</w:t>
      </w:r>
      <w:proofErr w:type="spellStart"/>
      <w:proofErr w:type="gramStart"/>
      <w:r>
        <w:rPr>
          <w:color w:val="000000"/>
        </w:rPr>
        <w:t>Intercept</w:t>
      </w:r>
      <w:proofErr w:type="spellEnd"/>
      <w:r>
        <w:rPr>
          <w:color w:val="000000"/>
        </w:rPr>
        <w:t xml:space="preserve">)   </w:t>
      </w:r>
      <w:proofErr w:type="gramEnd"/>
      <w:r>
        <w:rPr>
          <w:color w:val="000000"/>
        </w:rPr>
        <w:t xml:space="preserve">-2.838      </w:t>
      </w:r>
      <w:proofErr w:type="gramStart"/>
      <w:r>
        <w:rPr>
          <w:color w:val="000000"/>
        </w:rPr>
        <w:t>1.195  -</w:t>
      </w:r>
      <w:proofErr w:type="gramEnd"/>
      <w:r>
        <w:rPr>
          <w:color w:val="000000"/>
        </w:rPr>
        <w:t>2.</w:t>
      </w:r>
      <w:proofErr w:type="gramStart"/>
      <w:r>
        <w:rPr>
          <w:color w:val="000000"/>
        </w:rPr>
        <w:t>375  0.01753</w:t>
      </w:r>
      <w:proofErr w:type="gramEnd"/>
      <w:r>
        <w:rPr>
          <w:color w:val="000000"/>
        </w:rPr>
        <w:t xml:space="preserve"> * </w:t>
      </w:r>
    </w:p>
    <w:p w14:paraId="000003E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Ingestas2      1.265      1.392   </w:t>
      </w:r>
      <w:proofErr w:type="gramStart"/>
      <w:r>
        <w:rPr>
          <w:color w:val="000000"/>
        </w:rPr>
        <w:t>0.909  0.36361</w:t>
      </w:r>
      <w:proofErr w:type="gramEnd"/>
      <w:r>
        <w:rPr>
          <w:color w:val="000000"/>
        </w:rPr>
        <w:t>   </w:t>
      </w:r>
    </w:p>
    <w:p w14:paraId="000003E5"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Ingestas3      1.338      1.243   </w:t>
      </w:r>
      <w:proofErr w:type="gramStart"/>
      <w:r>
        <w:rPr>
          <w:color w:val="000000"/>
        </w:rPr>
        <w:t>1.077  0.28158</w:t>
      </w:r>
      <w:proofErr w:type="gramEnd"/>
      <w:r>
        <w:rPr>
          <w:color w:val="000000"/>
        </w:rPr>
        <w:t>   </w:t>
      </w:r>
    </w:p>
    <w:p w14:paraId="000003E6"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Ingestas4      2.476      1.215   </w:t>
      </w:r>
      <w:proofErr w:type="gramStart"/>
      <w:r>
        <w:rPr>
          <w:color w:val="000000"/>
        </w:rPr>
        <w:t>2.038  0.04153</w:t>
      </w:r>
      <w:proofErr w:type="gramEnd"/>
      <w:r>
        <w:rPr>
          <w:color w:val="000000"/>
        </w:rPr>
        <w:t xml:space="preserve"> * </w:t>
      </w:r>
    </w:p>
    <w:p w14:paraId="000003E7"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Ingestas5      2.997      1.160   </w:t>
      </w:r>
      <w:proofErr w:type="gramStart"/>
      <w:r>
        <w:rPr>
          <w:color w:val="000000"/>
        </w:rPr>
        <w:t>2.585  0.00975</w:t>
      </w:r>
      <w:proofErr w:type="gramEnd"/>
      <w:r>
        <w:rPr>
          <w:color w:val="000000"/>
        </w:rPr>
        <w:t xml:space="preserve"> **</w:t>
      </w:r>
    </w:p>
    <w:p w14:paraId="000003E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Ingestas6      2.665      1.116   </w:t>
      </w:r>
      <w:proofErr w:type="gramStart"/>
      <w:r>
        <w:rPr>
          <w:color w:val="000000"/>
        </w:rPr>
        <w:t>2.388  0.01693</w:t>
      </w:r>
      <w:proofErr w:type="gramEnd"/>
      <w:r>
        <w:rPr>
          <w:color w:val="000000"/>
        </w:rPr>
        <w:t xml:space="preserve"> *</w:t>
      </w:r>
    </w:p>
  </w:comment>
  <w:comment w:id="58" w:author="julieta pellettieri" w:date="2025-06-23T23:51:00Z" w:initials="">
    <w:p w14:paraId="0000041A"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Aca</w:t>
      </w:r>
      <w:proofErr w:type="spellEnd"/>
      <w:r>
        <w:rPr>
          <w:color w:val="000000"/>
        </w:rPr>
        <w:t xml:space="preserve"> si creo que corresponde </w:t>
      </w:r>
      <w:proofErr w:type="spellStart"/>
      <w:r>
        <w:rPr>
          <w:color w:val="000000"/>
        </w:rPr>
        <w:t>tukey</w:t>
      </w:r>
      <w:proofErr w:type="spellEnd"/>
      <w:r>
        <w:rPr>
          <w:color w:val="000000"/>
        </w:rPr>
        <w:t xml:space="preserve"> porque la gracia es ver si hay diferencia entre las distintas cantidades de ingestas sobre la supervivencia. </w:t>
      </w:r>
    </w:p>
    <w:p w14:paraId="0000041B"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Fixed</w:t>
      </w:r>
      <w:proofErr w:type="spellEnd"/>
      <w:r>
        <w:rPr>
          <w:color w:val="000000"/>
        </w:rPr>
        <w:t xml:space="preserve"> </w:t>
      </w:r>
      <w:proofErr w:type="spellStart"/>
      <w:r>
        <w:rPr>
          <w:color w:val="000000"/>
        </w:rPr>
        <w:t>effects</w:t>
      </w:r>
      <w:proofErr w:type="spellEnd"/>
      <w:r>
        <w:rPr>
          <w:color w:val="000000"/>
        </w:rPr>
        <w:t>:</w:t>
      </w:r>
    </w:p>
    <w:p w14:paraId="0000041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Estimate</w:t>
      </w:r>
      <w:proofErr w:type="spellEnd"/>
      <w:r>
        <w:rPr>
          <w:color w:val="000000"/>
        </w:rPr>
        <w:t xml:space="preserve"> </w:t>
      </w:r>
      <w:proofErr w:type="spellStart"/>
      <w:r>
        <w:rPr>
          <w:color w:val="000000"/>
        </w:rPr>
        <w:t>Std</w:t>
      </w:r>
      <w:proofErr w:type="spellEnd"/>
      <w:r>
        <w:rPr>
          <w:color w:val="000000"/>
        </w:rPr>
        <w:t xml:space="preserve">. Error z </w:t>
      </w:r>
      <w:proofErr w:type="spellStart"/>
      <w:r>
        <w:rPr>
          <w:color w:val="000000"/>
        </w:rPr>
        <w:t>value</w:t>
      </w:r>
      <w:proofErr w:type="spellEnd"/>
      <w:r>
        <w:rPr>
          <w:color w:val="000000"/>
        </w:rPr>
        <w:t xml:space="preserve"> Pr(&gt;|z|)    </w:t>
      </w:r>
    </w:p>
    <w:p w14:paraId="0000041D" w14:textId="77777777" w:rsidR="00B7109E" w:rsidRDefault="00000000">
      <w:pPr>
        <w:widowControl w:val="0"/>
        <w:pBdr>
          <w:top w:val="nil"/>
          <w:left w:val="nil"/>
          <w:bottom w:val="nil"/>
          <w:right w:val="nil"/>
          <w:between w:val="nil"/>
        </w:pBdr>
        <w:spacing w:line="240" w:lineRule="auto"/>
        <w:rPr>
          <w:color w:val="000000"/>
        </w:rPr>
      </w:pPr>
      <w:r>
        <w:rPr>
          <w:color w:val="000000"/>
        </w:rPr>
        <w:t>(</w:t>
      </w:r>
      <w:proofErr w:type="spellStart"/>
      <w:proofErr w:type="gramStart"/>
      <w:r>
        <w:rPr>
          <w:color w:val="000000"/>
        </w:rPr>
        <w:t>Intercept</w:t>
      </w:r>
      <w:proofErr w:type="spellEnd"/>
      <w:r>
        <w:rPr>
          <w:color w:val="000000"/>
        </w:rPr>
        <w:t xml:space="preserve">)   </w:t>
      </w:r>
      <w:proofErr w:type="gramEnd"/>
      <w:r>
        <w:rPr>
          <w:color w:val="000000"/>
        </w:rPr>
        <w:t xml:space="preserve">         0.5848     0.5240   1.116 0.264420    </w:t>
      </w:r>
    </w:p>
    <w:p w14:paraId="0000041E"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1  -</w:t>
      </w:r>
      <w:proofErr w:type="gramEnd"/>
      <w:r>
        <w:rPr>
          <w:color w:val="000000"/>
        </w:rPr>
        <w:t xml:space="preserve">2.6593     </w:t>
      </w:r>
      <w:proofErr w:type="gramStart"/>
      <w:r>
        <w:rPr>
          <w:color w:val="000000"/>
        </w:rPr>
        <w:t>0.9444  -</w:t>
      </w:r>
      <w:proofErr w:type="gramEnd"/>
      <w:r>
        <w:rPr>
          <w:color w:val="000000"/>
        </w:rPr>
        <w:t xml:space="preserve">2.816 0.004863 ** </w:t>
      </w:r>
    </w:p>
    <w:p w14:paraId="0000041F"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2  -</w:t>
      </w:r>
      <w:proofErr w:type="gramEnd"/>
      <w:r>
        <w:rPr>
          <w:color w:val="000000"/>
        </w:rPr>
        <w:t xml:space="preserve">1.6089     </w:t>
      </w:r>
      <w:proofErr w:type="gramStart"/>
      <w:r>
        <w:rPr>
          <w:color w:val="000000"/>
        </w:rPr>
        <w:t>0.7528  -</w:t>
      </w:r>
      <w:proofErr w:type="gramEnd"/>
      <w:r>
        <w:rPr>
          <w:color w:val="000000"/>
        </w:rPr>
        <w:t xml:space="preserve">2.137 0.032574 *  </w:t>
      </w:r>
    </w:p>
    <w:p w14:paraId="00000420"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3  -</w:t>
      </w:r>
      <w:proofErr w:type="gramEnd"/>
      <w:r>
        <w:rPr>
          <w:color w:val="000000"/>
        </w:rPr>
        <w:t xml:space="preserve">3.4487     </w:t>
      </w:r>
      <w:proofErr w:type="gramStart"/>
      <w:r>
        <w:rPr>
          <w:color w:val="000000"/>
        </w:rPr>
        <w:t>0.9160  -</w:t>
      </w:r>
      <w:proofErr w:type="gramEnd"/>
      <w:r>
        <w:rPr>
          <w:color w:val="000000"/>
        </w:rPr>
        <w:t>3.765 0.000167 ***</w:t>
      </w:r>
    </w:p>
    <w:p w14:paraId="00000421"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4  -</w:t>
      </w:r>
      <w:proofErr w:type="gramEnd"/>
      <w:r>
        <w:rPr>
          <w:color w:val="000000"/>
        </w:rPr>
        <w:t xml:space="preserve">4.2162     </w:t>
      </w:r>
      <w:proofErr w:type="gramStart"/>
      <w:r>
        <w:rPr>
          <w:color w:val="000000"/>
        </w:rPr>
        <w:t>1.1766  -</w:t>
      </w:r>
      <w:proofErr w:type="gramEnd"/>
      <w:r>
        <w:rPr>
          <w:color w:val="000000"/>
        </w:rPr>
        <w:t>3.583 0.000339 ***</w:t>
      </w:r>
    </w:p>
    <w:p w14:paraId="00000422"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5  -</w:t>
      </w:r>
      <w:proofErr w:type="gramEnd"/>
      <w:r>
        <w:rPr>
          <w:color w:val="000000"/>
        </w:rPr>
        <w:t xml:space="preserve">3.9504     </w:t>
      </w:r>
      <w:proofErr w:type="gramStart"/>
      <w:r>
        <w:rPr>
          <w:color w:val="000000"/>
        </w:rPr>
        <w:t>0.8197  -</w:t>
      </w:r>
      <w:proofErr w:type="gramEnd"/>
      <w:r>
        <w:rPr>
          <w:color w:val="000000"/>
        </w:rPr>
        <w:t>4.819 1.44e-06 ***</w:t>
      </w:r>
    </w:p>
    <w:p w14:paraId="00000423"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(Ingestas)</w:t>
      </w:r>
      <w:proofErr w:type="gramStart"/>
      <w:r>
        <w:rPr>
          <w:color w:val="000000"/>
        </w:rPr>
        <w:t>6  -</w:t>
      </w:r>
      <w:proofErr w:type="gramEnd"/>
      <w:r>
        <w:rPr>
          <w:color w:val="000000"/>
        </w:rPr>
        <w:t xml:space="preserve">4.4601     </w:t>
      </w:r>
      <w:proofErr w:type="gramStart"/>
      <w:r>
        <w:rPr>
          <w:color w:val="000000"/>
        </w:rPr>
        <w:t>0.6057  -</w:t>
      </w:r>
      <w:proofErr w:type="gramEnd"/>
      <w:r>
        <w:rPr>
          <w:color w:val="000000"/>
        </w:rPr>
        <w:t>7.364 1.78e-13 ***</w:t>
      </w:r>
    </w:p>
    <w:p w14:paraId="00000424" w14:textId="77777777" w:rsidR="00B7109E" w:rsidRDefault="00000000">
      <w:pPr>
        <w:widowControl w:val="0"/>
        <w:pBdr>
          <w:top w:val="nil"/>
          <w:left w:val="nil"/>
          <w:bottom w:val="nil"/>
          <w:right w:val="nil"/>
          <w:between w:val="nil"/>
        </w:pBdr>
        <w:spacing w:line="240" w:lineRule="auto"/>
        <w:rPr>
          <w:color w:val="000000"/>
        </w:rPr>
      </w:pPr>
      <w:r>
        <w:rPr>
          <w:color w:val="000000"/>
        </w:rPr>
        <w:t>---</w:t>
      </w:r>
    </w:p>
    <w:p w14:paraId="00000425"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Signif</w:t>
      </w:r>
      <w:proofErr w:type="spellEnd"/>
      <w:r>
        <w:rPr>
          <w:color w:val="000000"/>
        </w:rPr>
        <w:t xml:space="preserve">. </w:t>
      </w:r>
      <w:proofErr w:type="spellStart"/>
      <w:r>
        <w:rPr>
          <w:color w:val="000000"/>
        </w:rPr>
        <w:t>codes</w:t>
      </w:r>
      <w:proofErr w:type="spellEnd"/>
      <w:r>
        <w:rPr>
          <w:color w:val="000000"/>
        </w:rPr>
        <w:t xml:space="preserve">:  0 ‘***’ 0.001 ‘**’ 0.01 ‘*’ 0.05 ‘.’ 0.1 </w:t>
      </w:r>
      <w:proofErr w:type="gramStart"/>
      <w:r>
        <w:rPr>
          <w:color w:val="000000"/>
        </w:rPr>
        <w:t>‘ ’</w:t>
      </w:r>
      <w:proofErr w:type="gramEnd"/>
      <w:r>
        <w:rPr>
          <w:color w:val="000000"/>
        </w:rPr>
        <w:t xml:space="preserve"> 1</w:t>
      </w:r>
    </w:p>
    <w:p w14:paraId="00000426" w14:textId="77777777" w:rsidR="00B7109E" w:rsidRDefault="00B7109E">
      <w:pPr>
        <w:widowControl w:val="0"/>
        <w:pBdr>
          <w:top w:val="nil"/>
          <w:left w:val="nil"/>
          <w:bottom w:val="nil"/>
          <w:right w:val="nil"/>
          <w:between w:val="nil"/>
        </w:pBdr>
        <w:spacing w:line="240" w:lineRule="auto"/>
        <w:rPr>
          <w:color w:val="000000"/>
        </w:rPr>
      </w:pPr>
    </w:p>
    <w:p w14:paraId="00000427"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Correlation</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Fixed</w:t>
      </w:r>
      <w:proofErr w:type="spellEnd"/>
      <w:r>
        <w:rPr>
          <w:color w:val="000000"/>
        </w:rPr>
        <w:t xml:space="preserve"> </w:t>
      </w:r>
      <w:proofErr w:type="spellStart"/>
      <w:r>
        <w:rPr>
          <w:color w:val="000000"/>
        </w:rPr>
        <w:t>Effects</w:t>
      </w:r>
      <w:proofErr w:type="spellEnd"/>
      <w:r>
        <w:rPr>
          <w:color w:val="000000"/>
        </w:rPr>
        <w:t>:</w:t>
      </w:r>
    </w:p>
    <w:p w14:paraId="0000042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Intr</w:t>
      </w:r>
      <w:proofErr w:type="spellEnd"/>
      <w:r>
        <w:rPr>
          <w:color w:val="000000"/>
        </w:rPr>
        <w:t>) a.(I)1 a.(I)2 a.(I)3 a.(I)4 a.(I)5</w:t>
      </w:r>
    </w:p>
    <w:p w14:paraId="00000429"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 xml:space="preserve">(I)1 -0.342                                   </w:t>
      </w:r>
    </w:p>
    <w:p w14:paraId="0000042A"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(I)2 -0.</w:t>
      </w:r>
      <w:proofErr w:type="gramStart"/>
      <w:r>
        <w:rPr>
          <w:color w:val="000000"/>
        </w:rPr>
        <w:t>374  0.277</w:t>
      </w:r>
      <w:proofErr w:type="gramEnd"/>
      <w:r>
        <w:rPr>
          <w:color w:val="000000"/>
        </w:rPr>
        <w:t xml:space="preserve">                            </w:t>
      </w:r>
    </w:p>
    <w:p w14:paraId="0000042B"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(I)3 -0.</w:t>
      </w:r>
      <w:proofErr w:type="gramStart"/>
      <w:r>
        <w:rPr>
          <w:color w:val="000000"/>
        </w:rPr>
        <w:t>327  0.256</w:t>
      </w:r>
      <w:proofErr w:type="gramEnd"/>
      <w:r>
        <w:rPr>
          <w:color w:val="000000"/>
        </w:rPr>
        <w:t xml:space="preserve">  0.286                     </w:t>
      </w:r>
    </w:p>
    <w:p w14:paraId="0000042C"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(I)4 -0.</w:t>
      </w:r>
      <w:proofErr w:type="gramStart"/>
      <w:r>
        <w:rPr>
          <w:color w:val="000000"/>
        </w:rPr>
        <w:t>260  0.190</w:t>
      </w:r>
      <w:proofErr w:type="gramEnd"/>
      <w:r>
        <w:rPr>
          <w:color w:val="000000"/>
        </w:rPr>
        <w:t xml:space="preserve">  </w:t>
      </w:r>
      <w:proofErr w:type="gramStart"/>
      <w:r>
        <w:rPr>
          <w:color w:val="000000"/>
        </w:rPr>
        <w:t>0.225  0.238</w:t>
      </w:r>
      <w:proofErr w:type="gramEnd"/>
      <w:r>
        <w:rPr>
          <w:color w:val="000000"/>
        </w:rPr>
        <w:t xml:space="preserve">              </w:t>
      </w:r>
    </w:p>
    <w:p w14:paraId="0000042D"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(I)5 -0.</w:t>
      </w:r>
      <w:proofErr w:type="gramStart"/>
      <w:r>
        <w:rPr>
          <w:color w:val="000000"/>
        </w:rPr>
        <w:t>366  0.255</w:t>
      </w:r>
      <w:proofErr w:type="gramEnd"/>
      <w:r>
        <w:rPr>
          <w:color w:val="000000"/>
        </w:rPr>
        <w:t xml:space="preserve">  </w:t>
      </w:r>
      <w:proofErr w:type="gramStart"/>
      <w:r>
        <w:rPr>
          <w:color w:val="000000"/>
        </w:rPr>
        <w:t>0.317  0.311</w:t>
      </w:r>
      <w:proofErr w:type="gramEnd"/>
      <w:r>
        <w:rPr>
          <w:color w:val="000000"/>
        </w:rPr>
        <w:t xml:space="preserve">  0.271       </w:t>
      </w:r>
    </w:p>
    <w:p w14:paraId="0000042E"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as.fctr</w:t>
      </w:r>
      <w:proofErr w:type="spellEnd"/>
      <w:proofErr w:type="gramEnd"/>
      <w:r>
        <w:rPr>
          <w:color w:val="000000"/>
        </w:rPr>
        <w:t>(I)6 -0.</w:t>
      </w:r>
      <w:proofErr w:type="gramStart"/>
      <w:r>
        <w:rPr>
          <w:color w:val="000000"/>
        </w:rPr>
        <w:t>492  0.339</w:t>
      </w:r>
      <w:proofErr w:type="gramEnd"/>
      <w:r>
        <w:rPr>
          <w:color w:val="000000"/>
        </w:rPr>
        <w:t xml:space="preserve">  </w:t>
      </w:r>
      <w:proofErr w:type="gramStart"/>
      <w:r>
        <w:rPr>
          <w:color w:val="000000"/>
        </w:rPr>
        <w:t>0.412  0.408</w:t>
      </w:r>
      <w:proofErr w:type="gramEnd"/>
      <w:r>
        <w:rPr>
          <w:color w:val="000000"/>
        </w:rPr>
        <w:t xml:space="preserve">  </w:t>
      </w:r>
      <w:proofErr w:type="gramStart"/>
      <w:r>
        <w:rPr>
          <w:color w:val="000000"/>
        </w:rPr>
        <w:t>0.353  0.545</w:t>
      </w:r>
      <w:proofErr w:type="gramEnd"/>
    </w:p>
    <w:p w14:paraId="0000042F"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&gt; </w:t>
      </w:r>
      <w:proofErr w:type="spellStart"/>
      <w:r>
        <w:rPr>
          <w:color w:val="000000"/>
        </w:rPr>
        <w:t>Anova</w:t>
      </w:r>
      <w:proofErr w:type="spellEnd"/>
      <w:r>
        <w:rPr>
          <w:color w:val="000000"/>
        </w:rPr>
        <w:t>(</w:t>
      </w:r>
      <w:proofErr w:type="spellStart"/>
      <w:r>
        <w:rPr>
          <w:color w:val="000000"/>
        </w:rPr>
        <w:t>modelo_ingestas</w:t>
      </w:r>
      <w:proofErr w:type="spellEnd"/>
      <w:r>
        <w:rPr>
          <w:color w:val="000000"/>
        </w:rPr>
        <w:t xml:space="preserve">)    </w:t>
      </w:r>
    </w:p>
    <w:p w14:paraId="00000430"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Analysis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Deviance</w:t>
      </w:r>
      <w:proofErr w:type="spellEnd"/>
      <w:r>
        <w:rPr>
          <w:color w:val="000000"/>
        </w:rPr>
        <w:t xml:space="preserve"> Table (</w:t>
      </w:r>
      <w:proofErr w:type="spellStart"/>
      <w:r>
        <w:rPr>
          <w:color w:val="000000"/>
        </w:rPr>
        <w:t>Type</w:t>
      </w:r>
      <w:proofErr w:type="spellEnd"/>
      <w:r>
        <w:rPr>
          <w:color w:val="000000"/>
        </w:rPr>
        <w:t xml:space="preserve"> II Wald </w:t>
      </w:r>
      <w:proofErr w:type="spellStart"/>
      <w:r>
        <w:rPr>
          <w:color w:val="000000"/>
        </w:rPr>
        <w:t>chisquare</w:t>
      </w:r>
      <w:proofErr w:type="spellEnd"/>
      <w:r>
        <w:rPr>
          <w:color w:val="000000"/>
        </w:rPr>
        <w:t xml:space="preserve"> </w:t>
      </w:r>
      <w:proofErr w:type="spellStart"/>
      <w:r>
        <w:rPr>
          <w:color w:val="000000"/>
        </w:rPr>
        <w:t>tests</w:t>
      </w:r>
      <w:proofErr w:type="spellEnd"/>
      <w:r>
        <w:rPr>
          <w:color w:val="000000"/>
        </w:rPr>
        <w:t>)</w:t>
      </w:r>
    </w:p>
    <w:p w14:paraId="00000431" w14:textId="77777777" w:rsidR="00B7109E" w:rsidRDefault="00B7109E">
      <w:pPr>
        <w:widowControl w:val="0"/>
        <w:pBdr>
          <w:top w:val="nil"/>
          <w:left w:val="nil"/>
          <w:bottom w:val="nil"/>
          <w:right w:val="nil"/>
          <w:between w:val="nil"/>
        </w:pBdr>
        <w:spacing w:line="240" w:lineRule="auto"/>
        <w:rPr>
          <w:color w:val="000000"/>
        </w:rPr>
      </w:pPr>
    </w:p>
    <w:p w14:paraId="00000432" w14:textId="77777777" w:rsidR="00B7109E" w:rsidRDefault="00000000">
      <w:pPr>
        <w:widowControl w:val="0"/>
        <w:pBdr>
          <w:top w:val="nil"/>
          <w:left w:val="nil"/>
          <w:bottom w:val="nil"/>
          <w:right w:val="nil"/>
          <w:between w:val="nil"/>
        </w:pBdr>
        <w:spacing w:line="240" w:lineRule="auto"/>
        <w:rPr>
          <w:color w:val="000000"/>
        </w:rPr>
      </w:pPr>
      <w:r>
        <w:rPr>
          <w:color w:val="000000"/>
        </w:rPr>
        <w:t>Response: Muere</w:t>
      </w:r>
    </w:p>
    <w:p w14:paraId="0000043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Chisq</w:t>
      </w:r>
      <w:proofErr w:type="spellEnd"/>
      <w:r>
        <w:rPr>
          <w:color w:val="000000"/>
        </w:rPr>
        <w:t xml:space="preserve"> </w:t>
      </w:r>
      <w:proofErr w:type="spellStart"/>
      <w:r>
        <w:rPr>
          <w:color w:val="000000"/>
        </w:rPr>
        <w:t>Df</w:t>
      </w:r>
      <w:proofErr w:type="spellEnd"/>
      <w:r>
        <w:rPr>
          <w:color w:val="000000"/>
        </w:rPr>
        <w:t xml:space="preserve"> Pr(&gt;</w:t>
      </w:r>
      <w:proofErr w:type="spellStart"/>
      <w:r>
        <w:rPr>
          <w:color w:val="000000"/>
        </w:rPr>
        <w:t>Chisq</w:t>
      </w:r>
      <w:proofErr w:type="spellEnd"/>
      <w:r>
        <w:rPr>
          <w:color w:val="000000"/>
        </w:rPr>
        <w:t xml:space="preserve">)    </w:t>
      </w:r>
    </w:p>
    <w:p w14:paraId="00000434" w14:textId="77777777" w:rsidR="00B7109E" w:rsidRDefault="00000000">
      <w:pPr>
        <w:widowControl w:val="0"/>
        <w:pBdr>
          <w:top w:val="nil"/>
          <w:left w:val="nil"/>
          <w:bottom w:val="nil"/>
          <w:right w:val="nil"/>
          <w:between w:val="nil"/>
        </w:pBdr>
        <w:spacing w:line="240" w:lineRule="auto"/>
        <w:rPr>
          <w:color w:val="000000"/>
        </w:rPr>
      </w:pPr>
      <w:proofErr w:type="spellStart"/>
      <w:proofErr w:type="gramStart"/>
      <w:r>
        <w:rPr>
          <w:color w:val="000000"/>
        </w:rPr>
        <w:t>as.factor</w:t>
      </w:r>
      <w:proofErr w:type="spellEnd"/>
      <w:proofErr w:type="gramEnd"/>
      <w:r>
        <w:rPr>
          <w:color w:val="000000"/>
        </w:rPr>
        <w:t xml:space="preserve">(Ingestas) </w:t>
      </w:r>
      <w:proofErr w:type="gramStart"/>
      <w:r>
        <w:rPr>
          <w:color w:val="000000"/>
        </w:rPr>
        <w:t>58.206  6</w:t>
      </w:r>
      <w:proofErr w:type="gramEnd"/>
      <w:r>
        <w:rPr>
          <w:color w:val="000000"/>
        </w:rPr>
        <w:t xml:space="preserve">  1.041e-10 ***</w:t>
      </w:r>
    </w:p>
    <w:p w14:paraId="00000435" w14:textId="77777777" w:rsidR="00B7109E" w:rsidRDefault="00000000">
      <w:pPr>
        <w:widowControl w:val="0"/>
        <w:pBdr>
          <w:top w:val="nil"/>
          <w:left w:val="nil"/>
          <w:bottom w:val="nil"/>
          <w:right w:val="nil"/>
          <w:between w:val="nil"/>
        </w:pBdr>
        <w:spacing w:line="240" w:lineRule="auto"/>
        <w:rPr>
          <w:color w:val="000000"/>
        </w:rPr>
      </w:pPr>
      <w:r>
        <w:rPr>
          <w:color w:val="000000"/>
        </w:rPr>
        <w:t>---</w:t>
      </w:r>
    </w:p>
    <w:p w14:paraId="00000436" w14:textId="77777777" w:rsidR="00B7109E" w:rsidRDefault="00000000">
      <w:pPr>
        <w:widowControl w:val="0"/>
        <w:pBdr>
          <w:top w:val="nil"/>
          <w:left w:val="nil"/>
          <w:bottom w:val="nil"/>
          <w:right w:val="nil"/>
          <w:between w:val="nil"/>
        </w:pBdr>
        <w:spacing w:line="240" w:lineRule="auto"/>
        <w:rPr>
          <w:color w:val="000000"/>
        </w:rPr>
      </w:pPr>
      <w:proofErr w:type="spellStart"/>
      <w:r>
        <w:rPr>
          <w:color w:val="000000"/>
        </w:rPr>
        <w:t>Signif</w:t>
      </w:r>
      <w:proofErr w:type="spellEnd"/>
      <w:r>
        <w:rPr>
          <w:color w:val="000000"/>
        </w:rPr>
        <w:t xml:space="preserve">. </w:t>
      </w:r>
      <w:proofErr w:type="spellStart"/>
      <w:r>
        <w:rPr>
          <w:color w:val="000000"/>
        </w:rPr>
        <w:t>codes</w:t>
      </w:r>
      <w:proofErr w:type="spellEnd"/>
      <w:r>
        <w:rPr>
          <w:color w:val="000000"/>
        </w:rPr>
        <w:t xml:space="preserve">:  0 ‘***’ 0.001 ‘**’ 0.01 ‘*’ 0.05 ‘.’ 0.1 </w:t>
      </w:r>
      <w:proofErr w:type="gramStart"/>
      <w:r>
        <w:rPr>
          <w:color w:val="000000"/>
        </w:rPr>
        <w:t>‘ ’</w:t>
      </w:r>
      <w:proofErr w:type="gramEnd"/>
      <w:r>
        <w:rPr>
          <w:color w:val="000000"/>
        </w:rPr>
        <w:t xml:space="preserve"> 1</w:t>
      </w:r>
    </w:p>
    <w:p w14:paraId="00000437" w14:textId="77777777" w:rsidR="00B7109E" w:rsidRDefault="00000000">
      <w:pPr>
        <w:widowControl w:val="0"/>
        <w:pBdr>
          <w:top w:val="nil"/>
          <w:left w:val="nil"/>
          <w:bottom w:val="nil"/>
          <w:right w:val="nil"/>
          <w:between w:val="nil"/>
        </w:pBdr>
        <w:spacing w:line="240" w:lineRule="auto"/>
        <w:rPr>
          <w:color w:val="000000"/>
        </w:rPr>
      </w:pPr>
      <w:r>
        <w:rPr>
          <w:color w:val="000000"/>
        </w:rPr>
        <w:t>&gt; # Estimar medias marginales (en escala de respuesta = porcentaje)</w:t>
      </w:r>
    </w:p>
    <w:p w14:paraId="0000043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&gt; </w:t>
      </w:r>
      <w:proofErr w:type="spellStart"/>
      <w:r>
        <w:rPr>
          <w:color w:val="000000"/>
        </w:rPr>
        <w:t>em_means</w:t>
      </w:r>
      <w:proofErr w:type="spellEnd"/>
      <w:r>
        <w:rPr>
          <w:color w:val="000000"/>
        </w:rPr>
        <w:t xml:space="preserve"> &lt;- </w:t>
      </w:r>
      <w:proofErr w:type="spellStart"/>
      <w:proofErr w:type="gramStart"/>
      <w:r>
        <w:rPr>
          <w:color w:val="000000"/>
        </w:rPr>
        <w:t>emmeans</w:t>
      </w:r>
      <w:proofErr w:type="spellEnd"/>
      <w:r>
        <w:rPr>
          <w:color w:val="000000"/>
        </w:rPr>
        <w:t>(</w:t>
      </w:r>
      <w:proofErr w:type="spellStart"/>
      <w:proofErr w:type="gramEnd"/>
      <w:r>
        <w:rPr>
          <w:color w:val="000000"/>
        </w:rPr>
        <w:t>modelo_ingestas</w:t>
      </w:r>
      <w:proofErr w:type="spellEnd"/>
      <w:r>
        <w:rPr>
          <w:color w:val="000000"/>
        </w:rPr>
        <w:t xml:space="preserve">, ~ Ingestas, </w:t>
      </w:r>
      <w:proofErr w:type="spellStart"/>
      <w:r>
        <w:rPr>
          <w:color w:val="000000"/>
        </w:rPr>
        <w:t>type</w:t>
      </w:r>
      <w:proofErr w:type="spellEnd"/>
      <w:r>
        <w:rPr>
          <w:color w:val="000000"/>
        </w:rPr>
        <w:t xml:space="preserve"> = "response")</w:t>
      </w:r>
    </w:p>
    <w:p w14:paraId="00000439"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&gt; </w:t>
      </w:r>
      <w:proofErr w:type="spellStart"/>
      <w:r>
        <w:rPr>
          <w:color w:val="000000"/>
        </w:rPr>
        <w:t>em_means_df</w:t>
      </w:r>
      <w:proofErr w:type="spellEnd"/>
      <w:r>
        <w:rPr>
          <w:color w:val="000000"/>
        </w:rPr>
        <w:t xml:space="preserve"> &lt;- </w:t>
      </w:r>
      <w:proofErr w:type="spellStart"/>
      <w:r>
        <w:rPr>
          <w:color w:val="000000"/>
        </w:rPr>
        <w:t>as.</w:t>
      </w:r>
      <w:proofErr w:type="gramStart"/>
      <w:r>
        <w:rPr>
          <w:color w:val="000000"/>
        </w:rPr>
        <w:t>data.frame</w:t>
      </w:r>
      <w:proofErr w:type="spellEnd"/>
      <w:proofErr w:type="gramEnd"/>
      <w:r>
        <w:rPr>
          <w:color w:val="000000"/>
        </w:rPr>
        <w:t>(</w:t>
      </w:r>
      <w:proofErr w:type="spellStart"/>
      <w:r>
        <w:rPr>
          <w:color w:val="000000"/>
        </w:rPr>
        <w:t>em_means</w:t>
      </w:r>
      <w:proofErr w:type="spellEnd"/>
      <w:r>
        <w:rPr>
          <w:color w:val="000000"/>
        </w:rPr>
        <w:t>)</w:t>
      </w:r>
    </w:p>
    <w:p w14:paraId="0000043A"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&gt; comparaciones &lt;- </w:t>
      </w:r>
      <w:proofErr w:type="spellStart"/>
      <w:proofErr w:type="gramStart"/>
      <w:r>
        <w:rPr>
          <w:color w:val="000000"/>
        </w:rPr>
        <w:t>pairs</w:t>
      </w:r>
      <w:proofErr w:type="spellEnd"/>
      <w:r>
        <w:rPr>
          <w:color w:val="000000"/>
        </w:rPr>
        <w:t>(</w:t>
      </w:r>
      <w:proofErr w:type="spellStart"/>
      <w:proofErr w:type="gramEnd"/>
      <w:r>
        <w:rPr>
          <w:color w:val="000000"/>
        </w:rPr>
        <w:t>em_means</w:t>
      </w:r>
      <w:proofErr w:type="spellEnd"/>
      <w:r>
        <w:rPr>
          <w:color w:val="000000"/>
        </w:rPr>
        <w:t xml:space="preserve">, </w:t>
      </w:r>
      <w:proofErr w:type="spellStart"/>
      <w:r>
        <w:rPr>
          <w:color w:val="000000"/>
        </w:rPr>
        <w:t>adjust</w:t>
      </w:r>
      <w:proofErr w:type="spellEnd"/>
      <w:r>
        <w:rPr>
          <w:color w:val="000000"/>
        </w:rPr>
        <w:t xml:space="preserve"> = "</w:t>
      </w:r>
      <w:proofErr w:type="spellStart"/>
      <w:r>
        <w:rPr>
          <w:color w:val="000000"/>
        </w:rPr>
        <w:t>tukey</w:t>
      </w:r>
      <w:proofErr w:type="spellEnd"/>
      <w:r>
        <w:rPr>
          <w:color w:val="000000"/>
        </w:rPr>
        <w:t>")</w:t>
      </w:r>
    </w:p>
    <w:p w14:paraId="0000043B"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&gt; </w:t>
      </w:r>
      <w:proofErr w:type="spellStart"/>
      <w:r>
        <w:rPr>
          <w:color w:val="000000"/>
        </w:rPr>
        <w:t>print</w:t>
      </w:r>
      <w:proofErr w:type="spellEnd"/>
      <w:r>
        <w:rPr>
          <w:color w:val="000000"/>
        </w:rPr>
        <w:t>(comparaciones)</w:t>
      </w:r>
    </w:p>
    <w:p w14:paraId="0000043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w:t>
      </w:r>
      <w:proofErr w:type="spellStart"/>
      <w:r>
        <w:rPr>
          <w:color w:val="000000"/>
        </w:rPr>
        <w:t>contrast</w:t>
      </w:r>
      <w:proofErr w:type="spellEnd"/>
      <w:r>
        <w:rPr>
          <w:color w:val="000000"/>
        </w:rPr>
        <w:t xml:space="preserve">              </w:t>
      </w:r>
      <w:proofErr w:type="spellStart"/>
      <w:proofErr w:type="gramStart"/>
      <w:r>
        <w:rPr>
          <w:color w:val="000000"/>
        </w:rPr>
        <w:t>odds.ratio</w:t>
      </w:r>
      <w:proofErr w:type="spellEnd"/>
      <w:proofErr w:type="gramEnd"/>
      <w:r>
        <w:rPr>
          <w:color w:val="000000"/>
        </w:rPr>
        <w:t xml:space="preserve">     </w:t>
      </w:r>
      <w:proofErr w:type="gramStart"/>
      <w:r>
        <w:rPr>
          <w:color w:val="000000"/>
        </w:rPr>
        <w:t xml:space="preserve">SE  </w:t>
      </w:r>
      <w:proofErr w:type="spellStart"/>
      <w:r>
        <w:rPr>
          <w:color w:val="000000"/>
        </w:rPr>
        <w:t>df</w:t>
      </w:r>
      <w:proofErr w:type="spellEnd"/>
      <w:proofErr w:type="gramEnd"/>
      <w:r>
        <w:rPr>
          <w:color w:val="000000"/>
        </w:rPr>
        <w:t xml:space="preserve"> </w:t>
      </w:r>
      <w:proofErr w:type="spellStart"/>
      <w:r>
        <w:rPr>
          <w:color w:val="000000"/>
        </w:rPr>
        <w:t>null</w:t>
      </w:r>
      <w:proofErr w:type="spellEnd"/>
      <w:r>
        <w:rPr>
          <w:color w:val="000000"/>
        </w:rPr>
        <w:t xml:space="preserve"> </w:t>
      </w:r>
      <w:proofErr w:type="spellStart"/>
      <w:proofErr w:type="gramStart"/>
      <w:r>
        <w:rPr>
          <w:color w:val="000000"/>
        </w:rPr>
        <w:t>z.ratio</w:t>
      </w:r>
      <w:proofErr w:type="spellEnd"/>
      <w:proofErr w:type="gramEnd"/>
      <w:r>
        <w:rPr>
          <w:color w:val="000000"/>
        </w:rPr>
        <w:t xml:space="preserve"> </w:t>
      </w:r>
      <w:proofErr w:type="spellStart"/>
      <w:r>
        <w:rPr>
          <w:color w:val="000000"/>
        </w:rPr>
        <w:t>p.value</w:t>
      </w:r>
      <w:proofErr w:type="spellEnd"/>
    </w:p>
    <w:p w14:paraId="0000043D"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Ingestas1     14.286 13.500 </w:t>
      </w:r>
      <w:proofErr w:type="spellStart"/>
      <w:r>
        <w:rPr>
          <w:color w:val="000000"/>
        </w:rPr>
        <w:t>Inf</w:t>
      </w:r>
      <w:proofErr w:type="spellEnd"/>
      <w:r>
        <w:rPr>
          <w:color w:val="000000"/>
        </w:rPr>
        <w:t xml:space="preserve">    1   </w:t>
      </w:r>
      <w:proofErr w:type="gramStart"/>
      <w:r>
        <w:rPr>
          <w:color w:val="000000"/>
        </w:rPr>
        <w:t>2.816  0.0724</w:t>
      </w:r>
      <w:proofErr w:type="gramEnd"/>
    </w:p>
    <w:p w14:paraId="0000043E"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Ingestas2      </w:t>
      </w:r>
      <w:proofErr w:type="gramStart"/>
      <w:r>
        <w:rPr>
          <w:color w:val="000000"/>
        </w:rPr>
        <w:t>4.997  3.760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2.137  0.3306</w:t>
      </w:r>
      <w:proofErr w:type="gramEnd"/>
    </w:p>
    <w:p w14:paraId="0000043F"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Ingestas3     31.460 28.800 </w:t>
      </w:r>
      <w:proofErr w:type="spellStart"/>
      <w:r>
        <w:rPr>
          <w:color w:val="000000"/>
        </w:rPr>
        <w:t>Inf</w:t>
      </w:r>
      <w:proofErr w:type="spellEnd"/>
      <w:r>
        <w:rPr>
          <w:color w:val="000000"/>
        </w:rPr>
        <w:t xml:space="preserve">    1   </w:t>
      </w:r>
      <w:proofErr w:type="gramStart"/>
      <w:r>
        <w:rPr>
          <w:color w:val="000000"/>
        </w:rPr>
        <w:t>3.765  0.0032</w:t>
      </w:r>
      <w:proofErr w:type="gramEnd"/>
      <w:r>
        <w:rPr>
          <w:color w:val="000000"/>
        </w:rPr>
        <w:t xml:space="preserve"> **</w:t>
      </w:r>
    </w:p>
    <w:p w14:paraId="00000440"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Ingestas4     67.774 79.700 </w:t>
      </w:r>
      <w:proofErr w:type="spellStart"/>
      <w:r>
        <w:rPr>
          <w:color w:val="000000"/>
        </w:rPr>
        <w:t>Inf</w:t>
      </w:r>
      <w:proofErr w:type="spellEnd"/>
      <w:r>
        <w:rPr>
          <w:color w:val="000000"/>
        </w:rPr>
        <w:t xml:space="preserve">    1   </w:t>
      </w:r>
      <w:proofErr w:type="gramStart"/>
      <w:r>
        <w:rPr>
          <w:color w:val="000000"/>
        </w:rPr>
        <w:t>3.583  0.0063</w:t>
      </w:r>
      <w:proofErr w:type="gramEnd"/>
      <w:r>
        <w:rPr>
          <w:color w:val="000000"/>
        </w:rPr>
        <w:t>**</w:t>
      </w:r>
    </w:p>
    <w:p w14:paraId="00000441"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Ingestas5     51.958 42.600 </w:t>
      </w:r>
      <w:proofErr w:type="spellStart"/>
      <w:r>
        <w:rPr>
          <w:color w:val="000000"/>
        </w:rPr>
        <w:t>Inf</w:t>
      </w:r>
      <w:proofErr w:type="spellEnd"/>
      <w:r>
        <w:rPr>
          <w:color w:val="000000"/>
        </w:rPr>
        <w:t xml:space="preserve">    1   </w:t>
      </w:r>
      <w:proofErr w:type="gramStart"/>
      <w:r>
        <w:rPr>
          <w:color w:val="000000"/>
        </w:rPr>
        <w:t>4.819  &lt;</w:t>
      </w:r>
      <w:proofErr w:type="gramEnd"/>
      <w:r>
        <w:rPr>
          <w:color w:val="000000"/>
        </w:rPr>
        <w:t>.0001 ***</w:t>
      </w:r>
    </w:p>
    <w:p w14:paraId="00000442"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Ingestas0 / Ingestas6     86.494 52.400 </w:t>
      </w:r>
      <w:proofErr w:type="spellStart"/>
      <w:r>
        <w:rPr>
          <w:color w:val="000000"/>
        </w:rPr>
        <w:t>Inf</w:t>
      </w:r>
      <w:proofErr w:type="spellEnd"/>
      <w:r>
        <w:rPr>
          <w:color w:val="000000"/>
        </w:rPr>
        <w:t xml:space="preserve">    1   </w:t>
      </w:r>
      <w:proofErr w:type="gramStart"/>
      <w:r>
        <w:rPr>
          <w:color w:val="000000"/>
        </w:rPr>
        <w:t>7.364  &lt;</w:t>
      </w:r>
      <w:proofErr w:type="gramEnd"/>
      <w:r>
        <w:rPr>
          <w:color w:val="000000"/>
        </w:rPr>
        <w:t>.0001***</w:t>
      </w:r>
    </w:p>
    <w:p w14:paraId="00000443"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Ingestas1 / Ingestas2      </w:t>
      </w:r>
      <w:proofErr w:type="gramStart"/>
      <w:r>
        <w:rPr>
          <w:color w:val="000000"/>
        </w:rPr>
        <w:t>0.350  0.361</w:t>
      </w:r>
      <w:proofErr w:type="gramEnd"/>
      <w:r>
        <w:rPr>
          <w:color w:val="000000"/>
        </w:rPr>
        <w:t xml:space="preserve"> </w:t>
      </w:r>
      <w:proofErr w:type="spellStart"/>
      <w:r>
        <w:rPr>
          <w:color w:val="000000"/>
        </w:rPr>
        <w:t>Inf</w:t>
      </w:r>
      <w:proofErr w:type="spellEnd"/>
      <w:r>
        <w:rPr>
          <w:color w:val="000000"/>
        </w:rPr>
        <w:t xml:space="preserve">    </w:t>
      </w:r>
      <w:proofErr w:type="gramStart"/>
      <w:r>
        <w:rPr>
          <w:color w:val="000000"/>
        </w:rPr>
        <w:t>1  -</w:t>
      </w:r>
      <w:proofErr w:type="gramEnd"/>
      <w:r>
        <w:rPr>
          <w:color w:val="000000"/>
        </w:rPr>
        <w:t>1.</w:t>
      </w:r>
      <w:proofErr w:type="gramStart"/>
      <w:r>
        <w:rPr>
          <w:color w:val="000000"/>
        </w:rPr>
        <w:t>018  0.9500</w:t>
      </w:r>
      <w:proofErr w:type="gramEnd"/>
    </w:p>
    <w:p w14:paraId="00000444"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Ingestas1 / Ingestas3      </w:t>
      </w:r>
      <w:proofErr w:type="gramStart"/>
      <w:r>
        <w:rPr>
          <w:color w:val="000000"/>
        </w:rPr>
        <w:t>2.202  2.500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0.695  0.9929</w:t>
      </w:r>
      <w:proofErr w:type="gramEnd"/>
    </w:p>
    <w:p w14:paraId="00000445"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Ingestas1 / Ingestas4      </w:t>
      </w:r>
      <w:proofErr w:type="gramStart"/>
      <w:r>
        <w:rPr>
          <w:color w:val="000000"/>
        </w:rPr>
        <w:t>4.744  6.460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1.144  0.9146</w:t>
      </w:r>
      <w:proofErr w:type="gramEnd"/>
    </w:p>
    <w:p w14:paraId="00000446"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Ingestas1 / Ingestas5      </w:t>
      </w:r>
      <w:proofErr w:type="gramStart"/>
      <w:r>
        <w:rPr>
          <w:color w:val="000000"/>
        </w:rPr>
        <w:t>3.637  3.930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1.194  0.8967</w:t>
      </w:r>
      <w:proofErr w:type="gramEnd"/>
    </w:p>
    <w:p w14:paraId="00000447"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Ingestas1 / Ingestas6      </w:t>
      </w:r>
      <w:proofErr w:type="gramStart"/>
      <w:r>
        <w:rPr>
          <w:color w:val="000000"/>
        </w:rPr>
        <w:t>6.054  5.650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1.930  0.4603</w:t>
      </w:r>
      <w:proofErr w:type="gramEnd"/>
    </w:p>
    <w:p w14:paraId="00000448"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Ingestas2 / Ingestas3      </w:t>
      </w:r>
      <w:proofErr w:type="gramStart"/>
      <w:r>
        <w:rPr>
          <w:color w:val="000000"/>
        </w:rPr>
        <w:t>6.296  6.330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1.830  0.5276</w:t>
      </w:r>
      <w:proofErr w:type="gramEnd"/>
    </w:p>
    <w:p w14:paraId="00000449"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Ingestas2 / Ingestas4     13.563 16.900 </w:t>
      </w:r>
      <w:proofErr w:type="spellStart"/>
      <w:r>
        <w:rPr>
          <w:color w:val="000000"/>
        </w:rPr>
        <w:t>Inf</w:t>
      </w:r>
      <w:proofErr w:type="spellEnd"/>
      <w:r>
        <w:rPr>
          <w:color w:val="000000"/>
        </w:rPr>
        <w:t xml:space="preserve">    1   </w:t>
      </w:r>
      <w:proofErr w:type="gramStart"/>
      <w:r>
        <w:rPr>
          <w:color w:val="000000"/>
        </w:rPr>
        <w:t>2.093  0.3568</w:t>
      </w:r>
      <w:proofErr w:type="gramEnd"/>
    </w:p>
    <w:p w14:paraId="0000044A"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Ingestas2 / Ingestas5     </w:t>
      </w:r>
      <w:proofErr w:type="gramStart"/>
      <w:r>
        <w:rPr>
          <w:color w:val="000000"/>
        </w:rPr>
        <w:t>10.398  9.570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2.544  0.1436</w:t>
      </w:r>
      <w:proofErr w:type="gramEnd"/>
    </w:p>
    <w:p w14:paraId="0000044B"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Ingestas2 / Ingestas6     17.309 12.900 </w:t>
      </w:r>
      <w:proofErr w:type="spellStart"/>
      <w:r>
        <w:rPr>
          <w:color w:val="000000"/>
        </w:rPr>
        <w:t>Inf</w:t>
      </w:r>
      <w:proofErr w:type="spellEnd"/>
      <w:r>
        <w:rPr>
          <w:color w:val="000000"/>
        </w:rPr>
        <w:t xml:space="preserve">    1   </w:t>
      </w:r>
      <w:proofErr w:type="gramStart"/>
      <w:r>
        <w:rPr>
          <w:color w:val="000000"/>
        </w:rPr>
        <w:t>3.818  0.0026</w:t>
      </w:r>
      <w:proofErr w:type="gramEnd"/>
      <w:r>
        <w:rPr>
          <w:color w:val="000000"/>
        </w:rPr>
        <w:t xml:space="preserve"> **</w:t>
      </w:r>
    </w:p>
    <w:p w14:paraId="0000044C"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Ingestas3 / Ingestas4      </w:t>
      </w:r>
      <w:proofErr w:type="gramStart"/>
      <w:r>
        <w:rPr>
          <w:color w:val="000000"/>
        </w:rPr>
        <w:t>2.154  2.820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0.587  0.9972</w:t>
      </w:r>
      <w:proofErr w:type="gramEnd"/>
    </w:p>
    <w:p w14:paraId="0000044D"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Ingestas3 / Ingestas5      </w:t>
      </w:r>
      <w:proofErr w:type="gramStart"/>
      <w:r>
        <w:rPr>
          <w:color w:val="000000"/>
        </w:rPr>
        <w:t>1.652  1.690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0.491  0.9990</w:t>
      </w:r>
      <w:proofErr w:type="gramEnd"/>
    </w:p>
    <w:p w14:paraId="0000044E"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Ingestas3 / Ingestas6      </w:t>
      </w:r>
      <w:proofErr w:type="gramStart"/>
      <w:r>
        <w:rPr>
          <w:color w:val="000000"/>
        </w:rPr>
        <w:t>2.749  2.390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1.165  0.9071</w:t>
      </w:r>
      <w:proofErr w:type="gramEnd"/>
    </w:p>
    <w:p w14:paraId="0000044F"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Ingestas4 / Ingestas5      </w:t>
      </w:r>
      <w:proofErr w:type="gramStart"/>
      <w:r>
        <w:rPr>
          <w:color w:val="000000"/>
        </w:rPr>
        <w:t>0.767  0.950</w:t>
      </w:r>
      <w:proofErr w:type="gramEnd"/>
      <w:r>
        <w:rPr>
          <w:color w:val="000000"/>
        </w:rPr>
        <w:t xml:space="preserve"> </w:t>
      </w:r>
      <w:proofErr w:type="spellStart"/>
      <w:r>
        <w:rPr>
          <w:color w:val="000000"/>
        </w:rPr>
        <w:t>Inf</w:t>
      </w:r>
      <w:proofErr w:type="spellEnd"/>
      <w:r>
        <w:rPr>
          <w:color w:val="000000"/>
        </w:rPr>
        <w:t xml:space="preserve">    </w:t>
      </w:r>
      <w:proofErr w:type="gramStart"/>
      <w:r>
        <w:rPr>
          <w:color w:val="000000"/>
        </w:rPr>
        <w:t>1  -</w:t>
      </w:r>
      <w:proofErr w:type="gramEnd"/>
      <w:r>
        <w:rPr>
          <w:color w:val="000000"/>
        </w:rPr>
        <w:t>0.</w:t>
      </w:r>
      <w:proofErr w:type="gramStart"/>
      <w:r>
        <w:rPr>
          <w:color w:val="000000"/>
        </w:rPr>
        <w:t>215  1.0000</w:t>
      </w:r>
      <w:proofErr w:type="gramEnd"/>
    </w:p>
    <w:p w14:paraId="00000450"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Ingestas4 / Ingestas6      </w:t>
      </w:r>
      <w:proofErr w:type="gramStart"/>
      <w:r>
        <w:rPr>
          <w:color w:val="000000"/>
        </w:rPr>
        <w:t>1.276  1.430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0.218  1.0000</w:t>
      </w:r>
      <w:proofErr w:type="gramEnd"/>
    </w:p>
    <w:p w14:paraId="00000451" w14:textId="77777777" w:rsidR="00B7109E" w:rsidRDefault="00000000">
      <w:pPr>
        <w:widowControl w:val="0"/>
        <w:pBdr>
          <w:top w:val="nil"/>
          <w:left w:val="nil"/>
          <w:bottom w:val="nil"/>
          <w:right w:val="nil"/>
          <w:between w:val="nil"/>
        </w:pBdr>
        <w:spacing w:line="240" w:lineRule="auto"/>
        <w:rPr>
          <w:color w:val="000000"/>
        </w:rPr>
      </w:pPr>
      <w:r>
        <w:rPr>
          <w:color w:val="000000"/>
        </w:rPr>
        <w:t xml:space="preserve"> Ingestas5 / Ingestas6      </w:t>
      </w:r>
      <w:proofErr w:type="gramStart"/>
      <w:r>
        <w:rPr>
          <w:color w:val="000000"/>
        </w:rPr>
        <w:t>1.665  1.170</w:t>
      </w:r>
      <w:proofErr w:type="gramEnd"/>
      <w:r>
        <w:rPr>
          <w:color w:val="000000"/>
        </w:rPr>
        <w:t xml:space="preserve"> </w:t>
      </w:r>
      <w:proofErr w:type="spellStart"/>
      <w:r>
        <w:rPr>
          <w:color w:val="000000"/>
        </w:rPr>
        <w:t>Inf</w:t>
      </w:r>
      <w:proofErr w:type="spellEnd"/>
      <w:r>
        <w:rPr>
          <w:color w:val="000000"/>
        </w:rPr>
        <w:t xml:space="preserve">    1   </w:t>
      </w:r>
      <w:proofErr w:type="gramStart"/>
      <w:r>
        <w:rPr>
          <w:color w:val="000000"/>
        </w:rPr>
        <w:t>0.722  0.9913</w:t>
      </w:r>
      <w:proofErr w:type="gramEnd"/>
    </w:p>
  </w:comment>
  <w:comment w:id="59" w:author="Walter Farina" w:date="2025-06-25T13:00:00Z" w:initials="">
    <w:p w14:paraId="00000452" w14:textId="77777777" w:rsidR="00B7109E" w:rsidRDefault="00000000">
      <w:pPr>
        <w:widowControl w:val="0"/>
        <w:pBdr>
          <w:top w:val="nil"/>
          <w:left w:val="nil"/>
          <w:bottom w:val="nil"/>
          <w:right w:val="nil"/>
          <w:between w:val="nil"/>
        </w:pBdr>
        <w:spacing w:line="240" w:lineRule="auto"/>
        <w:rPr>
          <w:color w:val="000000"/>
        </w:rPr>
      </w:pPr>
      <w:r>
        <w:rPr>
          <w:color w:val="000000"/>
        </w:rP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3B0" w15:done="0"/>
  <w15:commentEx w15:paraId="000003FC" w15:done="0"/>
  <w15:commentEx w15:paraId="00000456" w15:done="0"/>
  <w15:commentEx w15:paraId="000003EC" w15:done="0"/>
  <w15:commentEx w15:paraId="00000418" w15:done="0"/>
  <w15:commentEx w15:paraId="000003BB" w15:done="0"/>
  <w15:commentEx w15:paraId="000003FE" w15:done="0"/>
  <w15:commentEx w15:paraId="00000401" w15:paraIdParent="000003FE" w15:done="0"/>
  <w15:commentEx w15:paraId="000003C0" w15:done="0"/>
  <w15:commentEx w15:paraId="000003C3" w15:paraIdParent="000003C0" w15:done="0"/>
  <w15:commentEx w15:paraId="00000419" w15:done="1"/>
  <w15:commentEx w15:paraId="000003BF" w15:done="0"/>
  <w15:commentEx w15:paraId="00000459" w15:done="1"/>
  <w15:commentEx w15:paraId="4D65E5F3" w15:done="0"/>
  <w15:commentEx w15:paraId="000003EF" w15:done="0"/>
  <w15:commentEx w15:paraId="000003FD" w15:done="0"/>
  <w15:commentEx w15:paraId="73D18CCC" w15:paraIdParent="000003FD" w15:done="0"/>
  <w15:commentEx w15:paraId="000003CD" w15:done="0"/>
  <w15:commentEx w15:paraId="00000403" w15:done="0"/>
  <w15:commentEx w15:paraId="00000404" w15:paraIdParent="00000403" w15:done="0"/>
  <w15:commentEx w15:paraId="3D7ADB3E" w15:paraIdParent="00000403" w15:done="0"/>
  <w15:commentEx w15:paraId="000003CE" w15:done="0"/>
  <w15:commentEx w15:paraId="00000457" w15:done="1"/>
  <w15:commentEx w15:paraId="2D4AEEFB" w15:done="1"/>
  <w15:commentEx w15:paraId="000003B3" w15:done="0"/>
  <w15:commentEx w15:paraId="000003B4" w15:done="1"/>
  <w15:commentEx w15:paraId="5A237D04" w15:paraIdParent="000003B4" w15:done="1"/>
  <w15:commentEx w15:paraId="000003C4" w15:done="1"/>
  <w15:commentEx w15:paraId="00000475" w15:done="0"/>
  <w15:commentEx w15:paraId="000003E8" w15:done="0"/>
  <w15:commentEx w15:paraId="00000451" w15:done="0"/>
  <w15:commentEx w15:paraId="00000452" w15:paraIdParent="000004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CFE442" w16cex:dateUtc="2025-07-02T12:42:00Z"/>
  <w16cex:commentExtensible w16cex:durableId="26E8241E" w16cex:dateUtc="2025-07-02T10:47:00Z"/>
  <w16cex:commentExtensible w16cex:durableId="62ED9066" w16cex:dateUtc="2025-07-02T10:48:00Z"/>
  <w16cex:commentExtensible w16cex:durableId="079826DC" w16cex:dateUtc="2025-07-02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3B0" w16cid:durableId="000003B0"/>
  <w16cid:commentId w16cid:paraId="000003FC" w16cid:durableId="000003FC"/>
  <w16cid:commentId w16cid:paraId="00000456" w16cid:durableId="00000456"/>
  <w16cid:commentId w16cid:paraId="000003EC" w16cid:durableId="000003EC"/>
  <w16cid:commentId w16cid:paraId="00000418" w16cid:durableId="00000418"/>
  <w16cid:commentId w16cid:paraId="000003BB" w16cid:durableId="000003BB"/>
  <w16cid:commentId w16cid:paraId="000003FE" w16cid:durableId="000003FE"/>
  <w16cid:commentId w16cid:paraId="00000401" w16cid:durableId="00000401"/>
  <w16cid:commentId w16cid:paraId="000003C0" w16cid:durableId="000003C0"/>
  <w16cid:commentId w16cid:paraId="000003C3" w16cid:durableId="000003C3"/>
  <w16cid:commentId w16cid:paraId="00000419" w16cid:durableId="00000419"/>
  <w16cid:commentId w16cid:paraId="000003BF" w16cid:durableId="000003BF"/>
  <w16cid:commentId w16cid:paraId="00000459" w16cid:durableId="00000459"/>
  <w16cid:commentId w16cid:paraId="4D65E5F3" w16cid:durableId="1ECFE442"/>
  <w16cid:commentId w16cid:paraId="000003EF" w16cid:durableId="000003EF"/>
  <w16cid:commentId w16cid:paraId="000003FD" w16cid:durableId="000003FD"/>
  <w16cid:commentId w16cid:paraId="73D18CCC" w16cid:durableId="26E8241E"/>
  <w16cid:commentId w16cid:paraId="000003CD" w16cid:durableId="000003CD"/>
  <w16cid:commentId w16cid:paraId="00000403" w16cid:durableId="00000403"/>
  <w16cid:commentId w16cid:paraId="00000404" w16cid:durableId="00000404"/>
  <w16cid:commentId w16cid:paraId="3D7ADB3E" w16cid:durableId="62ED9066"/>
  <w16cid:commentId w16cid:paraId="000003CE" w16cid:durableId="000003CE"/>
  <w16cid:commentId w16cid:paraId="00000457" w16cid:durableId="00000457"/>
  <w16cid:commentId w16cid:paraId="2D4AEEFB" w16cid:durableId="2D77F45C"/>
  <w16cid:commentId w16cid:paraId="000003B3" w16cid:durableId="000003B3"/>
  <w16cid:commentId w16cid:paraId="000003B4" w16cid:durableId="000003B4"/>
  <w16cid:commentId w16cid:paraId="5A237D04" w16cid:durableId="079826DC"/>
  <w16cid:commentId w16cid:paraId="000003C4" w16cid:durableId="000003C4"/>
  <w16cid:commentId w16cid:paraId="00000475" w16cid:durableId="00000475"/>
  <w16cid:commentId w16cid:paraId="000003E8" w16cid:durableId="000003E8"/>
  <w16cid:commentId w16cid:paraId="00000451" w16cid:durableId="00000451"/>
  <w16cid:commentId w16cid:paraId="00000452" w16cid:durableId="0000045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08ECFB8-301B-4EE0-8824-0DE681E55CDB}"/>
    <w:embedBold r:id="rId2" w:fontKey="{4F3520F9-9A68-445A-90A2-A9191BF74809}"/>
    <w:embedItalic r:id="rId3" w:fontKey="{3BAE1B74-F5A2-4678-AFD9-663729B9011B}"/>
    <w:embedBoldItalic r:id="rId4" w:fontKey="{AC77A03C-1546-4DBF-8574-EF578DA7BC5B}"/>
  </w:font>
  <w:font w:name="Cambria">
    <w:panose1 w:val="02040503050406030204"/>
    <w:charset w:val="00"/>
    <w:family w:val="roman"/>
    <w:pitch w:val="variable"/>
    <w:sig w:usb0="E00006FF" w:usb1="420024FF" w:usb2="02000000" w:usb3="00000000" w:csb0="0000019F" w:csb1="00000000"/>
    <w:embedRegular r:id="rId5" w:fontKey="{C2D3C5A5-6EDA-41FC-B344-45CAEFC255E8}"/>
  </w:font>
  <w:font w:name="Helvetica">
    <w:panose1 w:val="020B0604020202020204"/>
    <w:charset w:val="00"/>
    <w:family w:val="auto"/>
    <w:pitch w:val="variable"/>
    <w:sig w:usb0="E00002FF" w:usb1="5000785B" w:usb2="00000000" w:usb3="00000000" w:csb0="0000019F" w:csb1="00000000"/>
    <w:embedRegular r:id="rId6" w:fontKey="{4445587E-8DE9-4B26-93D1-C53DF077D8AB}"/>
  </w:font>
  <w:font w:name="Consolas">
    <w:panose1 w:val="020B0609020204030204"/>
    <w:charset w:val="00"/>
    <w:family w:val="modern"/>
    <w:pitch w:val="fixed"/>
    <w:sig w:usb0="E00006FF" w:usb1="0000FCFF" w:usb2="00000001" w:usb3="00000000" w:csb0="0000019F" w:csb1="00000000"/>
    <w:embedRegular r:id="rId7" w:fontKey="{B985DC12-63F1-4C48-A008-DB95E955A8F7}"/>
  </w:font>
  <w:font w:name="Helvetica Neue">
    <w:altName w:val="Sylfaen"/>
    <w:charset w:val="00"/>
    <w:family w:val="auto"/>
    <w:pitch w:val="variable"/>
    <w:sig w:usb0="E50002FF" w:usb1="500079DB" w:usb2="00000010" w:usb3="00000000" w:csb0="00000001" w:csb1="00000000"/>
  </w:font>
  <w:font w:name="Roboto">
    <w:charset w:val="00"/>
    <w:family w:val="auto"/>
    <w:pitch w:val="variable"/>
    <w:sig w:usb0="E0000AFF" w:usb1="5000217F" w:usb2="00000021" w:usb3="00000000" w:csb0="0000019F" w:csb1="00000000"/>
    <w:embedRegular r:id="rId8" w:fontKey="{41F3387C-3FAE-4859-890C-E32E58707C31}"/>
    <w:embedBold r:id="rId9" w:fontKey="{8EA794BC-4E61-49FC-8814-26F5EB595F71}"/>
  </w:font>
  <w:font w:name="Roboto Mono">
    <w:charset w:val="00"/>
    <w:family w:val="modern"/>
    <w:pitch w:val="fixed"/>
    <w:sig w:usb0="E00002FF" w:usb1="1000205B" w:usb2="00000020" w:usb3="00000000" w:csb0="0000019F" w:csb1="00000000"/>
    <w:embedRegular r:id="rId10" w:fontKey="{36C8082C-9ACF-4348-9B63-C244D95D479F}"/>
  </w:font>
  <w:font w:name="Verdana">
    <w:panose1 w:val="020B0604030504040204"/>
    <w:charset w:val="00"/>
    <w:family w:val="swiss"/>
    <w:pitch w:val="variable"/>
    <w:sig w:usb0="A00006FF" w:usb1="4000205B" w:usb2="00000010" w:usb3="00000000" w:csb0="0000019F" w:csb1="00000000"/>
    <w:embedRegular r:id="rId11" w:fontKey="{01180F18-796F-428D-904E-1BE012ADE84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0DE"/>
    <w:multiLevelType w:val="multilevel"/>
    <w:tmpl w:val="D3A84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00B9"/>
    <w:multiLevelType w:val="multilevel"/>
    <w:tmpl w:val="C1A2059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AB15309"/>
    <w:multiLevelType w:val="multilevel"/>
    <w:tmpl w:val="3F2A98FA"/>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1429" w:hanging="720"/>
      </w:pPr>
      <w:rPr>
        <w:b w:val="0"/>
        <w:bCs/>
        <w:sz w:val="28"/>
        <w:szCs w:val="28"/>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5A2164B9"/>
    <w:multiLevelType w:val="multilevel"/>
    <w:tmpl w:val="A0B4A658"/>
    <w:lvl w:ilvl="0">
      <w:start w:val="6"/>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C4B04C8"/>
    <w:multiLevelType w:val="multilevel"/>
    <w:tmpl w:val="12D49C8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93D1BD8"/>
    <w:multiLevelType w:val="multilevel"/>
    <w:tmpl w:val="C29A3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EF18F4"/>
    <w:multiLevelType w:val="multilevel"/>
    <w:tmpl w:val="02200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14140478">
    <w:abstractNumId w:val="0"/>
  </w:num>
  <w:num w:numId="2" w16cid:durableId="195313689">
    <w:abstractNumId w:val="6"/>
  </w:num>
  <w:num w:numId="3" w16cid:durableId="1595749664">
    <w:abstractNumId w:val="3"/>
  </w:num>
  <w:num w:numId="4" w16cid:durableId="579750012">
    <w:abstractNumId w:val="5"/>
  </w:num>
  <w:num w:numId="5" w16cid:durableId="1849368215">
    <w:abstractNumId w:val="1"/>
  </w:num>
  <w:num w:numId="6" w16cid:durableId="561063033">
    <w:abstractNumId w:val="2"/>
  </w:num>
  <w:num w:numId="7" w16cid:durableId="5075247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alter Farina">
    <w15:presenceInfo w15:providerId="Windows Live" w15:userId="f9c568b186e31180"/>
  </w15:person>
  <w15:person w15:author="julieta pellettieri">
    <w15:presenceInfo w15:providerId="Windows Live" w15:userId="e9c7d2fbcc9c84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09E"/>
    <w:rsid w:val="00030184"/>
    <w:rsid w:val="000C3268"/>
    <w:rsid w:val="00112011"/>
    <w:rsid w:val="00131F29"/>
    <w:rsid w:val="0017496C"/>
    <w:rsid w:val="001D3985"/>
    <w:rsid w:val="002A5C13"/>
    <w:rsid w:val="002D2CCD"/>
    <w:rsid w:val="003B5D4B"/>
    <w:rsid w:val="004E438A"/>
    <w:rsid w:val="004F1911"/>
    <w:rsid w:val="00621C7A"/>
    <w:rsid w:val="006D7078"/>
    <w:rsid w:val="007A2759"/>
    <w:rsid w:val="00824691"/>
    <w:rsid w:val="00875743"/>
    <w:rsid w:val="00927F27"/>
    <w:rsid w:val="009576E0"/>
    <w:rsid w:val="009D43C3"/>
    <w:rsid w:val="00A13589"/>
    <w:rsid w:val="00B13E2B"/>
    <w:rsid w:val="00B7109E"/>
    <w:rsid w:val="00CF427D"/>
    <w:rsid w:val="00D24BEC"/>
    <w:rsid w:val="00E9321D"/>
    <w:rsid w:val="00F434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01D1C"/>
  <w15:docId w15:val="{707D6264-574B-4466-88F4-A7A02B202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240" w:after="240"/>
      <w:jc w:val="both"/>
      <w:outlineLvl w:val="2"/>
    </w:pPr>
    <w:rPr>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0" w:type="dxa"/>
        <w:left w:w="0" w:type="dxa"/>
        <w:bottom w:w="0" w:type="dxa"/>
        <w:right w:w="0" w:type="dxa"/>
      </w:tblCellMar>
    </w:tbl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TableNormal3">
    <w:name w:val="TableNormal"/>
    <w:tblPr>
      <w:tblCellMar>
        <w:top w:w="0" w:type="dxa"/>
        <w:left w:w="0" w:type="dxa"/>
        <w:bottom w:w="0" w:type="dxa"/>
        <w:right w:w="0" w:type="dxa"/>
      </w:tblCellMar>
    </w:tblPr>
  </w:style>
  <w:style w:type="table" w:customStyle="1" w:styleId="TableNormal4">
    <w:name w:val="TableNormal"/>
    <w:tblPr>
      <w:tblCellMar>
        <w:top w:w="0" w:type="dxa"/>
        <w:left w:w="0" w:type="dxa"/>
        <w:bottom w:w="0" w:type="dxa"/>
        <w:right w:w="0" w:type="dxa"/>
      </w:tblCellMar>
    </w:tblPr>
  </w:style>
  <w:style w:type="table" w:customStyle="1" w:styleId="TableNormal5">
    <w:name w:val="Table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E66DEC"/>
    <w:rPr>
      <w:b/>
      <w:bCs/>
    </w:rPr>
  </w:style>
  <w:style w:type="character" w:customStyle="1" w:styleId="AsuntodelcomentarioCar">
    <w:name w:val="Asunto del comentario Car"/>
    <w:basedOn w:val="TextocomentarioCar"/>
    <w:link w:val="Asuntodelcomentario"/>
    <w:uiPriority w:val="99"/>
    <w:semiHidden/>
    <w:rsid w:val="00E66DEC"/>
    <w:rPr>
      <w:b/>
      <w:bCs/>
      <w:sz w:val="20"/>
      <w:szCs w:val="20"/>
    </w:rPr>
  </w:style>
  <w:style w:type="character" w:styleId="Hipervnculo">
    <w:name w:val="Hyperlink"/>
    <w:basedOn w:val="Fuentedeprrafopredeter"/>
    <w:uiPriority w:val="99"/>
    <w:unhideWhenUsed/>
    <w:rsid w:val="00E66DEC"/>
    <w:rPr>
      <w:color w:val="0000FF" w:themeColor="hyperlink"/>
      <w:u w:val="single"/>
    </w:rPr>
  </w:style>
  <w:style w:type="character" w:styleId="Mencinsinresolver">
    <w:name w:val="Unresolved Mention"/>
    <w:basedOn w:val="Fuentedeprrafopredeter"/>
    <w:uiPriority w:val="99"/>
    <w:semiHidden/>
    <w:unhideWhenUsed/>
    <w:rsid w:val="00E66DEC"/>
    <w:rPr>
      <w:color w:val="605E5C"/>
      <w:shd w:val="clear" w:color="auto" w:fill="E1DFDD"/>
    </w:rPr>
  </w:style>
  <w:style w:type="paragraph" w:styleId="Revisin">
    <w:name w:val="Revision"/>
    <w:hidden/>
    <w:uiPriority w:val="99"/>
    <w:semiHidden/>
    <w:rsid w:val="0073172E"/>
    <w:pPr>
      <w:spacing w:line="240" w:lineRule="auto"/>
    </w:pPr>
  </w:style>
  <w:style w:type="paragraph" w:styleId="Prrafodelista">
    <w:name w:val="List Paragraph"/>
    <w:basedOn w:val="Normal"/>
    <w:uiPriority w:val="34"/>
    <w:qFormat/>
    <w:rsid w:val="00F300B2"/>
    <w:pPr>
      <w:ind w:left="720"/>
      <w:contextualSpacing/>
    </w:pPr>
  </w:style>
  <w:style w:type="paragraph" w:styleId="NormalWeb">
    <w:name w:val="Normal (Web)"/>
    <w:basedOn w:val="Normal"/>
    <w:uiPriority w:val="99"/>
    <w:semiHidden/>
    <w:unhideWhenUsed/>
    <w:rsid w:val="003E1800"/>
    <w:rPr>
      <w:rFonts w:ascii="Times New Roman" w:hAnsi="Times New Roman" w:cs="Times New Roman"/>
      <w:sz w:val="24"/>
      <w:szCs w:val="24"/>
    </w:rPr>
  </w:style>
  <w:style w:type="table" w:styleId="Tablaconcuadrcula">
    <w:name w:val="Table Grid"/>
    <w:basedOn w:val="Tablanormal"/>
    <w:uiPriority w:val="59"/>
    <w:rsid w:val="002163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7184B"/>
    <w:rPr>
      <w:color w:val="800080" w:themeColor="followedHyperlink"/>
      <w:u w:val="single"/>
    </w:rPr>
  </w:style>
  <w:style w:type="character" w:styleId="nfasis">
    <w:name w:val="Emphasis"/>
    <w:basedOn w:val="Fuentedeprrafopredeter"/>
    <w:uiPriority w:val="20"/>
    <w:qFormat/>
    <w:rsid w:val="0047184B"/>
    <w:rPr>
      <w:i/>
      <w:iCs/>
    </w:rPr>
  </w:style>
  <w:style w:type="paragraph" w:styleId="TtuloTDC">
    <w:name w:val="TOC Heading"/>
    <w:next w:val="Normal"/>
    <w:uiPriority w:val="39"/>
    <w:unhideWhenUsed/>
    <w:qFormat/>
    <w:rsid w:val="004F56AF"/>
    <w:pPr>
      <w:spacing w:before="240" w:line="259" w:lineRule="auto"/>
    </w:pPr>
    <w:rPr>
      <w:rFonts w:asciiTheme="majorHAnsi" w:eastAsiaTheme="majorEastAsia" w:hAnsiTheme="majorHAnsi" w:cstheme="majorBidi"/>
      <w:color w:val="365F91" w:themeColor="accent1" w:themeShade="BF"/>
      <w:sz w:val="32"/>
      <w:szCs w:val="32"/>
      <w:lang w:val="es-ES"/>
    </w:rPr>
  </w:style>
  <w:style w:type="paragraph" w:styleId="TDC2">
    <w:name w:val="toc 2"/>
    <w:basedOn w:val="Normal"/>
    <w:next w:val="Normal"/>
    <w:autoRedefine/>
    <w:uiPriority w:val="39"/>
    <w:unhideWhenUsed/>
    <w:rsid w:val="004F56AF"/>
    <w:pPr>
      <w:spacing w:after="100" w:line="259" w:lineRule="auto"/>
      <w:ind w:left="220"/>
    </w:pPr>
    <w:rPr>
      <w:rFonts w:asciiTheme="minorHAnsi" w:eastAsiaTheme="minorEastAsia" w:hAnsiTheme="minorHAnsi" w:cs="Times New Roman"/>
      <w:lang w:val="es-ES"/>
    </w:rPr>
  </w:style>
  <w:style w:type="paragraph" w:styleId="TDC1">
    <w:name w:val="toc 1"/>
    <w:basedOn w:val="Normal"/>
    <w:next w:val="Normal"/>
    <w:autoRedefine/>
    <w:uiPriority w:val="39"/>
    <w:unhideWhenUsed/>
    <w:rsid w:val="004F56AF"/>
    <w:pPr>
      <w:spacing w:after="100" w:line="259" w:lineRule="auto"/>
    </w:pPr>
    <w:rPr>
      <w:rFonts w:asciiTheme="minorHAnsi" w:eastAsiaTheme="minorEastAsia" w:hAnsiTheme="minorHAnsi" w:cs="Times New Roman"/>
      <w:lang w:val="es-ES"/>
    </w:rPr>
  </w:style>
  <w:style w:type="paragraph" w:styleId="TDC3">
    <w:name w:val="toc 3"/>
    <w:basedOn w:val="Normal"/>
    <w:next w:val="Normal"/>
    <w:autoRedefine/>
    <w:uiPriority w:val="39"/>
    <w:unhideWhenUsed/>
    <w:rsid w:val="004F56AF"/>
    <w:pPr>
      <w:spacing w:after="100" w:line="259" w:lineRule="auto"/>
      <w:ind w:left="440"/>
    </w:pPr>
    <w:rPr>
      <w:rFonts w:asciiTheme="minorHAnsi" w:eastAsiaTheme="minorEastAsia" w:hAnsiTheme="minorHAnsi" w:cs="Times New Roman"/>
      <w:lang w:val="es-ES"/>
    </w:rPr>
  </w:style>
  <w:style w:type="paragraph" w:customStyle="1" w:styleId="p1">
    <w:name w:val="p1"/>
    <w:basedOn w:val="Normal"/>
    <w:rsid w:val="00DA64AD"/>
    <w:pPr>
      <w:spacing w:line="240" w:lineRule="auto"/>
    </w:pPr>
    <w:rPr>
      <w:rFonts w:ascii="Helvetica" w:eastAsia="Times New Roman" w:hAnsi="Helvetica" w:cs="Times New Roman"/>
      <w:color w:val="141413"/>
      <w:sz w:val="14"/>
      <w:szCs w:val="14"/>
      <w:lang w:val="es-AR"/>
    </w:rPr>
  </w:style>
  <w:style w:type="table" w:customStyle="1" w:styleId="a">
    <w:basedOn w:val="TableNormal6"/>
    <w:pPr>
      <w:spacing w:line="240" w:lineRule="auto"/>
    </w:pPr>
    <w:tblPr>
      <w:tblStyleRowBandSize w:val="1"/>
      <w:tblStyleColBandSize w:val="1"/>
      <w:tblCellMar>
        <w:left w:w="108" w:type="dxa"/>
        <w:right w:w="108" w:type="dxa"/>
      </w:tblCellMar>
    </w:tblPr>
  </w:style>
  <w:style w:type="table" w:customStyle="1" w:styleId="a0">
    <w:basedOn w:val="TableNormal6"/>
    <w:pPr>
      <w:spacing w:line="240" w:lineRule="auto"/>
    </w:pPr>
    <w:tblPr>
      <w:tblStyleRowBandSize w:val="1"/>
      <w:tblStyleColBandSize w:val="1"/>
      <w:tblCellMar>
        <w:left w:w="108" w:type="dxa"/>
        <w:right w:w="108" w:type="dxa"/>
      </w:tblCellMar>
    </w:tblPr>
  </w:style>
  <w:style w:type="table" w:customStyle="1" w:styleId="a1">
    <w:basedOn w:val="TableNormal6"/>
    <w:tblPr>
      <w:tblStyleRowBandSize w:val="1"/>
      <w:tblStyleColBandSize w:val="1"/>
      <w:tblCellMar>
        <w:top w:w="100" w:type="dxa"/>
        <w:left w:w="100" w:type="dxa"/>
        <w:bottom w:w="100" w:type="dxa"/>
        <w:right w:w="100" w:type="dxa"/>
      </w:tblCellMar>
    </w:tblPr>
  </w:style>
  <w:style w:type="table" w:customStyle="1" w:styleId="a2">
    <w:basedOn w:val="TableNormal6"/>
    <w:tblPr>
      <w:tblStyleRowBandSize w:val="1"/>
      <w:tblStyleColBandSize w:val="1"/>
      <w:tblCellMar>
        <w:top w:w="100" w:type="dxa"/>
        <w:left w:w="100" w:type="dxa"/>
        <w:bottom w:w="100" w:type="dxa"/>
        <w:right w:w="100" w:type="dxa"/>
      </w:tblCellMar>
    </w:tblPr>
  </w:style>
  <w:style w:type="table" w:customStyle="1" w:styleId="a3">
    <w:basedOn w:val="TableNormal5"/>
    <w:pPr>
      <w:spacing w:line="240" w:lineRule="auto"/>
    </w:pPr>
    <w:tblPr>
      <w:tblStyleRowBandSize w:val="1"/>
      <w:tblStyleColBandSize w:val="1"/>
      <w:tblCellMar>
        <w:left w:w="108" w:type="dxa"/>
        <w:right w:w="108" w:type="dxa"/>
      </w:tblCellMar>
    </w:tblPr>
  </w:style>
  <w:style w:type="table" w:customStyle="1" w:styleId="a4">
    <w:basedOn w:val="TableNormal5"/>
    <w:tblPr>
      <w:tblStyleRowBandSize w:val="1"/>
      <w:tblStyleColBandSize w:val="1"/>
      <w:tblCellMar>
        <w:top w:w="100" w:type="dxa"/>
        <w:left w:w="100" w:type="dxa"/>
        <w:bottom w:w="100" w:type="dxa"/>
        <w:right w:w="100" w:type="dxa"/>
      </w:tblCellMar>
    </w:tbl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4"/>
    <w:pPr>
      <w:spacing w:line="240" w:lineRule="auto"/>
    </w:pPr>
    <w:tblPr>
      <w:tblStyleRowBandSize w:val="1"/>
      <w:tblStyleColBandSize w:val="1"/>
      <w:tblCellMar>
        <w:left w:w="108" w:type="dxa"/>
        <w:right w:w="108"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paragraph" w:styleId="HTMLconformatoprevio">
    <w:name w:val="HTML Preformatted"/>
    <w:basedOn w:val="Normal"/>
    <w:link w:val="HTMLconformatoprevioCar"/>
    <w:uiPriority w:val="99"/>
    <w:semiHidden/>
    <w:unhideWhenUsed/>
    <w:rsid w:val="00EB5661"/>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B5661"/>
    <w:rPr>
      <w:rFonts w:ascii="Consolas" w:hAnsi="Consolas"/>
      <w:sz w:val="20"/>
      <w:szCs w:val="20"/>
    </w:rPr>
  </w:style>
  <w:style w:type="table" w:customStyle="1" w:styleId="ab">
    <w:basedOn w:val="TableNormal3"/>
    <w:pPr>
      <w:spacing w:line="240" w:lineRule="auto"/>
    </w:pPr>
    <w:tblPr>
      <w:tblStyleRowBandSize w:val="1"/>
      <w:tblStyleColBandSize w:val="1"/>
      <w:tblCellMar>
        <w:left w:w="108" w:type="dxa"/>
        <w:right w:w="108"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paragraph" w:styleId="Textoindependiente">
    <w:name w:val="Body Text"/>
    <w:basedOn w:val="Normal"/>
    <w:link w:val="TextoindependienteCar"/>
    <w:uiPriority w:val="1"/>
    <w:qFormat/>
    <w:rsid w:val="00930918"/>
    <w:pPr>
      <w:widowControl w:val="0"/>
      <w:autoSpaceDE w:val="0"/>
      <w:autoSpaceDN w:val="0"/>
      <w:spacing w:line="240" w:lineRule="auto"/>
      <w:ind w:left="152"/>
    </w:pPr>
    <w:rPr>
      <w:rFonts w:ascii="Calibri" w:eastAsia="Calibri" w:hAnsi="Calibri" w:cs="Calibri"/>
      <w:lang w:val="es-AR" w:eastAsia="es-AR" w:bidi="es-AR"/>
    </w:rPr>
  </w:style>
  <w:style w:type="character" w:customStyle="1" w:styleId="TextoindependienteCar">
    <w:name w:val="Texto independiente Car"/>
    <w:basedOn w:val="Fuentedeprrafopredeter"/>
    <w:link w:val="Textoindependiente"/>
    <w:uiPriority w:val="1"/>
    <w:rsid w:val="00930918"/>
    <w:rPr>
      <w:rFonts w:ascii="Calibri" w:eastAsia="Calibri" w:hAnsi="Calibri" w:cs="Calibri"/>
      <w:lang w:val="es-AR" w:eastAsia="es-AR" w:bidi="es-AR"/>
    </w:rPr>
  </w:style>
  <w:style w:type="table" w:customStyle="1" w:styleId="af">
    <w:basedOn w:val="TableNormal2"/>
    <w:pPr>
      <w:spacing w:line="240" w:lineRule="auto"/>
    </w:pPr>
    <w:tblPr>
      <w:tblStyleRowBandSize w:val="1"/>
      <w:tblStyleColBandSize w:val="1"/>
      <w:tblCellMar>
        <w:left w:w="108" w:type="dxa"/>
        <w:right w:w="108"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1"/>
    <w:pPr>
      <w:spacing w:line="240" w:lineRule="auto"/>
    </w:pPr>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f7">
    <w:basedOn w:val="TableNormal0"/>
    <w:pPr>
      <w:spacing w:line="240" w:lineRule="auto"/>
    </w:pPr>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yperlink" Target="http://www.life.illinois.edu/scameron/pdfs/Mediators%20of%20dominance%20and%20reproductive%20success.pdf"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x.doi.org/10.1007%2Fs000400050075" TargetMode="External"/><Relationship Id="rId47" Type="http://schemas.openxmlformats.org/officeDocument/2006/relationships/hyperlink" Target="https://www.researchgate.net/publication/252644618" TargetMode="External"/><Relationship Id="rId50" Type="http://schemas.openxmlformats.org/officeDocument/2006/relationships/hyperlink" Target="https://doi.org/10.1016/j.scitotenv.2025.179388" TargetMode="External"/><Relationship Id="rId55" Type="http://schemas.openxmlformats.org/officeDocument/2006/relationships/hyperlink" Target="https://rdi.uncoma.edu.ar/bitstream/handle/uncomaid/16113/S%C3%A1ez_Agustin_Tesis_Doc..pdf?sequence=1" TargetMode="External"/><Relationship Id="rId7" Type="http://schemas.openxmlformats.org/officeDocument/2006/relationships/image" Target="media/image2.jpg"/><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20.png"/><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ph.onlinelibrary.wiley.com/doi/abs/10.1111/j.1469-8137.1976.tb01441.x" TargetMode="External"/><Relationship Id="rId40" Type="http://schemas.openxmlformats.org/officeDocument/2006/relationships/hyperlink" Target="http://www.life.illinois.edu/scameron/pdfs/Mediators%20of%20dominance%20and%20reproductive%20success.pdf" TargetMode="External"/><Relationship Id="rId45" Type="http://schemas.openxmlformats.org/officeDocument/2006/relationships/hyperlink" Target="https://doi.org/10.15468/39omei" TargetMode="External"/><Relationship Id="rId53" Type="http://schemas.openxmlformats.org/officeDocument/2006/relationships/hyperlink" Target="https://bibliotecadigital.exactas.uba.ar/collection/ecologiaaustral/document/ecologiaaustral_v001_n02_p103"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111/1365-2664.13121" TargetMode="External"/><Relationship Id="rId43" Type="http://schemas.openxmlformats.org/officeDocument/2006/relationships/hyperlink" Target="https://doi.org/10.1038/s41598-021-03305-9" TargetMode="External"/><Relationship Id="rId48" Type="http://schemas.openxmlformats.org/officeDocument/2006/relationships/hyperlink" Target="https://www.researchgate.net/publication/252644618" TargetMode="External"/><Relationship Id="rId56" Type="http://schemas.openxmlformats.org/officeDocument/2006/relationships/hyperlink" Target="https://doi.org/10.1038/s41598-025-85494-1" TargetMode="External"/><Relationship Id="rId8" Type="http://schemas.openxmlformats.org/officeDocument/2006/relationships/image" Target="media/image3.png"/><Relationship Id="rId51" Type="http://schemas.openxmlformats.org/officeDocument/2006/relationships/hyperlink" Target="https://doi.org/10.1016/j.oneear.2024.07.012"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life.illinois.edu/scameron/pdfs/Mediators%20of%20dominance%20and%20reproductive%20success.pdf" TargetMode="External"/><Relationship Id="rId46" Type="http://schemas.openxmlformats.org/officeDocument/2006/relationships/hyperlink" Target="https://www.researchgate.net/publication/252644618" TargetMode="External"/><Relationship Id="rId59"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hyperlink" Target="https://es.wikipedia.org/wiki/Digital_object_identifier" TargetMode="External"/><Relationship Id="rId54" Type="http://schemas.openxmlformats.org/officeDocument/2006/relationships/hyperlink" Target="https://doi.org/10.1073/pnas.1803880115"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11/gcb.14736" TargetMode="External"/><Relationship Id="rId49" Type="http://schemas.openxmlformats.org/officeDocument/2006/relationships/hyperlink" Target="https://cran.r-project.org/package=emmeans" TargetMode="External"/><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hyperlink" Target="https://doi.org/10.1038/s41598-021-87729-3" TargetMode="External"/><Relationship Id="rId52" Type="http://schemas.openxmlformats.org/officeDocument/2006/relationships/hyperlink" Target="https://doi.org/10.1242/jeb.23961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HqvCFmKq7wnijRuGTxDqDP9wtA==">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46</Pages>
  <Words>14072</Words>
  <Characters>77398</Characters>
  <Application>Microsoft Office Word</Application>
  <DocSecurity>0</DocSecurity>
  <Lines>644</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julieta pellettieri</dc:creator>
  <cp:lastModifiedBy>julieta pellettieri</cp:lastModifiedBy>
  <cp:revision>6</cp:revision>
  <dcterms:created xsi:type="dcterms:W3CDTF">2025-07-02T17:31:00Z</dcterms:created>
  <dcterms:modified xsi:type="dcterms:W3CDTF">2025-07-05T18:04:00Z</dcterms:modified>
</cp:coreProperties>
</file>